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26" w:rsidRPr="00C219E8" w:rsidRDefault="00D56226" w:rsidP="007353BD">
      <w:pPr>
        <w:rPr>
          <w:rFonts w:ascii="Arial" w:hAnsi="Arial"/>
        </w:rPr>
      </w:pPr>
    </w:p>
    <w:tbl>
      <w:tblPr>
        <w:tblW w:w="9639" w:type="dxa"/>
        <w:tblInd w:w="108" w:type="dxa"/>
        <w:tblBorders>
          <w:top w:val="single" w:sz="18" w:space="0" w:color="808080"/>
          <w:left w:val="single" w:sz="18" w:space="0" w:color="808080"/>
          <w:bottom w:val="single" w:sz="18" w:space="0" w:color="808080"/>
          <w:right w:val="single" w:sz="18" w:space="0" w:color="808080"/>
        </w:tblBorders>
        <w:tblLayout w:type="fixed"/>
        <w:tblLook w:val="00A0"/>
      </w:tblPr>
      <w:tblGrid>
        <w:gridCol w:w="9639"/>
      </w:tblGrid>
      <w:tr w:rsidR="009457C7" w:rsidRPr="00C219E8" w:rsidTr="008461CF">
        <w:trPr>
          <w:trHeight w:val="1361"/>
        </w:trPr>
        <w:tc>
          <w:tcPr>
            <w:tcW w:w="9639" w:type="dxa"/>
            <w:shd w:val="clear" w:color="auto" w:fill="F2DBDB" w:themeFill="accent2" w:themeFillTint="33"/>
            <w:vAlign w:val="center"/>
          </w:tcPr>
          <w:sdt>
            <w:sdtPr>
              <w:rPr>
                <w:rStyle w:val="TIntitul1Car"/>
                <w:rFonts w:ascii="Arial" w:hAnsi="Arial" w:cs="Arial"/>
              </w:rPr>
              <w:alias w:val="Objet "/>
              <w:tag w:val="Objet "/>
              <w:id w:val="1240363421"/>
              <w:lock w:val="sdtLocked"/>
              <w:placeholder>
                <w:docPart w:val="B565587D4F104D998B8086B89C70F51C"/>
              </w:placeholder>
              <w:dataBinding w:prefixMappings="xmlns:ns0='http://purl.org/dc/elements/1.1/' xmlns:ns1='http://schemas.openxmlformats.org/package/2006/metadata/core-properties' " w:xpath="/ns1:coreProperties[1]/ns0:subject[1]" w:storeItemID="{6C3C8BC8-F283-45AE-878A-BAB7291924A1}"/>
              <w:text w:multiLine="1"/>
            </w:sdtPr>
            <w:sdtContent>
              <w:p w:rsidR="009457C7" w:rsidRPr="00C219E8" w:rsidRDefault="000E2D50" w:rsidP="00FF127A">
                <w:pPr>
                  <w:spacing w:before="0" w:after="0"/>
                  <w:jc w:val="center"/>
                  <w:rPr>
                    <w:rFonts w:ascii="Arial" w:hAnsi="Arial"/>
                  </w:rPr>
                </w:pPr>
                <w:r>
                  <w:rPr>
                    <w:rStyle w:val="TIntitul1Car"/>
                    <w:rFonts w:ascii="Arial" w:hAnsi="Arial" w:cs="Arial"/>
                  </w:rPr>
                  <w:t>Informatique &amp; Libertés</w:t>
                </w:r>
              </w:p>
            </w:sdtContent>
          </w:sdt>
        </w:tc>
      </w:tr>
    </w:tbl>
    <w:p w:rsidR="0032301C" w:rsidRPr="00C219E8" w:rsidRDefault="0032301C" w:rsidP="008D1817">
      <w:pPr>
        <w:rPr>
          <w:rFonts w:ascii="Arial" w:hAnsi="Arial"/>
        </w:rPr>
      </w:pPr>
    </w:p>
    <w:p w:rsidR="008461CF" w:rsidRDefault="008461CF" w:rsidP="00654EC9">
      <w:pPr>
        <w:jc w:val="left"/>
        <w:rPr>
          <w:rFonts w:ascii="Arial" w:hAnsi="Arial"/>
          <w:noProof/>
        </w:rPr>
      </w:pPr>
    </w:p>
    <w:p w:rsidR="00661908" w:rsidRPr="00C219E8" w:rsidRDefault="00654EC9" w:rsidP="00654EC9">
      <w:pPr>
        <w:jc w:val="left"/>
        <w:rPr>
          <w:rFonts w:ascii="Arial" w:hAnsi="Arial"/>
        </w:rPr>
      </w:pPr>
      <w:r>
        <w:rPr>
          <w:rFonts w:ascii="Arial" w:hAnsi="Arial"/>
        </w:rPr>
        <w:br w:type="textWrapping" w:clear="all"/>
      </w:r>
    </w:p>
    <w:p w:rsidR="00661908" w:rsidRPr="00C219E8" w:rsidRDefault="00661908" w:rsidP="008D1817">
      <w:pPr>
        <w:rPr>
          <w:rFonts w:ascii="Arial" w:hAnsi="Arial"/>
        </w:rPr>
      </w:pPr>
    </w:p>
    <w:sdt>
      <w:sdtPr>
        <w:rPr>
          <w:rStyle w:val="TIntitul1Car"/>
          <w:rFonts w:ascii="Arial" w:hAnsi="Arial" w:cs="Arial"/>
        </w:rPr>
        <w:alias w:val="Titre du document"/>
        <w:tag w:val=""/>
        <w:id w:val="-546756414"/>
        <w:lock w:val="sdtLocked"/>
        <w:placeholder>
          <w:docPart w:val="73B343A4E7A0429AB6325F1149941FC6"/>
        </w:placeholder>
        <w:dataBinding w:prefixMappings="xmlns:ns0='http://purl.org/dc/elements/1.1/' xmlns:ns1='http://schemas.openxmlformats.org/package/2006/metadata/core-properties' " w:xpath="/ns1:coreProperties[1]/ns0:title[1]" w:storeItemID="{6C3C8BC8-F283-45AE-878A-BAB7291924A1}"/>
        <w:text/>
      </w:sdtPr>
      <w:sdtContent>
        <w:p w:rsidR="009061EB" w:rsidRPr="00C219E8" w:rsidRDefault="000E2D50" w:rsidP="008B15E6">
          <w:pPr>
            <w:pBdr>
              <w:top w:val="single" w:sz="18" w:space="2" w:color="808080"/>
              <w:left w:val="single" w:sz="18" w:space="4" w:color="808080"/>
              <w:bottom w:val="single" w:sz="18" w:space="1" w:color="808080"/>
              <w:right w:val="single" w:sz="18" w:space="4" w:color="808080"/>
            </w:pBdr>
            <w:ind w:left="180" w:right="181"/>
            <w:jc w:val="center"/>
            <w:rPr>
              <w:rFonts w:ascii="Arial" w:eastAsia="Arial Unicode MS" w:hAnsi="Arial"/>
            </w:rPr>
          </w:pPr>
          <w:r>
            <w:rPr>
              <w:rStyle w:val="TIntitul1Car"/>
              <w:rFonts w:ascii="Arial" w:hAnsi="Arial" w:cs="Arial"/>
            </w:rPr>
            <w:t>Clausier I&amp;L</w:t>
          </w:r>
        </w:p>
      </w:sdtContent>
    </w:sdt>
    <w:p w:rsidR="00C73C57" w:rsidRPr="00C219E8" w:rsidRDefault="00C73C57" w:rsidP="00C73C57">
      <w:pPr>
        <w:rPr>
          <w:rFonts w:ascii="Arial" w:hAnsi="Arial"/>
        </w:rPr>
      </w:pPr>
    </w:p>
    <w:tbl>
      <w:tblPr>
        <w:tblStyle w:val="OPTStyleTableau"/>
        <w:tblW w:w="9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5"/>
        <w:gridCol w:w="5007"/>
      </w:tblGrid>
      <w:tr w:rsidR="00427E67" w:rsidRPr="00C219E8" w:rsidTr="007F354F">
        <w:trPr>
          <w:cnfStyle w:val="100000000000"/>
          <w:trHeight w:val="439"/>
        </w:trPr>
        <w:tc>
          <w:tcPr>
            <w:tcW w:w="46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27E67" w:rsidRPr="00C219E8" w:rsidRDefault="00427E67" w:rsidP="00C73C57">
            <w:pPr>
              <w:rPr>
                <w:rFonts w:ascii="Arial" w:hAnsi="Arial"/>
              </w:rPr>
            </w:pPr>
            <w:r w:rsidRPr="00C219E8">
              <w:rPr>
                <w:rFonts w:ascii="Arial" w:hAnsi="Arial"/>
              </w:rPr>
              <w:t>Création</w:t>
            </w:r>
          </w:p>
        </w:tc>
        <w:tc>
          <w:tcPr>
            <w:tcW w:w="50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27E67" w:rsidRPr="00C219E8" w:rsidRDefault="002D7F24" w:rsidP="00C73C57">
            <w:pPr>
              <w:rPr>
                <w:rFonts w:ascii="Arial" w:hAnsi="Arial"/>
              </w:rPr>
            </w:pPr>
            <w:r w:rsidRPr="00C219E8">
              <w:rPr>
                <w:rFonts w:ascii="Arial" w:hAnsi="Arial"/>
              </w:rPr>
              <w:t>Diffusion</w:t>
            </w:r>
          </w:p>
        </w:tc>
      </w:tr>
      <w:tr w:rsidR="00427E67" w:rsidRPr="00C219E8" w:rsidTr="007F354F">
        <w:trPr>
          <w:trHeight w:val="1281"/>
        </w:trPr>
        <w:tc>
          <w:tcPr>
            <w:tcW w:w="4655" w:type="dxa"/>
          </w:tcPr>
          <w:p w:rsidR="0039684D" w:rsidRDefault="00716F38" w:rsidP="00C73C57">
            <w:pPr>
              <w:rPr>
                <w:rFonts w:ascii="Arial" w:hAnsi="Arial"/>
              </w:rPr>
            </w:pPr>
            <w:r w:rsidRPr="00716F38">
              <w:rPr>
                <w:rFonts w:ascii="Arial" w:hAnsi="Arial"/>
              </w:rPr>
              <w:t xml:space="preserve">Christel CHAUVEAU-SIMIOL </w:t>
            </w:r>
            <w:r w:rsidR="0039684D">
              <w:rPr>
                <w:rFonts w:ascii="Arial" w:hAnsi="Arial"/>
              </w:rPr>
              <w:t xml:space="preserve">/ </w:t>
            </w:r>
          </w:p>
          <w:p w:rsidR="00B0274B" w:rsidRDefault="0039684D" w:rsidP="00C73C57">
            <w:pPr>
              <w:rPr>
                <w:rFonts w:ascii="Arial" w:hAnsi="Arial"/>
              </w:rPr>
            </w:pPr>
            <w:r>
              <w:rPr>
                <w:rFonts w:ascii="Arial" w:hAnsi="Arial"/>
              </w:rPr>
              <w:t>Nicolas SCHUBLIN</w:t>
            </w:r>
            <w:r w:rsidR="00B0274B">
              <w:rPr>
                <w:rFonts w:ascii="Arial" w:hAnsi="Arial"/>
              </w:rPr>
              <w:t xml:space="preserve"> </w:t>
            </w:r>
          </w:p>
          <w:p w:rsidR="00427E67" w:rsidRPr="00B0274B" w:rsidRDefault="00B0274B" w:rsidP="00C73C57">
            <w:pPr>
              <w:rPr>
                <w:rFonts w:ascii="Arial" w:hAnsi="Arial"/>
                <w:sz w:val="28"/>
                <w:szCs w:val="28"/>
              </w:rPr>
            </w:pPr>
            <w:r w:rsidRPr="00B0274B">
              <w:rPr>
                <w:rFonts w:ascii="Arial" w:hAnsi="Arial"/>
                <w:color w:val="32427E"/>
                <w:sz w:val="28"/>
                <w:szCs w:val="28"/>
              </w:rPr>
              <w:t>ActeCil Polynésie française</w:t>
            </w:r>
          </w:p>
        </w:tc>
        <w:tc>
          <w:tcPr>
            <w:tcW w:w="5007" w:type="dxa"/>
          </w:tcPr>
          <w:p w:rsidR="00427E67" w:rsidRPr="00C219E8" w:rsidRDefault="001D6706" w:rsidP="00C73C57">
            <w:pPr>
              <w:rPr>
                <w:rFonts w:ascii="Arial" w:hAnsi="Arial"/>
              </w:rPr>
            </w:pPr>
            <w:r w:rsidRPr="00C219E8">
              <w:rPr>
                <w:rFonts w:ascii="Arial" w:hAnsi="Arial"/>
              </w:rPr>
              <w:t xml:space="preserve">Personnel </w:t>
            </w:r>
            <w:r w:rsidR="00446385">
              <w:rPr>
                <w:rFonts w:ascii="Arial" w:hAnsi="Arial"/>
              </w:rPr>
              <w:t xml:space="preserve">des </w:t>
            </w:r>
            <w:r w:rsidR="001F3152">
              <w:rPr>
                <w:rFonts w:ascii="Arial" w:hAnsi="Arial"/>
              </w:rPr>
              <w:t xml:space="preserve">services administratifs relevant du </w:t>
            </w:r>
            <w:r w:rsidR="005F2AC7">
              <w:rPr>
                <w:rFonts w:ascii="Arial" w:hAnsi="Arial"/>
              </w:rPr>
              <w:t xml:space="preserve">Gouvernement </w:t>
            </w:r>
            <w:r w:rsidR="001F3152">
              <w:rPr>
                <w:rFonts w:ascii="Arial" w:hAnsi="Arial"/>
              </w:rPr>
              <w:t xml:space="preserve">de la </w:t>
            </w:r>
            <w:r w:rsidR="005F2AC7">
              <w:rPr>
                <w:rFonts w:ascii="Arial" w:hAnsi="Arial"/>
              </w:rPr>
              <w:t>Polynésie Française (GP</w:t>
            </w:r>
            <w:r w:rsidR="00474D4E">
              <w:rPr>
                <w:rFonts w:ascii="Arial" w:hAnsi="Arial"/>
              </w:rPr>
              <w:t>F</w:t>
            </w:r>
            <w:r w:rsidR="005F2AC7">
              <w:rPr>
                <w:rFonts w:ascii="Arial" w:hAnsi="Arial"/>
              </w:rPr>
              <w:t>)</w:t>
            </w:r>
          </w:p>
        </w:tc>
      </w:tr>
    </w:tbl>
    <w:p w:rsidR="00427E67" w:rsidRPr="00C219E8" w:rsidRDefault="00427E67" w:rsidP="00C73C57">
      <w:pPr>
        <w:rPr>
          <w:rFonts w:ascii="Arial" w:hAnsi="Arial"/>
        </w:rPr>
      </w:pPr>
    </w:p>
    <w:p w:rsidR="00427E67" w:rsidRPr="00C219E8" w:rsidRDefault="00427E67" w:rsidP="00C73C57">
      <w:pPr>
        <w:rPr>
          <w:rFonts w:ascii="Arial" w:hAnsi="Arial"/>
        </w:rPr>
        <w:sectPr w:rsidR="00427E67" w:rsidRPr="00C219E8" w:rsidSect="00C73C57">
          <w:headerReference w:type="default" r:id="rId11"/>
          <w:footerReference w:type="default" r:id="rId12"/>
          <w:headerReference w:type="first" r:id="rId13"/>
          <w:footerReference w:type="first" r:id="rId14"/>
          <w:type w:val="continuous"/>
          <w:pgSz w:w="11906" w:h="16838" w:code="9"/>
          <w:pgMar w:top="1134" w:right="1134" w:bottom="1440" w:left="1134" w:header="709" w:footer="947" w:gutter="0"/>
          <w:cols w:space="708"/>
          <w:titlePg/>
          <w:docGrid w:linePitch="360"/>
        </w:sectPr>
      </w:pPr>
    </w:p>
    <w:p w:rsidR="003E35CD" w:rsidRDefault="003E35CD" w:rsidP="003E35CD">
      <w:bookmarkStart w:id="0" w:name="_Toc171847609"/>
    </w:p>
    <w:p w:rsidR="00B0274B" w:rsidRDefault="00B0274B" w:rsidP="003E35CD"/>
    <w:p w:rsidR="00B0274B" w:rsidRDefault="00B0274B" w:rsidP="003E35CD"/>
    <w:p w:rsidR="00B0274B" w:rsidRDefault="00B0274B" w:rsidP="003E35CD"/>
    <w:p w:rsidR="00B0274B" w:rsidRDefault="00B0274B" w:rsidP="003E35CD"/>
    <w:p w:rsidR="00B0274B" w:rsidRDefault="00B0274B" w:rsidP="003E35CD"/>
    <w:p w:rsidR="008461CF" w:rsidRDefault="008461CF" w:rsidP="003E35CD"/>
    <w:p w:rsidR="008461CF" w:rsidRDefault="008461CF" w:rsidP="003E35CD"/>
    <w:p w:rsidR="00B0274B" w:rsidRDefault="00B0274B" w:rsidP="003E35CD"/>
    <w:p w:rsidR="00B0274B" w:rsidRDefault="00B0274B" w:rsidP="003E35CD"/>
    <w:p w:rsidR="00B0274B" w:rsidRDefault="00B0274B" w:rsidP="003E35CD"/>
    <w:p w:rsidR="00B0274B" w:rsidRDefault="00B0274B" w:rsidP="003E35CD"/>
    <w:p w:rsidR="00B0274B" w:rsidRDefault="00B0274B" w:rsidP="003E35CD"/>
    <w:p w:rsidR="004524DC" w:rsidRDefault="004524DC" w:rsidP="003E35CD"/>
    <w:p w:rsidR="004524DC" w:rsidRDefault="004524DC" w:rsidP="003E35CD"/>
    <w:p w:rsidR="00DF1210" w:rsidRPr="00C219E8" w:rsidRDefault="00480943" w:rsidP="009457C7">
      <w:pPr>
        <w:pStyle w:val="Titre"/>
        <w:rPr>
          <w:rFonts w:ascii="Arial" w:hAnsi="Arial"/>
        </w:rPr>
      </w:pPr>
      <w:r w:rsidRPr="00C219E8">
        <w:rPr>
          <w:rFonts w:ascii="Arial" w:hAnsi="Arial"/>
        </w:rPr>
        <w:lastRenderedPageBreak/>
        <w:t>T</w:t>
      </w:r>
      <w:r w:rsidR="00DF1210" w:rsidRPr="00C219E8">
        <w:rPr>
          <w:rFonts w:ascii="Arial" w:hAnsi="Arial"/>
        </w:rPr>
        <w:t xml:space="preserve">able des </w:t>
      </w:r>
      <w:r w:rsidR="008D26C8" w:rsidRPr="00C219E8">
        <w:rPr>
          <w:rFonts w:ascii="Arial" w:hAnsi="Arial"/>
        </w:rPr>
        <w:t>Matières</w:t>
      </w:r>
      <w:bookmarkEnd w:id="0"/>
    </w:p>
    <w:p w:rsidR="00834BA6" w:rsidRDefault="00233F45">
      <w:pPr>
        <w:pStyle w:val="TM1"/>
        <w:rPr>
          <w:rFonts w:asciiTheme="minorHAnsi" w:eastAsiaTheme="minorEastAsia" w:hAnsiTheme="minorHAnsi" w:cstheme="minorBidi"/>
          <w:b w:val="0"/>
          <w:bCs w:val="0"/>
          <w:smallCaps w:val="0"/>
          <w:color w:val="auto"/>
          <w:sz w:val="22"/>
          <w:szCs w:val="22"/>
        </w:rPr>
      </w:pPr>
      <w:r w:rsidRPr="00233F45">
        <w:rPr>
          <w:rFonts w:ascii="Arial" w:hAnsi="Arial"/>
          <w:sz w:val="22"/>
          <w:szCs w:val="22"/>
        </w:rPr>
        <w:fldChar w:fldCharType="begin"/>
      </w:r>
      <w:r w:rsidR="001A703F" w:rsidRPr="00A25B3F">
        <w:rPr>
          <w:rFonts w:ascii="Arial" w:hAnsi="Arial"/>
          <w:sz w:val="22"/>
          <w:szCs w:val="22"/>
        </w:rPr>
        <w:instrText xml:space="preserve"> TOC \o "1-3" \h \z \u </w:instrText>
      </w:r>
      <w:r w:rsidRPr="00233F45">
        <w:rPr>
          <w:rFonts w:ascii="Arial" w:hAnsi="Arial"/>
          <w:sz w:val="22"/>
          <w:szCs w:val="22"/>
        </w:rPr>
        <w:fldChar w:fldCharType="separate"/>
      </w:r>
      <w:hyperlink w:anchor="_Toc20212639" w:history="1">
        <w:r w:rsidR="00834BA6" w:rsidRPr="004A0C25">
          <w:rPr>
            <w:rStyle w:val="Lienhypertexte"/>
            <w:rFonts w:ascii="Arial" w:hAnsi="Arial"/>
          </w:rPr>
          <w:t>1. Contexte</w:t>
        </w:r>
        <w:r w:rsidR="00834BA6">
          <w:rPr>
            <w:webHidden/>
          </w:rPr>
          <w:tab/>
        </w:r>
        <w:r>
          <w:rPr>
            <w:webHidden/>
          </w:rPr>
          <w:fldChar w:fldCharType="begin"/>
        </w:r>
        <w:r w:rsidR="00834BA6">
          <w:rPr>
            <w:webHidden/>
          </w:rPr>
          <w:instrText xml:space="preserve"> PAGEREF _Toc20212639 \h </w:instrText>
        </w:r>
        <w:r>
          <w:rPr>
            <w:webHidden/>
          </w:rPr>
        </w:r>
        <w:r>
          <w:rPr>
            <w:webHidden/>
          </w:rPr>
          <w:fldChar w:fldCharType="separate"/>
        </w:r>
        <w:r w:rsidR="00636D9E">
          <w:rPr>
            <w:webHidden/>
          </w:rPr>
          <w:t>4</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40" w:history="1">
        <w:r w:rsidR="00834BA6" w:rsidRPr="004A0C25">
          <w:rPr>
            <w:rStyle w:val="Lienhypertexte"/>
            <w:rFonts w:ascii="Arial" w:hAnsi="Arial"/>
          </w:rPr>
          <w:t>2. Partie usagers : mentions informatique et libertes a inserer dans les divers formulaires utilisés par les services administratifs relevant du gouvernement de la polynésie francaise</w:t>
        </w:r>
        <w:r w:rsidR="00834BA6">
          <w:rPr>
            <w:webHidden/>
          </w:rPr>
          <w:tab/>
        </w:r>
        <w:r>
          <w:rPr>
            <w:webHidden/>
          </w:rPr>
          <w:fldChar w:fldCharType="begin"/>
        </w:r>
        <w:r w:rsidR="00834BA6">
          <w:rPr>
            <w:webHidden/>
          </w:rPr>
          <w:instrText xml:space="preserve"> PAGEREF _Toc20212640 \h </w:instrText>
        </w:r>
        <w:r>
          <w:rPr>
            <w:webHidden/>
          </w:rPr>
        </w:r>
        <w:r>
          <w:rPr>
            <w:webHidden/>
          </w:rPr>
          <w:fldChar w:fldCharType="separate"/>
        </w:r>
        <w:r w:rsidR="00636D9E">
          <w:rPr>
            <w:webHidden/>
          </w:rPr>
          <w:t>5</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1" w:history="1">
        <w:r w:rsidR="00834BA6" w:rsidRPr="004A0C25">
          <w:rPr>
            <w:rStyle w:val="Lienhypertexte"/>
            <w:rFonts w:ascii="Arial" w:hAnsi="Arial"/>
          </w:rPr>
          <w:t>2.1. Modèle de clause d’information type</w:t>
        </w:r>
        <w:r w:rsidR="00834BA6">
          <w:rPr>
            <w:webHidden/>
          </w:rPr>
          <w:tab/>
        </w:r>
        <w:r>
          <w:rPr>
            <w:webHidden/>
          </w:rPr>
          <w:fldChar w:fldCharType="begin"/>
        </w:r>
        <w:r w:rsidR="00834BA6">
          <w:rPr>
            <w:webHidden/>
          </w:rPr>
          <w:instrText xml:space="preserve"> PAGEREF _Toc20212641 \h </w:instrText>
        </w:r>
        <w:r>
          <w:rPr>
            <w:webHidden/>
          </w:rPr>
        </w:r>
        <w:r>
          <w:rPr>
            <w:webHidden/>
          </w:rPr>
          <w:fldChar w:fldCharType="separate"/>
        </w:r>
        <w:r w:rsidR="00636D9E">
          <w:rPr>
            <w:webHidden/>
          </w:rPr>
          <w:t>5</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2" w:history="1">
        <w:r w:rsidR="00834BA6" w:rsidRPr="004A0C25">
          <w:rPr>
            <w:rStyle w:val="Lienhypertexte"/>
            <w:rFonts w:ascii="Arial" w:hAnsi="Arial"/>
          </w:rPr>
          <w:t>2.2. Modèle de clause d’information à intégrer au document : « </w:t>
        </w:r>
        <w:r w:rsidR="00834BA6" w:rsidRPr="004A0C25">
          <w:rPr>
            <w:rStyle w:val="Lienhypertexte"/>
            <w:rFonts w:ascii="Arial" w:hAnsi="Arial"/>
            <w:i/>
            <w:iCs/>
          </w:rPr>
          <w:t>Surveillance du CHIKUNGUNYA</w:t>
        </w:r>
        <w:r w:rsidR="00834BA6" w:rsidRPr="004A0C25">
          <w:rPr>
            <w:rStyle w:val="Lienhypertexte"/>
            <w:rFonts w:ascii="Arial" w:hAnsi="Arial"/>
          </w:rPr>
          <w:t> »</w:t>
        </w:r>
        <w:r w:rsidR="00834BA6">
          <w:rPr>
            <w:webHidden/>
          </w:rPr>
          <w:tab/>
        </w:r>
        <w:r>
          <w:rPr>
            <w:webHidden/>
          </w:rPr>
          <w:fldChar w:fldCharType="begin"/>
        </w:r>
        <w:r w:rsidR="00834BA6">
          <w:rPr>
            <w:webHidden/>
          </w:rPr>
          <w:instrText xml:space="preserve"> PAGEREF _Toc20212642 \h </w:instrText>
        </w:r>
        <w:r>
          <w:rPr>
            <w:webHidden/>
          </w:rPr>
        </w:r>
        <w:r>
          <w:rPr>
            <w:webHidden/>
          </w:rPr>
          <w:fldChar w:fldCharType="separate"/>
        </w:r>
        <w:r w:rsidR="00636D9E">
          <w:rPr>
            <w:webHidden/>
          </w:rPr>
          <w:t>6</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3" w:history="1">
        <w:r w:rsidR="00834BA6" w:rsidRPr="004A0C25">
          <w:rPr>
            <w:rStyle w:val="Lienhypertexte"/>
            <w:rFonts w:ascii="Arial" w:hAnsi="Arial"/>
          </w:rPr>
          <w:t>2.3. Modèle de clause d’information à intégrer au document : « </w:t>
        </w:r>
        <w:r w:rsidR="00834BA6" w:rsidRPr="004A0C25">
          <w:rPr>
            <w:rStyle w:val="Lienhypertexte"/>
            <w:rFonts w:ascii="Arial" w:hAnsi="Arial"/>
            <w:i/>
            <w:iCs/>
          </w:rPr>
          <w:t>formulaire de demande de carte professionnelle de démarchage à domicile</w:t>
        </w:r>
        <w:r w:rsidR="00834BA6" w:rsidRPr="004A0C25">
          <w:rPr>
            <w:rStyle w:val="Lienhypertexte"/>
            <w:rFonts w:ascii="Arial" w:hAnsi="Arial"/>
          </w:rPr>
          <w:t> »</w:t>
        </w:r>
        <w:r w:rsidR="00834BA6">
          <w:rPr>
            <w:webHidden/>
          </w:rPr>
          <w:tab/>
        </w:r>
        <w:r>
          <w:rPr>
            <w:webHidden/>
          </w:rPr>
          <w:fldChar w:fldCharType="begin"/>
        </w:r>
        <w:r w:rsidR="00834BA6">
          <w:rPr>
            <w:webHidden/>
          </w:rPr>
          <w:instrText xml:space="preserve"> PAGEREF _Toc20212643 \h </w:instrText>
        </w:r>
        <w:r>
          <w:rPr>
            <w:webHidden/>
          </w:rPr>
        </w:r>
        <w:r>
          <w:rPr>
            <w:webHidden/>
          </w:rPr>
          <w:fldChar w:fldCharType="separate"/>
        </w:r>
        <w:r w:rsidR="00636D9E">
          <w:rPr>
            <w:webHidden/>
          </w:rPr>
          <w:t>7</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4" w:history="1">
        <w:r w:rsidR="00834BA6" w:rsidRPr="004A0C25">
          <w:rPr>
            <w:rStyle w:val="Lienhypertexte"/>
            <w:rFonts w:ascii="Arial" w:hAnsi="Arial"/>
          </w:rPr>
          <w:t>2.4. Modèle de clause d’information à intégrer au document : « </w:t>
        </w:r>
        <w:r w:rsidR="00834BA6" w:rsidRPr="004A0C25">
          <w:rPr>
            <w:rStyle w:val="Lienhypertexte"/>
            <w:rFonts w:ascii="Arial" w:hAnsi="Arial"/>
            <w:i/>
            <w:iCs/>
          </w:rPr>
          <w:t>formulaire de demande de carte d’artiste professionnel</w:t>
        </w:r>
        <w:r w:rsidR="00834BA6" w:rsidRPr="004A0C25">
          <w:rPr>
            <w:rStyle w:val="Lienhypertexte"/>
            <w:rFonts w:ascii="Arial" w:hAnsi="Arial"/>
          </w:rPr>
          <w:t> »</w:t>
        </w:r>
        <w:r w:rsidR="00834BA6">
          <w:rPr>
            <w:webHidden/>
          </w:rPr>
          <w:tab/>
        </w:r>
        <w:r>
          <w:rPr>
            <w:webHidden/>
          </w:rPr>
          <w:fldChar w:fldCharType="begin"/>
        </w:r>
        <w:r w:rsidR="00834BA6">
          <w:rPr>
            <w:webHidden/>
          </w:rPr>
          <w:instrText xml:space="preserve"> PAGEREF _Toc20212644 \h </w:instrText>
        </w:r>
        <w:r>
          <w:rPr>
            <w:webHidden/>
          </w:rPr>
        </w:r>
        <w:r>
          <w:rPr>
            <w:webHidden/>
          </w:rPr>
          <w:fldChar w:fldCharType="separate"/>
        </w:r>
        <w:r w:rsidR="00636D9E">
          <w:rPr>
            <w:webHidden/>
          </w:rPr>
          <w:t>8</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5" w:history="1">
        <w:r w:rsidR="00834BA6" w:rsidRPr="004A0C25">
          <w:rPr>
            <w:rStyle w:val="Lienhypertexte"/>
            <w:rFonts w:ascii="Arial" w:hAnsi="Arial"/>
          </w:rPr>
          <w:t>2.5. Modèle de clause d’information à intégrer au document :  « </w:t>
        </w:r>
        <w:r w:rsidR="00834BA6" w:rsidRPr="004A0C25">
          <w:rPr>
            <w:rStyle w:val="Lienhypertexte"/>
            <w:rFonts w:ascii="Arial" w:hAnsi="Arial"/>
            <w:i/>
            <w:iCs/>
          </w:rPr>
          <w:t>demande d’attribution de bourse au titre du sport de haut niveau</w:t>
        </w:r>
        <w:r w:rsidR="00834BA6" w:rsidRPr="004A0C25">
          <w:rPr>
            <w:rStyle w:val="Lienhypertexte"/>
            <w:rFonts w:ascii="Arial" w:hAnsi="Arial"/>
          </w:rPr>
          <w:t> »</w:t>
        </w:r>
        <w:r w:rsidR="00834BA6">
          <w:rPr>
            <w:webHidden/>
          </w:rPr>
          <w:tab/>
        </w:r>
        <w:r>
          <w:rPr>
            <w:webHidden/>
          </w:rPr>
          <w:fldChar w:fldCharType="begin"/>
        </w:r>
        <w:r w:rsidR="00834BA6">
          <w:rPr>
            <w:webHidden/>
          </w:rPr>
          <w:instrText xml:space="preserve"> PAGEREF _Toc20212645 \h </w:instrText>
        </w:r>
        <w:r>
          <w:rPr>
            <w:webHidden/>
          </w:rPr>
        </w:r>
        <w:r>
          <w:rPr>
            <w:webHidden/>
          </w:rPr>
          <w:fldChar w:fldCharType="separate"/>
        </w:r>
        <w:r w:rsidR="00636D9E">
          <w:rPr>
            <w:webHidden/>
          </w:rPr>
          <w:t>9</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6" w:history="1">
        <w:r w:rsidR="00834BA6" w:rsidRPr="004A0C25">
          <w:rPr>
            <w:rStyle w:val="Lienhypertexte"/>
            <w:rFonts w:ascii="Arial" w:hAnsi="Arial"/>
          </w:rPr>
          <w:t>2.6. Modèle de clause d’information à intégrer au document :  « </w:t>
        </w:r>
        <w:r w:rsidR="00834BA6" w:rsidRPr="004A0C25">
          <w:rPr>
            <w:rStyle w:val="Lienhypertexte"/>
            <w:rFonts w:ascii="Arial" w:hAnsi="Arial"/>
            <w:i/>
            <w:iCs/>
          </w:rPr>
          <w:t xml:space="preserve">demande de certificat d’immatriculation d’un véhicule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_Toc20212646 \h </w:instrText>
        </w:r>
        <w:r>
          <w:rPr>
            <w:webHidden/>
          </w:rPr>
        </w:r>
        <w:r>
          <w:rPr>
            <w:webHidden/>
          </w:rPr>
          <w:fldChar w:fldCharType="separate"/>
        </w:r>
        <w:r w:rsidR="00636D9E">
          <w:rPr>
            <w:webHidden/>
          </w:rPr>
          <w:t>10</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7" w:history="1">
        <w:r w:rsidR="00834BA6" w:rsidRPr="004A0C25">
          <w:rPr>
            <w:rStyle w:val="Lienhypertexte"/>
            <w:rFonts w:ascii="Arial" w:hAnsi="Arial"/>
          </w:rPr>
          <w:t>2.7. Modèle de clause d’information à intégrer au document :  « </w:t>
        </w:r>
        <w:r w:rsidR="00834BA6" w:rsidRPr="004A0C25">
          <w:rPr>
            <w:rStyle w:val="Lienhypertexte"/>
            <w:rFonts w:ascii="Arial" w:hAnsi="Arial"/>
            <w:i/>
            <w:iCs/>
          </w:rPr>
          <w:t xml:space="preserve">occupation du domaine de la Polynésie française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_Toc20212647 \h </w:instrText>
        </w:r>
        <w:r>
          <w:rPr>
            <w:webHidden/>
          </w:rPr>
        </w:r>
        <w:r>
          <w:rPr>
            <w:webHidden/>
          </w:rPr>
          <w:fldChar w:fldCharType="separate"/>
        </w:r>
        <w:r w:rsidR="00636D9E">
          <w:rPr>
            <w:webHidden/>
          </w:rPr>
          <w:t>11</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8" w:history="1">
        <w:r w:rsidR="00834BA6" w:rsidRPr="004A0C25">
          <w:rPr>
            <w:rStyle w:val="Lienhypertexte"/>
            <w:rFonts w:ascii="Arial" w:hAnsi="Arial"/>
          </w:rPr>
          <w:t>2.8. Modèle de clause d’information à intégrer au document :  « </w:t>
        </w:r>
        <w:r w:rsidR="00834BA6" w:rsidRPr="004A0C25">
          <w:rPr>
            <w:rStyle w:val="Lienhypertexte"/>
            <w:rFonts w:ascii="Arial" w:hAnsi="Arial"/>
            <w:i/>
            <w:iCs/>
          </w:rPr>
          <w:t xml:space="preserve">Impôt sur les transactions – et contribution de solidarité territoriale sur les professions et activités non salariées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_Toc20212648 \h </w:instrText>
        </w:r>
        <w:r>
          <w:rPr>
            <w:webHidden/>
          </w:rPr>
        </w:r>
        <w:r>
          <w:rPr>
            <w:webHidden/>
          </w:rPr>
          <w:fldChar w:fldCharType="separate"/>
        </w:r>
        <w:r w:rsidR="00636D9E">
          <w:rPr>
            <w:webHidden/>
          </w:rPr>
          <w:t>12</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49" w:history="1">
        <w:r w:rsidR="00834BA6" w:rsidRPr="004A0C25">
          <w:rPr>
            <w:rStyle w:val="Lienhypertexte"/>
            <w:rFonts w:ascii="Arial" w:hAnsi="Arial"/>
          </w:rPr>
          <w:t>2.9. Modèle de clause d’information à intégrer au document :  « </w:t>
        </w:r>
        <w:r w:rsidR="00834BA6" w:rsidRPr="004A0C25">
          <w:rPr>
            <w:rStyle w:val="Lienhypertexte"/>
            <w:rFonts w:ascii="Arial" w:hAnsi="Arial"/>
            <w:i/>
            <w:iCs/>
          </w:rPr>
          <w:t xml:space="preserve">Demande d’aide sociale </w:t>
        </w:r>
        <w:r w:rsidR="00834BA6" w:rsidRPr="004A0C25">
          <w:rPr>
            <w:rStyle w:val="Lienhypertexte"/>
            <w:rFonts w:ascii="Arial" w:hAnsi="Arial"/>
          </w:rPr>
          <w:t>»</w:t>
        </w:r>
        <w:r w:rsidR="00834BA6">
          <w:rPr>
            <w:webHidden/>
          </w:rPr>
          <w:tab/>
        </w:r>
        <w:r w:rsidR="00654EC9">
          <w:rPr>
            <w:webHidden/>
          </w:rPr>
          <w:t>…………………………………………………………………………………………………………………………………..</w:t>
        </w:r>
        <w:r>
          <w:rPr>
            <w:webHidden/>
          </w:rPr>
          <w:fldChar w:fldCharType="begin"/>
        </w:r>
        <w:r w:rsidR="00834BA6">
          <w:rPr>
            <w:webHidden/>
          </w:rPr>
          <w:instrText xml:space="preserve"> PAGEREF _Toc20212649 \h </w:instrText>
        </w:r>
        <w:r>
          <w:rPr>
            <w:webHidden/>
          </w:rPr>
        </w:r>
        <w:r>
          <w:rPr>
            <w:webHidden/>
          </w:rPr>
          <w:fldChar w:fldCharType="separate"/>
        </w:r>
        <w:r w:rsidR="00636D9E">
          <w:rPr>
            <w:webHidden/>
          </w:rPr>
          <w:t>13</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0" w:history="1">
        <w:r w:rsidR="00834BA6" w:rsidRPr="004A0C25">
          <w:rPr>
            <w:rStyle w:val="Lienhypertexte"/>
            <w:rFonts w:ascii="Arial" w:hAnsi="Arial"/>
          </w:rPr>
          <w:t>2.10. Modèle de clause d’information à intégrer au document : « </w:t>
        </w:r>
        <w:r w:rsidR="00834BA6" w:rsidRPr="004A0C25">
          <w:rPr>
            <w:rStyle w:val="Lienhypertexte"/>
            <w:rFonts w:ascii="Arial" w:hAnsi="Arial"/>
            <w:i/>
            <w:iCs/>
          </w:rPr>
          <w:t>dossier d’inscription au concours externe, sur titres avec épreuves, pour le recrutement de 50 techniciens de catégorie B, relevant de la fonction publique de la Polynésie française</w:t>
        </w:r>
        <w:r w:rsidR="00834BA6" w:rsidRPr="004A0C25">
          <w:rPr>
            <w:rStyle w:val="Lienhypertexte"/>
            <w:rFonts w:ascii="Arial" w:hAnsi="Arial"/>
          </w:rPr>
          <w:t> »</w:t>
        </w:r>
        <w:r w:rsidR="00834BA6">
          <w:rPr>
            <w:webHidden/>
          </w:rPr>
          <w:tab/>
        </w:r>
        <w:r>
          <w:rPr>
            <w:webHidden/>
          </w:rPr>
          <w:fldChar w:fldCharType="begin"/>
        </w:r>
        <w:r w:rsidR="00834BA6">
          <w:rPr>
            <w:webHidden/>
          </w:rPr>
          <w:instrText xml:space="preserve"> PAGEREF _Toc20212650 \h </w:instrText>
        </w:r>
        <w:r>
          <w:rPr>
            <w:webHidden/>
          </w:rPr>
        </w:r>
        <w:r>
          <w:rPr>
            <w:webHidden/>
          </w:rPr>
          <w:fldChar w:fldCharType="separate"/>
        </w:r>
        <w:r w:rsidR="00636D9E">
          <w:rPr>
            <w:webHidden/>
          </w:rPr>
          <w:t>14</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1" w:history="1">
        <w:r w:rsidR="00834BA6" w:rsidRPr="004A0C25">
          <w:rPr>
            <w:rStyle w:val="Lienhypertexte"/>
            <w:rFonts w:ascii="Arial" w:hAnsi="Arial"/>
          </w:rPr>
          <w:t>2.11. Modèle de clause d’information à intégrer au document :  « </w:t>
        </w:r>
        <w:r w:rsidR="00834BA6" w:rsidRPr="004A0C25">
          <w:rPr>
            <w:rStyle w:val="Lienhypertexte"/>
            <w:rFonts w:ascii="Arial" w:hAnsi="Arial"/>
            <w:i/>
            <w:iCs/>
          </w:rPr>
          <w:t xml:space="preserve">Fiche d’inscription – service de l’emploi, de la formation, et de l’insertion professionnelles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_Toc20212651 \h </w:instrText>
        </w:r>
        <w:r>
          <w:rPr>
            <w:webHidden/>
          </w:rPr>
        </w:r>
        <w:r>
          <w:rPr>
            <w:webHidden/>
          </w:rPr>
          <w:fldChar w:fldCharType="separate"/>
        </w:r>
        <w:r w:rsidR="00636D9E">
          <w:rPr>
            <w:webHidden/>
          </w:rPr>
          <w:t>15</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2" w:history="1">
        <w:r w:rsidR="00834BA6" w:rsidRPr="004A0C25">
          <w:rPr>
            <w:rStyle w:val="Lienhypertexte"/>
            <w:rFonts w:ascii="Arial" w:hAnsi="Arial"/>
          </w:rPr>
          <w:t>2.12. Modèle de clause d’information à intégrer au document :  « </w:t>
        </w:r>
        <w:r w:rsidR="00834BA6" w:rsidRPr="004A0C25">
          <w:rPr>
            <w:rStyle w:val="Lienhypertexte"/>
            <w:rFonts w:ascii="Arial" w:hAnsi="Arial"/>
            <w:i/>
            <w:iCs/>
          </w:rPr>
          <w:t xml:space="preserve">demande de permis de construire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_Toc20212652 \h </w:instrText>
        </w:r>
        <w:r>
          <w:rPr>
            <w:webHidden/>
          </w:rPr>
        </w:r>
        <w:r>
          <w:rPr>
            <w:webHidden/>
          </w:rPr>
          <w:fldChar w:fldCharType="separate"/>
        </w:r>
        <w:r w:rsidR="00636D9E">
          <w:rPr>
            <w:webHidden/>
          </w:rPr>
          <w:t>16</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3" w:history="1">
        <w:r w:rsidR="00834BA6" w:rsidRPr="004A0C25">
          <w:rPr>
            <w:rStyle w:val="Lienhypertexte"/>
            <w:rFonts w:ascii="Arial" w:hAnsi="Arial"/>
          </w:rPr>
          <w:t>2.13. Modèle de clause d’information à intégrer au document :  « </w:t>
        </w:r>
        <w:r w:rsidR="00834BA6" w:rsidRPr="004A0C25">
          <w:rPr>
            <w:rStyle w:val="Lienhypertexte"/>
            <w:rFonts w:ascii="Arial" w:hAnsi="Arial"/>
            <w:i/>
            <w:iCs/>
          </w:rPr>
          <w:t xml:space="preserve">déclaration d’une activité d’hébergement touristique </w:t>
        </w:r>
        <w:r w:rsidR="00834BA6" w:rsidRPr="004A0C25">
          <w:rPr>
            <w:rStyle w:val="Lienhypertexte"/>
            <w:rFonts w:ascii="Arial" w:hAnsi="Arial"/>
          </w:rPr>
          <w:t>»</w:t>
        </w:r>
        <w:r w:rsidR="00834BA6">
          <w:rPr>
            <w:webHidden/>
          </w:rPr>
          <w:tab/>
        </w:r>
        <w:r>
          <w:rPr>
            <w:webHidden/>
          </w:rPr>
          <w:fldChar w:fldCharType="begin"/>
        </w:r>
        <w:r w:rsidR="00834BA6">
          <w:rPr>
            <w:webHidden/>
          </w:rPr>
          <w:instrText xml:space="preserve"> PAGEREF _Toc20212653 \h </w:instrText>
        </w:r>
        <w:r>
          <w:rPr>
            <w:webHidden/>
          </w:rPr>
        </w:r>
        <w:r>
          <w:rPr>
            <w:webHidden/>
          </w:rPr>
          <w:fldChar w:fldCharType="separate"/>
        </w:r>
        <w:r w:rsidR="00636D9E">
          <w:rPr>
            <w:webHidden/>
          </w:rPr>
          <w:t>17</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4" w:history="1">
        <w:r w:rsidR="00834BA6" w:rsidRPr="004A0C25">
          <w:rPr>
            <w:rStyle w:val="Lienhypertexte"/>
            <w:rFonts w:ascii="Arial" w:hAnsi="Arial"/>
          </w:rPr>
          <w:t>2.14. Modèle de clause d’information à intégrer sur la page de collecte des adresses emails dans le cadre d’une newsletter ainsi qu’en signature de/des (l’)email(s) envoyé(s).</w:t>
        </w:r>
        <w:r w:rsidR="00834BA6">
          <w:rPr>
            <w:webHidden/>
          </w:rPr>
          <w:tab/>
        </w:r>
        <w:r w:rsidR="00654EC9">
          <w:rPr>
            <w:webHidden/>
          </w:rPr>
          <w:t>……………………………………………………………………………………………………………………………………</w:t>
        </w:r>
        <w:r>
          <w:rPr>
            <w:webHidden/>
          </w:rPr>
          <w:fldChar w:fldCharType="begin"/>
        </w:r>
        <w:r w:rsidR="00834BA6">
          <w:rPr>
            <w:webHidden/>
          </w:rPr>
          <w:instrText xml:space="preserve"> PAGEREF _Toc20212654 \h </w:instrText>
        </w:r>
        <w:r>
          <w:rPr>
            <w:webHidden/>
          </w:rPr>
        </w:r>
        <w:r>
          <w:rPr>
            <w:webHidden/>
          </w:rPr>
          <w:fldChar w:fldCharType="separate"/>
        </w:r>
        <w:r w:rsidR="00636D9E">
          <w:rPr>
            <w:webHidden/>
          </w:rPr>
          <w:t>18</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5" w:history="1">
        <w:r w:rsidR="00834BA6" w:rsidRPr="004A0C25">
          <w:rPr>
            <w:rStyle w:val="Lienhypertexte"/>
            <w:rFonts w:ascii="Arial" w:hAnsi="Arial"/>
          </w:rPr>
          <w:t>2.15. Modèle de clause d’information à intégrer sur les formulaires d’enquête statistiques</w:t>
        </w:r>
        <w:r w:rsidR="00834BA6">
          <w:rPr>
            <w:webHidden/>
          </w:rPr>
          <w:tab/>
        </w:r>
        <w:r w:rsidR="00654EC9">
          <w:rPr>
            <w:webHidden/>
          </w:rPr>
          <w:t>…………………………………………………………………………………………………………………………………….</w:t>
        </w:r>
        <w:r>
          <w:rPr>
            <w:webHidden/>
          </w:rPr>
          <w:fldChar w:fldCharType="begin"/>
        </w:r>
        <w:r w:rsidR="00834BA6">
          <w:rPr>
            <w:webHidden/>
          </w:rPr>
          <w:instrText xml:space="preserve"> PAGEREF _Toc20212655 \h </w:instrText>
        </w:r>
        <w:r>
          <w:rPr>
            <w:webHidden/>
          </w:rPr>
        </w:r>
        <w:r>
          <w:rPr>
            <w:webHidden/>
          </w:rPr>
          <w:fldChar w:fldCharType="separate"/>
        </w:r>
        <w:r w:rsidR="00636D9E">
          <w:rPr>
            <w:webHidden/>
          </w:rPr>
          <w:t>19</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56" w:history="1">
        <w:r w:rsidR="00834BA6" w:rsidRPr="004A0C25">
          <w:rPr>
            <w:rStyle w:val="Lienhypertexte"/>
            <w:rFonts w:ascii="Arial" w:hAnsi="Arial"/>
          </w:rPr>
          <w:t>3. Partie Sous-Traitant : mentions informatique et libertes relatives aux relations contractuelles avec les sous-traitants</w:t>
        </w:r>
        <w:r w:rsidR="00834BA6">
          <w:rPr>
            <w:webHidden/>
          </w:rPr>
          <w:tab/>
        </w:r>
        <w:r>
          <w:rPr>
            <w:webHidden/>
          </w:rPr>
          <w:fldChar w:fldCharType="begin"/>
        </w:r>
        <w:r w:rsidR="00834BA6">
          <w:rPr>
            <w:webHidden/>
          </w:rPr>
          <w:instrText xml:space="preserve"> PAGEREF _Toc20212656 \h </w:instrText>
        </w:r>
        <w:r>
          <w:rPr>
            <w:webHidden/>
          </w:rPr>
        </w:r>
        <w:r>
          <w:rPr>
            <w:webHidden/>
          </w:rPr>
          <w:fldChar w:fldCharType="separate"/>
        </w:r>
        <w:r w:rsidR="00636D9E">
          <w:rPr>
            <w:webHidden/>
          </w:rPr>
          <w:t>20</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7" w:history="1">
        <w:r w:rsidR="00834BA6" w:rsidRPr="004A0C25">
          <w:rPr>
            <w:rStyle w:val="Lienhypertexte"/>
          </w:rPr>
          <w:t>3.1.</w:t>
        </w:r>
        <w:r w:rsidR="00834BA6" w:rsidRPr="004A0C25">
          <w:rPr>
            <w:rStyle w:val="Lienhypertexte"/>
            <w:rFonts w:ascii="Arial" w:hAnsi="Arial"/>
          </w:rPr>
          <w:t xml:space="preserve"> Clause à insérer dans les contrats de marché public</w:t>
        </w:r>
        <w:r w:rsidR="00834BA6">
          <w:rPr>
            <w:webHidden/>
          </w:rPr>
          <w:tab/>
        </w:r>
        <w:r>
          <w:rPr>
            <w:webHidden/>
          </w:rPr>
          <w:fldChar w:fldCharType="begin"/>
        </w:r>
        <w:r w:rsidR="00834BA6">
          <w:rPr>
            <w:webHidden/>
          </w:rPr>
          <w:instrText xml:space="preserve"> PAGEREF _Toc20212657 \h </w:instrText>
        </w:r>
        <w:r>
          <w:rPr>
            <w:webHidden/>
          </w:rPr>
        </w:r>
        <w:r>
          <w:rPr>
            <w:webHidden/>
          </w:rPr>
          <w:fldChar w:fldCharType="separate"/>
        </w:r>
        <w:r w:rsidR="00636D9E">
          <w:rPr>
            <w:webHidden/>
          </w:rPr>
          <w:t>20</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58" w:history="1">
        <w:r w:rsidR="00834BA6" w:rsidRPr="004A0C25">
          <w:rPr>
            <w:rStyle w:val="Lienhypertexte"/>
            <w:rFonts w:ascii="Arial" w:hAnsi="Arial"/>
          </w:rPr>
          <w:t>3.2. Clause à insérer dans les contrats de sous-traitance hors marchés publics</w:t>
        </w:r>
        <w:r w:rsidR="00834BA6">
          <w:rPr>
            <w:webHidden/>
          </w:rPr>
          <w:tab/>
        </w:r>
        <w:r>
          <w:rPr>
            <w:webHidden/>
          </w:rPr>
          <w:fldChar w:fldCharType="begin"/>
        </w:r>
        <w:r w:rsidR="00834BA6">
          <w:rPr>
            <w:webHidden/>
          </w:rPr>
          <w:instrText xml:space="preserve"> PAGEREF _Toc20212658 \h </w:instrText>
        </w:r>
        <w:r>
          <w:rPr>
            <w:webHidden/>
          </w:rPr>
        </w:r>
        <w:r>
          <w:rPr>
            <w:webHidden/>
          </w:rPr>
          <w:fldChar w:fldCharType="separate"/>
        </w:r>
        <w:r w:rsidR="00636D9E">
          <w:rPr>
            <w:webHidden/>
          </w:rPr>
          <w:t>31</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59" w:history="1">
        <w:r w:rsidR="00834BA6" w:rsidRPr="004A0C25">
          <w:rPr>
            <w:rStyle w:val="Lienhypertexte"/>
            <w:rFonts w:ascii="Arial" w:hAnsi="Arial"/>
          </w:rPr>
          <w:t>4. Partie destinataire : mentions informatique et libertes relatives aux transferts de donnees a caractere personnel</w:t>
        </w:r>
        <w:r w:rsidR="00834BA6">
          <w:rPr>
            <w:webHidden/>
          </w:rPr>
          <w:tab/>
        </w:r>
        <w:r>
          <w:rPr>
            <w:webHidden/>
          </w:rPr>
          <w:fldChar w:fldCharType="begin"/>
        </w:r>
        <w:r w:rsidR="00834BA6">
          <w:rPr>
            <w:webHidden/>
          </w:rPr>
          <w:instrText xml:space="preserve"> PAGEREF _Toc20212659 \h </w:instrText>
        </w:r>
        <w:r>
          <w:rPr>
            <w:webHidden/>
          </w:rPr>
        </w:r>
        <w:r>
          <w:rPr>
            <w:webHidden/>
          </w:rPr>
          <w:fldChar w:fldCharType="separate"/>
        </w:r>
        <w:r w:rsidR="00636D9E">
          <w:rPr>
            <w:webHidden/>
          </w:rPr>
          <w:t>34</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60" w:history="1">
        <w:r w:rsidR="00834BA6" w:rsidRPr="004A0C25">
          <w:rPr>
            <w:rStyle w:val="Lienhypertexte"/>
            <w:rFonts w:ascii="Arial" w:hAnsi="Arial"/>
          </w:rPr>
          <w:t>5. Partie agent : mentions informatique et libertes relatives aux relations avec les agents</w:t>
        </w:r>
        <w:r w:rsidR="00834BA6">
          <w:rPr>
            <w:webHidden/>
          </w:rPr>
          <w:tab/>
        </w:r>
        <w:r>
          <w:rPr>
            <w:webHidden/>
          </w:rPr>
          <w:fldChar w:fldCharType="begin"/>
        </w:r>
        <w:r w:rsidR="00834BA6">
          <w:rPr>
            <w:webHidden/>
          </w:rPr>
          <w:instrText xml:space="preserve"> PAGEREF _Toc20212660 \h </w:instrText>
        </w:r>
        <w:r>
          <w:rPr>
            <w:webHidden/>
          </w:rPr>
        </w:r>
        <w:r>
          <w:rPr>
            <w:webHidden/>
          </w:rPr>
          <w:fldChar w:fldCharType="separate"/>
        </w:r>
        <w:r w:rsidR="00636D9E">
          <w:rPr>
            <w:webHidden/>
          </w:rPr>
          <w:t>44</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1" w:history="1">
        <w:r w:rsidR="00834BA6" w:rsidRPr="004A0C25">
          <w:rPr>
            <w:rStyle w:val="Lienhypertexte"/>
            <w:rFonts w:ascii="Arial" w:hAnsi="Arial"/>
          </w:rPr>
          <w:t>5.1. Mention à faire apparaître dans le contrat de travail des agents</w:t>
        </w:r>
        <w:r w:rsidR="00834BA6">
          <w:rPr>
            <w:webHidden/>
          </w:rPr>
          <w:tab/>
        </w:r>
        <w:r>
          <w:rPr>
            <w:webHidden/>
          </w:rPr>
          <w:fldChar w:fldCharType="begin"/>
        </w:r>
        <w:r w:rsidR="00834BA6">
          <w:rPr>
            <w:webHidden/>
          </w:rPr>
          <w:instrText xml:space="preserve"> PAGEREF _Toc20212661 \h </w:instrText>
        </w:r>
        <w:r>
          <w:rPr>
            <w:webHidden/>
          </w:rPr>
        </w:r>
        <w:r>
          <w:rPr>
            <w:webHidden/>
          </w:rPr>
          <w:fldChar w:fldCharType="separate"/>
        </w:r>
        <w:r w:rsidR="00636D9E">
          <w:rPr>
            <w:webHidden/>
          </w:rPr>
          <w:t>44</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2" w:history="1">
        <w:r w:rsidR="00834BA6" w:rsidRPr="004A0C25">
          <w:rPr>
            <w:rStyle w:val="Lienhypertexte"/>
            <w:rFonts w:ascii="Arial" w:hAnsi="Arial"/>
          </w:rPr>
          <w:t>5.2. Mentions d’information à faire paraître sur les avis de vacance de poste</w:t>
        </w:r>
        <w:r w:rsidR="00834BA6">
          <w:rPr>
            <w:webHidden/>
          </w:rPr>
          <w:tab/>
        </w:r>
        <w:r>
          <w:rPr>
            <w:webHidden/>
          </w:rPr>
          <w:fldChar w:fldCharType="begin"/>
        </w:r>
        <w:r w:rsidR="00834BA6">
          <w:rPr>
            <w:webHidden/>
          </w:rPr>
          <w:instrText xml:space="preserve"> PAGEREF _Toc20212662 \h </w:instrText>
        </w:r>
        <w:r>
          <w:rPr>
            <w:webHidden/>
          </w:rPr>
        </w:r>
        <w:r>
          <w:rPr>
            <w:webHidden/>
          </w:rPr>
          <w:fldChar w:fldCharType="separate"/>
        </w:r>
        <w:r w:rsidR="00636D9E">
          <w:rPr>
            <w:webHidden/>
          </w:rPr>
          <w:t>45</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3" w:history="1">
        <w:r w:rsidR="00834BA6" w:rsidRPr="004A0C25">
          <w:rPr>
            <w:rStyle w:val="Lienhypertexte"/>
            <w:rFonts w:ascii="Arial" w:hAnsi="Arial"/>
          </w:rPr>
          <w:t>5.3. Recueil de consentement de l’agent et droit à l’image</w:t>
        </w:r>
        <w:r w:rsidR="00834BA6">
          <w:rPr>
            <w:webHidden/>
          </w:rPr>
          <w:tab/>
        </w:r>
        <w:r>
          <w:rPr>
            <w:webHidden/>
          </w:rPr>
          <w:fldChar w:fldCharType="begin"/>
        </w:r>
        <w:r w:rsidR="00834BA6">
          <w:rPr>
            <w:webHidden/>
          </w:rPr>
          <w:instrText xml:space="preserve"> PAGEREF _Toc20212663 \h </w:instrText>
        </w:r>
        <w:r>
          <w:rPr>
            <w:webHidden/>
          </w:rPr>
        </w:r>
        <w:r>
          <w:rPr>
            <w:webHidden/>
          </w:rPr>
          <w:fldChar w:fldCharType="separate"/>
        </w:r>
        <w:r w:rsidR="00636D9E">
          <w:rPr>
            <w:webHidden/>
          </w:rPr>
          <w:t>46</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64" w:history="1">
        <w:r w:rsidR="00834BA6" w:rsidRPr="004A0C25">
          <w:rPr>
            <w:rStyle w:val="Lienhypertexte"/>
            <w:rFonts w:ascii="Arial" w:hAnsi="Arial"/>
          </w:rPr>
          <w:t>6. Mention informatique et libertés a destination des organes internes – toute reunion</w:t>
        </w:r>
        <w:r w:rsidR="00834BA6">
          <w:rPr>
            <w:webHidden/>
          </w:rPr>
          <w:tab/>
        </w:r>
        <w:r>
          <w:rPr>
            <w:webHidden/>
          </w:rPr>
          <w:fldChar w:fldCharType="begin"/>
        </w:r>
        <w:r w:rsidR="00834BA6">
          <w:rPr>
            <w:webHidden/>
          </w:rPr>
          <w:instrText xml:space="preserve"> PAGEREF _Toc20212664 \h </w:instrText>
        </w:r>
        <w:r>
          <w:rPr>
            <w:webHidden/>
          </w:rPr>
        </w:r>
        <w:r>
          <w:rPr>
            <w:webHidden/>
          </w:rPr>
          <w:fldChar w:fldCharType="separate"/>
        </w:r>
        <w:r w:rsidR="00636D9E">
          <w:rPr>
            <w:webHidden/>
          </w:rPr>
          <w:t>47</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65" w:history="1">
        <w:r w:rsidR="00834BA6" w:rsidRPr="004A0C25">
          <w:rPr>
            <w:rStyle w:val="Lienhypertexte"/>
            <w:rFonts w:ascii="Arial" w:hAnsi="Arial"/>
          </w:rPr>
          <w:t>7. Mentions informatique et libertés – site internet</w:t>
        </w:r>
        <w:r w:rsidR="00834BA6">
          <w:rPr>
            <w:webHidden/>
          </w:rPr>
          <w:tab/>
        </w:r>
        <w:r>
          <w:rPr>
            <w:webHidden/>
          </w:rPr>
          <w:fldChar w:fldCharType="begin"/>
        </w:r>
        <w:r w:rsidR="00834BA6">
          <w:rPr>
            <w:webHidden/>
          </w:rPr>
          <w:instrText xml:space="preserve"> PAGEREF _Toc20212665 \h </w:instrText>
        </w:r>
        <w:r>
          <w:rPr>
            <w:webHidden/>
          </w:rPr>
        </w:r>
        <w:r>
          <w:rPr>
            <w:webHidden/>
          </w:rPr>
          <w:fldChar w:fldCharType="separate"/>
        </w:r>
        <w:r w:rsidR="00636D9E">
          <w:rPr>
            <w:webHidden/>
          </w:rPr>
          <w:t>48</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6" w:history="1">
        <w:r w:rsidR="00834BA6" w:rsidRPr="004A0C25">
          <w:rPr>
            <w:rStyle w:val="Lienhypertexte"/>
            <w:rFonts w:ascii="Arial" w:hAnsi="Arial"/>
          </w:rPr>
          <w:t>7.1. Mentions légales</w:t>
        </w:r>
        <w:r w:rsidR="00834BA6">
          <w:rPr>
            <w:webHidden/>
          </w:rPr>
          <w:tab/>
        </w:r>
        <w:r>
          <w:rPr>
            <w:webHidden/>
          </w:rPr>
          <w:fldChar w:fldCharType="begin"/>
        </w:r>
        <w:r w:rsidR="00834BA6">
          <w:rPr>
            <w:webHidden/>
          </w:rPr>
          <w:instrText xml:space="preserve"> PAGEREF _Toc20212666 \h </w:instrText>
        </w:r>
        <w:r>
          <w:rPr>
            <w:webHidden/>
          </w:rPr>
        </w:r>
        <w:r>
          <w:rPr>
            <w:webHidden/>
          </w:rPr>
          <w:fldChar w:fldCharType="separate"/>
        </w:r>
        <w:r w:rsidR="00636D9E">
          <w:rPr>
            <w:webHidden/>
          </w:rPr>
          <w:t>48</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7" w:history="1">
        <w:r w:rsidR="00834BA6" w:rsidRPr="004A0C25">
          <w:rPr>
            <w:rStyle w:val="Lienhypertexte"/>
            <w:rFonts w:ascii="Arial" w:hAnsi="Arial"/>
          </w:rPr>
          <w:t>7.2. Cookies et Bandeau d’information</w:t>
        </w:r>
        <w:r w:rsidR="00834BA6">
          <w:rPr>
            <w:webHidden/>
          </w:rPr>
          <w:tab/>
        </w:r>
        <w:r>
          <w:rPr>
            <w:webHidden/>
          </w:rPr>
          <w:fldChar w:fldCharType="begin"/>
        </w:r>
        <w:r w:rsidR="00834BA6">
          <w:rPr>
            <w:webHidden/>
          </w:rPr>
          <w:instrText xml:space="preserve"> PAGEREF _Toc20212667 \h </w:instrText>
        </w:r>
        <w:r>
          <w:rPr>
            <w:webHidden/>
          </w:rPr>
        </w:r>
        <w:r>
          <w:rPr>
            <w:webHidden/>
          </w:rPr>
          <w:fldChar w:fldCharType="separate"/>
        </w:r>
        <w:r w:rsidR="00636D9E">
          <w:rPr>
            <w:webHidden/>
          </w:rPr>
          <w:t>51</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8" w:history="1">
        <w:r w:rsidR="00834BA6" w:rsidRPr="004A0C25">
          <w:rPr>
            <w:rStyle w:val="Lienhypertexte"/>
            <w:rFonts w:ascii="Arial" w:hAnsi="Arial"/>
          </w:rPr>
          <w:t>7.3. Modèle de mention du formulaire en ligne pour demande de contact</w:t>
        </w:r>
        <w:r w:rsidR="00834BA6">
          <w:rPr>
            <w:webHidden/>
          </w:rPr>
          <w:tab/>
        </w:r>
        <w:r>
          <w:rPr>
            <w:webHidden/>
          </w:rPr>
          <w:fldChar w:fldCharType="begin"/>
        </w:r>
        <w:r w:rsidR="00834BA6">
          <w:rPr>
            <w:webHidden/>
          </w:rPr>
          <w:instrText xml:space="preserve"> PAGEREF _Toc20212668 \h </w:instrText>
        </w:r>
        <w:r>
          <w:rPr>
            <w:webHidden/>
          </w:rPr>
        </w:r>
        <w:r>
          <w:rPr>
            <w:webHidden/>
          </w:rPr>
          <w:fldChar w:fldCharType="separate"/>
        </w:r>
        <w:r w:rsidR="00636D9E">
          <w:rPr>
            <w:webHidden/>
          </w:rPr>
          <w:t>58</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69" w:history="1">
        <w:r w:rsidR="00834BA6" w:rsidRPr="004A0C25">
          <w:rPr>
            <w:rStyle w:val="Lienhypertexte"/>
            <w:rFonts w:ascii="Arial" w:hAnsi="Arial"/>
          </w:rPr>
          <w:t>7.4. Modèle de politique de protection des données</w:t>
        </w:r>
        <w:r w:rsidR="00834BA6">
          <w:rPr>
            <w:webHidden/>
          </w:rPr>
          <w:tab/>
        </w:r>
        <w:r>
          <w:rPr>
            <w:webHidden/>
          </w:rPr>
          <w:fldChar w:fldCharType="begin"/>
        </w:r>
        <w:r w:rsidR="00834BA6">
          <w:rPr>
            <w:webHidden/>
          </w:rPr>
          <w:instrText xml:space="preserve"> PAGEREF _Toc20212669 \h </w:instrText>
        </w:r>
        <w:r>
          <w:rPr>
            <w:webHidden/>
          </w:rPr>
        </w:r>
        <w:r>
          <w:rPr>
            <w:webHidden/>
          </w:rPr>
          <w:fldChar w:fldCharType="separate"/>
        </w:r>
        <w:r w:rsidR="00636D9E">
          <w:rPr>
            <w:webHidden/>
          </w:rPr>
          <w:t>59</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70" w:history="1">
        <w:r w:rsidR="00834BA6" w:rsidRPr="004A0C25">
          <w:rPr>
            <w:rStyle w:val="Lienhypertexte"/>
            <w:rFonts w:ascii="Arial" w:hAnsi="Arial"/>
          </w:rPr>
          <w:t>8. Recueil du consentement - utilisations diverses incluant les jeux concours</w:t>
        </w:r>
        <w:r w:rsidR="00834BA6">
          <w:rPr>
            <w:webHidden/>
          </w:rPr>
          <w:tab/>
        </w:r>
        <w:r>
          <w:rPr>
            <w:webHidden/>
          </w:rPr>
          <w:fldChar w:fldCharType="begin"/>
        </w:r>
        <w:r w:rsidR="00834BA6">
          <w:rPr>
            <w:webHidden/>
          </w:rPr>
          <w:instrText xml:space="preserve"> PAGEREF _Toc20212670 \h </w:instrText>
        </w:r>
        <w:r>
          <w:rPr>
            <w:webHidden/>
          </w:rPr>
        </w:r>
        <w:r>
          <w:rPr>
            <w:webHidden/>
          </w:rPr>
          <w:fldChar w:fldCharType="separate"/>
        </w:r>
        <w:r w:rsidR="00636D9E">
          <w:rPr>
            <w:webHidden/>
          </w:rPr>
          <w:t>65</w:t>
        </w:r>
        <w:r>
          <w:rPr>
            <w:webHidden/>
          </w:rPr>
          <w:fldChar w:fldCharType="end"/>
        </w:r>
      </w:hyperlink>
    </w:p>
    <w:p w:rsidR="00834BA6" w:rsidRDefault="00233F45">
      <w:pPr>
        <w:pStyle w:val="TM2"/>
        <w:rPr>
          <w:rFonts w:asciiTheme="minorHAnsi" w:eastAsiaTheme="minorEastAsia" w:hAnsiTheme="minorHAnsi" w:cstheme="minorBidi"/>
          <w:sz w:val="22"/>
        </w:rPr>
      </w:pPr>
      <w:hyperlink w:anchor="_Toc20212671" w:history="1">
        <w:r w:rsidR="00834BA6" w:rsidRPr="004A0C25">
          <w:rPr>
            <w:rStyle w:val="Lienhypertexte"/>
            <w:rFonts w:ascii="Arial" w:hAnsi="Arial"/>
          </w:rPr>
          <w:t>8.1. Recueil du consentement</w:t>
        </w:r>
        <w:r w:rsidR="00834BA6">
          <w:rPr>
            <w:webHidden/>
          </w:rPr>
          <w:tab/>
        </w:r>
        <w:r>
          <w:rPr>
            <w:webHidden/>
          </w:rPr>
          <w:fldChar w:fldCharType="begin"/>
        </w:r>
        <w:r w:rsidR="00834BA6">
          <w:rPr>
            <w:webHidden/>
          </w:rPr>
          <w:instrText xml:space="preserve"> PAGEREF _Toc20212671 \h </w:instrText>
        </w:r>
        <w:r>
          <w:rPr>
            <w:webHidden/>
          </w:rPr>
        </w:r>
        <w:r>
          <w:rPr>
            <w:webHidden/>
          </w:rPr>
          <w:fldChar w:fldCharType="separate"/>
        </w:r>
        <w:r w:rsidR="00636D9E">
          <w:rPr>
            <w:webHidden/>
          </w:rPr>
          <w:t>65</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72" w:history="1">
        <w:r w:rsidR="00834BA6" w:rsidRPr="004A0C25">
          <w:rPr>
            <w:rStyle w:val="Lienhypertexte"/>
            <w:rFonts w:ascii="Arial" w:hAnsi="Arial"/>
          </w:rPr>
          <w:t>9. Videosurveillance – affichage d’une mention d’information</w:t>
        </w:r>
        <w:r w:rsidR="00834BA6">
          <w:rPr>
            <w:webHidden/>
          </w:rPr>
          <w:tab/>
        </w:r>
        <w:r>
          <w:rPr>
            <w:webHidden/>
          </w:rPr>
          <w:fldChar w:fldCharType="begin"/>
        </w:r>
        <w:r w:rsidR="00834BA6">
          <w:rPr>
            <w:webHidden/>
          </w:rPr>
          <w:instrText xml:space="preserve"> PAGEREF _Toc20212672 \h </w:instrText>
        </w:r>
        <w:r>
          <w:rPr>
            <w:webHidden/>
          </w:rPr>
        </w:r>
        <w:r>
          <w:rPr>
            <w:webHidden/>
          </w:rPr>
          <w:fldChar w:fldCharType="separate"/>
        </w:r>
        <w:r w:rsidR="00636D9E">
          <w:rPr>
            <w:webHidden/>
          </w:rPr>
          <w:t>66</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73" w:history="1">
        <w:r w:rsidR="00834BA6" w:rsidRPr="004A0C25">
          <w:rPr>
            <w:rStyle w:val="Lienhypertexte"/>
            <w:rFonts w:ascii="Arial" w:hAnsi="Arial"/>
          </w:rPr>
          <w:t>10. Contrôle d’accès par badge – mention d’information</w:t>
        </w:r>
        <w:r w:rsidR="00834BA6">
          <w:rPr>
            <w:webHidden/>
          </w:rPr>
          <w:tab/>
        </w:r>
        <w:r>
          <w:rPr>
            <w:webHidden/>
          </w:rPr>
          <w:fldChar w:fldCharType="begin"/>
        </w:r>
        <w:r w:rsidR="00834BA6">
          <w:rPr>
            <w:webHidden/>
          </w:rPr>
          <w:instrText xml:space="preserve"> PAGEREF _Toc20212673 \h </w:instrText>
        </w:r>
        <w:r>
          <w:rPr>
            <w:webHidden/>
          </w:rPr>
        </w:r>
        <w:r>
          <w:rPr>
            <w:webHidden/>
          </w:rPr>
          <w:fldChar w:fldCharType="separate"/>
        </w:r>
        <w:r w:rsidR="00636D9E">
          <w:rPr>
            <w:webHidden/>
          </w:rPr>
          <w:t>67</w:t>
        </w:r>
        <w:r>
          <w:rPr>
            <w:webHidden/>
          </w:rPr>
          <w:fldChar w:fldCharType="end"/>
        </w:r>
      </w:hyperlink>
    </w:p>
    <w:p w:rsidR="00834BA6" w:rsidRDefault="00233F45">
      <w:pPr>
        <w:pStyle w:val="TM1"/>
        <w:rPr>
          <w:rFonts w:asciiTheme="minorHAnsi" w:eastAsiaTheme="minorEastAsia" w:hAnsiTheme="minorHAnsi" w:cstheme="minorBidi"/>
          <w:b w:val="0"/>
          <w:bCs w:val="0"/>
          <w:smallCaps w:val="0"/>
          <w:color w:val="auto"/>
          <w:sz w:val="22"/>
          <w:szCs w:val="22"/>
        </w:rPr>
      </w:pPr>
      <w:hyperlink w:anchor="_Toc20212674" w:history="1">
        <w:r w:rsidR="00834BA6" w:rsidRPr="004A0C25">
          <w:rPr>
            <w:rStyle w:val="Lienhypertexte"/>
            <w:rFonts w:ascii="Arial" w:hAnsi="Arial"/>
          </w:rPr>
          <w:t>11. Partie fiche pédagogique – explication des différents droits des personnes</w:t>
        </w:r>
        <w:r w:rsidR="00834BA6">
          <w:rPr>
            <w:webHidden/>
          </w:rPr>
          <w:tab/>
        </w:r>
        <w:r>
          <w:rPr>
            <w:webHidden/>
          </w:rPr>
          <w:fldChar w:fldCharType="begin"/>
        </w:r>
        <w:r w:rsidR="00834BA6">
          <w:rPr>
            <w:webHidden/>
          </w:rPr>
          <w:instrText xml:space="preserve"> PAGEREF _Toc20212674 \h </w:instrText>
        </w:r>
        <w:r>
          <w:rPr>
            <w:webHidden/>
          </w:rPr>
        </w:r>
        <w:r>
          <w:rPr>
            <w:webHidden/>
          </w:rPr>
          <w:fldChar w:fldCharType="separate"/>
        </w:r>
        <w:r w:rsidR="00636D9E">
          <w:rPr>
            <w:webHidden/>
          </w:rPr>
          <w:t>68</w:t>
        </w:r>
        <w:r>
          <w:rPr>
            <w:webHidden/>
          </w:rPr>
          <w:fldChar w:fldCharType="end"/>
        </w:r>
      </w:hyperlink>
    </w:p>
    <w:p w:rsidR="00161FAB" w:rsidRPr="00A25B3F" w:rsidRDefault="00233F45" w:rsidP="00A25B3F">
      <w:pPr>
        <w:rPr>
          <w:rFonts w:ascii="Arial" w:hAnsi="Arial"/>
          <w:szCs w:val="22"/>
        </w:rPr>
      </w:pPr>
      <w:r w:rsidRPr="00A25B3F">
        <w:rPr>
          <w:rFonts w:ascii="Arial" w:hAnsi="Arial"/>
          <w:szCs w:val="22"/>
        </w:rPr>
        <w:fldChar w:fldCharType="end"/>
      </w:r>
      <w:bookmarkStart w:id="1" w:name="_Toc329252898"/>
    </w:p>
    <w:p w:rsidR="008B68C6" w:rsidRPr="00C219E8" w:rsidRDefault="00174013" w:rsidP="00BC3390">
      <w:pPr>
        <w:pStyle w:val="Titre1"/>
        <w:jc w:val="left"/>
        <w:rPr>
          <w:rFonts w:ascii="Arial" w:hAnsi="Arial"/>
        </w:rPr>
      </w:pPr>
      <w:bookmarkStart w:id="2" w:name="_Toc20212639"/>
      <w:r w:rsidRPr="00C219E8">
        <w:rPr>
          <w:rFonts w:ascii="Arial" w:hAnsi="Arial"/>
        </w:rPr>
        <w:lastRenderedPageBreak/>
        <w:t>Contexte</w:t>
      </w:r>
      <w:bookmarkEnd w:id="1"/>
      <w:bookmarkEnd w:id="2"/>
    </w:p>
    <w:p w:rsidR="008B68C6" w:rsidRPr="00C219E8" w:rsidRDefault="008B68C6" w:rsidP="009E0E43">
      <w:pPr>
        <w:rPr>
          <w:rFonts w:ascii="Arial" w:hAnsi="Arial"/>
          <w:szCs w:val="22"/>
        </w:rPr>
      </w:pPr>
    </w:p>
    <w:p w:rsidR="009E0E43" w:rsidRDefault="009E0E43" w:rsidP="009E0E43">
      <w:pPr>
        <w:rPr>
          <w:rFonts w:ascii="Arial" w:hAnsi="Arial"/>
        </w:rPr>
      </w:pPr>
      <w:r w:rsidRPr="00C219E8">
        <w:rPr>
          <w:rFonts w:ascii="Arial" w:hAnsi="Arial"/>
        </w:rPr>
        <w:t xml:space="preserve">Ce document a pour but de mettre à disposition des services </w:t>
      </w:r>
      <w:r w:rsidR="00E97DB5">
        <w:rPr>
          <w:rFonts w:ascii="Arial" w:hAnsi="Arial"/>
        </w:rPr>
        <w:t xml:space="preserve">administratifs </w:t>
      </w:r>
      <w:r w:rsidR="000F1AB4">
        <w:rPr>
          <w:rFonts w:ascii="Arial" w:hAnsi="Arial"/>
        </w:rPr>
        <w:t xml:space="preserve">relevant du Gouvernement </w:t>
      </w:r>
      <w:r w:rsidR="00E97DB5">
        <w:rPr>
          <w:rFonts w:ascii="Arial" w:hAnsi="Arial"/>
        </w:rPr>
        <w:t>de la Polynésie française</w:t>
      </w:r>
      <w:r w:rsidRPr="00C219E8">
        <w:rPr>
          <w:rFonts w:ascii="Arial" w:hAnsi="Arial"/>
        </w:rPr>
        <w:t xml:space="preserve">, </w:t>
      </w:r>
      <w:r w:rsidR="00FB5F34" w:rsidRPr="00C219E8">
        <w:rPr>
          <w:rFonts w:ascii="Arial" w:hAnsi="Arial"/>
        </w:rPr>
        <w:t xml:space="preserve">les </w:t>
      </w:r>
      <w:r w:rsidRPr="00C219E8">
        <w:rPr>
          <w:rFonts w:ascii="Arial" w:hAnsi="Arial"/>
        </w:rPr>
        <w:t>mentions</w:t>
      </w:r>
      <w:r w:rsidR="00C62009">
        <w:rPr>
          <w:rFonts w:ascii="Arial" w:hAnsi="Arial"/>
        </w:rPr>
        <w:t xml:space="preserve"> d’information</w:t>
      </w:r>
      <w:r w:rsidRPr="00C219E8">
        <w:rPr>
          <w:rFonts w:ascii="Arial" w:hAnsi="Arial"/>
        </w:rPr>
        <w:t xml:space="preserve"> légales obligatoires qui doivent apparaître dans les documents </w:t>
      </w:r>
      <w:r w:rsidR="00E97DB5">
        <w:rPr>
          <w:rFonts w:ascii="Arial" w:hAnsi="Arial"/>
        </w:rPr>
        <w:t>qu’ils produisent.</w:t>
      </w:r>
      <w:r w:rsidRPr="00C219E8">
        <w:rPr>
          <w:rFonts w:ascii="Arial" w:hAnsi="Arial"/>
        </w:rPr>
        <w:t xml:space="preserve"> </w:t>
      </w:r>
    </w:p>
    <w:p w:rsidR="00716F38" w:rsidRPr="00C219E8" w:rsidRDefault="00716F38" w:rsidP="009E0E43">
      <w:pPr>
        <w:rPr>
          <w:rFonts w:ascii="Arial" w:hAnsi="Arial"/>
        </w:rPr>
      </w:pPr>
    </w:p>
    <w:p w:rsidR="008A3E75" w:rsidRPr="002C6F00" w:rsidRDefault="002C6F00" w:rsidP="009E0E43">
      <w:pPr>
        <w:rPr>
          <w:rFonts w:ascii="Arial" w:hAnsi="Arial"/>
          <w:u w:val="single"/>
        </w:rPr>
      </w:pPr>
      <w:r w:rsidRPr="002C6F00">
        <w:rPr>
          <w:rFonts w:ascii="Arial" w:hAnsi="Arial"/>
          <w:u w:val="single"/>
        </w:rPr>
        <w:t xml:space="preserve">Il intègre les évolutions liées à la nouvelle législation (Loi </w:t>
      </w:r>
      <w:r w:rsidRPr="005A5D70">
        <w:rPr>
          <w:rFonts w:ascii="Arial" w:hAnsi="Arial"/>
          <w:u w:val="single"/>
        </w:rPr>
        <w:t>I&amp;L et RGPD).</w:t>
      </w:r>
    </w:p>
    <w:p w:rsidR="003B0628" w:rsidRDefault="003B0628" w:rsidP="009E0E43">
      <w:pPr>
        <w:rPr>
          <w:rFonts w:ascii="Arial" w:hAnsi="Arial"/>
          <w:b/>
          <w:color w:val="FF0000"/>
        </w:rPr>
      </w:pPr>
    </w:p>
    <w:tbl>
      <w:tblPr>
        <w:tblStyle w:val="OPTStyleTableau"/>
        <w:tblW w:w="0" w:type="auto"/>
        <w:tblLook w:val="04A0"/>
      </w:tblPr>
      <w:tblGrid>
        <w:gridCol w:w="9628"/>
      </w:tblGrid>
      <w:tr w:rsidR="00716F38" w:rsidTr="00716F38">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716F38" w:rsidRDefault="00716F38" w:rsidP="00F4019A">
            <w:pPr>
              <w:rPr>
                <w:rFonts w:ascii="Arial" w:hAnsi="Arial"/>
                <w:b w:val="0"/>
                <w:color w:val="FF0000"/>
              </w:rPr>
            </w:pPr>
            <w:r w:rsidRPr="00C219E8">
              <w:rPr>
                <w:rFonts w:ascii="Arial" w:hAnsi="Arial"/>
                <w:color w:val="FF0000"/>
              </w:rPr>
              <w:t xml:space="preserve">Pour plus de précisions sur l’insertion de ces clauses, </w:t>
            </w:r>
            <w:r w:rsidR="00F4019A" w:rsidRPr="00716F38">
              <w:rPr>
                <w:rFonts w:ascii="Arial" w:hAnsi="Arial"/>
                <w:color w:val="FF0000"/>
              </w:rPr>
              <w:t>l</w:t>
            </w:r>
            <w:r w:rsidR="00F4019A">
              <w:rPr>
                <w:rFonts w:ascii="Arial" w:hAnsi="Arial"/>
                <w:color w:val="FF0000"/>
              </w:rPr>
              <w:t>a</w:t>
            </w:r>
            <w:r w:rsidR="00F4019A" w:rsidRPr="00716F38">
              <w:rPr>
                <w:rFonts w:ascii="Arial" w:hAnsi="Arial"/>
                <w:color w:val="FF0000"/>
              </w:rPr>
              <w:t xml:space="preserve"> </w:t>
            </w:r>
            <w:r w:rsidRPr="00716F38">
              <w:rPr>
                <w:rFonts w:ascii="Arial" w:hAnsi="Arial"/>
                <w:color w:val="FF0000"/>
              </w:rPr>
              <w:t>Délégué</w:t>
            </w:r>
            <w:r w:rsidR="00F4019A">
              <w:rPr>
                <w:rFonts w:ascii="Arial" w:hAnsi="Arial"/>
                <w:color w:val="FF0000"/>
              </w:rPr>
              <w:t>e</w:t>
            </w:r>
            <w:r w:rsidRPr="00716F38">
              <w:rPr>
                <w:rFonts w:ascii="Arial" w:hAnsi="Arial"/>
                <w:color w:val="FF0000"/>
              </w:rPr>
              <w:t xml:space="preserve"> à la Protection des Données (DPD) se tient à votre disposition</w:t>
            </w:r>
            <w:r w:rsidR="00F4019A">
              <w:rPr>
                <w:rFonts w:ascii="Arial" w:hAnsi="Arial"/>
                <w:color w:val="FF0000"/>
              </w:rPr>
              <w:t xml:space="preserve"> à l’adresse dpo@informatique.gov.pf</w:t>
            </w:r>
          </w:p>
        </w:tc>
      </w:tr>
    </w:tbl>
    <w:p w:rsidR="00716F38" w:rsidRPr="00C219E8" w:rsidRDefault="00716F38" w:rsidP="009E0E43">
      <w:pPr>
        <w:rPr>
          <w:rFonts w:ascii="Arial" w:hAnsi="Arial"/>
          <w:b/>
          <w:color w:val="FF0000"/>
        </w:rPr>
      </w:pPr>
    </w:p>
    <w:p w:rsidR="003B0628" w:rsidRPr="00C219E8" w:rsidRDefault="003B0628" w:rsidP="009E0E43">
      <w:pPr>
        <w:rPr>
          <w:rFonts w:ascii="Arial" w:hAnsi="Arial"/>
        </w:rPr>
      </w:pPr>
      <w:r w:rsidRPr="00C219E8">
        <w:rPr>
          <w:rFonts w:ascii="Arial" w:hAnsi="Arial"/>
        </w:rPr>
        <w:t xml:space="preserve">Les clauses ou mentions à prévoir ont plusieurs objectifs : </w:t>
      </w:r>
    </w:p>
    <w:p w:rsidR="003B0628" w:rsidRPr="00C219E8" w:rsidRDefault="003B0628" w:rsidP="00964CA5">
      <w:pPr>
        <w:pStyle w:val="Paragraphedeliste"/>
        <w:numPr>
          <w:ilvl w:val="0"/>
          <w:numId w:val="18"/>
        </w:numPr>
        <w:jc w:val="both"/>
        <w:rPr>
          <w:rFonts w:ascii="Arial" w:hAnsi="Arial" w:cs="Arial"/>
        </w:rPr>
      </w:pPr>
      <w:r w:rsidRPr="00C219E8">
        <w:rPr>
          <w:rFonts w:ascii="Arial" w:hAnsi="Arial" w:cs="Arial"/>
        </w:rPr>
        <w:t>indiquer l’engagement d</w:t>
      </w:r>
      <w:r w:rsidR="004F355B">
        <w:rPr>
          <w:rFonts w:ascii="Arial" w:hAnsi="Arial" w:cs="Arial"/>
        </w:rPr>
        <w:t xml:space="preserve">u Gouvernement de </w:t>
      </w:r>
      <w:r w:rsidR="00446385">
        <w:rPr>
          <w:rFonts w:ascii="Arial" w:hAnsi="Arial" w:cs="Arial"/>
        </w:rPr>
        <w:t xml:space="preserve">la </w:t>
      </w:r>
      <w:r w:rsidR="004F355B">
        <w:rPr>
          <w:rFonts w:ascii="Arial" w:hAnsi="Arial" w:cs="Arial"/>
        </w:rPr>
        <w:t>Polynésie Française</w:t>
      </w:r>
      <w:r w:rsidRPr="00C219E8">
        <w:rPr>
          <w:rFonts w:ascii="Arial" w:hAnsi="Arial" w:cs="Arial"/>
        </w:rPr>
        <w:t xml:space="preserve"> </w:t>
      </w:r>
      <w:r w:rsidR="00F4019A">
        <w:rPr>
          <w:rFonts w:ascii="Arial" w:hAnsi="Arial" w:cs="Arial"/>
        </w:rPr>
        <w:t xml:space="preserve">et des services qui en dépendent </w:t>
      </w:r>
      <w:r w:rsidRPr="00C219E8">
        <w:rPr>
          <w:rFonts w:ascii="Arial" w:hAnsi="Arial" w:cs="Arial"/>
        </w:rPr>
        <w:t xml:space="preserve">vis-à-vis de ses </w:t>
      </w:r>
      <w:r w:rsidR="004F355B">
        <w:rPr>
          <w:rFonts w:ascii="Arial" w:hAnsi="Arial" w:cs="Arial"/>
        </w:rPr>
        <w:t>usagers, sous-traitants, agents</w:t>
      </w:r>
      <w:r w:rsidRPr="00C219E8">
        <w:rPr>
          <w:rFonts w:ascii="Arial" w:hAnsi="Arial" w:cs="Arial"/>
        </w:rPr>
        <w:t xml:space="preserve"> ou </w:t>
      </w:r>
      <w:r w:rsidR="004F355B">
        <w:rPr>
          <w:rFonts w:ascii="Arial" w:hAnsi="Arial" w:cs="Arial"/>
        </w:rPr>
        <w:t>tout autre destinataire</w:t>
      </w:r>
      <w:r w:rsidR="00EF5C3B">
        <w:rPr>
          <w:rFonts w:ascii="Arial" w:hAnsi="Arial" w:cs="Arial"/>
        </w:rPr>
        <w:t>,</w:t>
      </w:r>
    </w:p>
    <w:p w:rsidR="003B0628" w:rsidRPr="00C219E8" w:rsidRDefault="003B0628" w:rsidP="00964CA5">
      <w:pPr>
        <w:pStyle w:val="Paragraphedeliste"/>
        <w:numPr>
          <w:ilvl w:val="0"/>
          <w:numId w:val="18"/>
        </w:numPr>
        <w:jc w:val="both"/>
        <w:rPr>
          <w:rFonts w:ascii="Arial" w:hAnsi="Arial" w:cs="Arial"/>
        </w:rPr>
      </w:pPr>
      <w:r w:rsidRPr="00C219E8">
        <w:rPr>
          <w:rFonts w:ascii="Arial" w:hAnsi="Arial" w:cs="Arial"/>
        </w:rPr>
        <w:t xml:space="preserve">exiger de la </w:t>
      </w:r>
      <w:r w:rsidR="00CD1167" w:rsidRPr="00C219E8">
        <w:rPr>
          <w:rFonts w:ascii="Arial" w:hAnsi="Arial" w:cs="Arial"/>
        </w:rPr>
        <w:t>part</w:t>
      </w:r>
      <w:r w:rsidRPr="00C219E8">
        <w:rPr>
          <w:rFonts w:ascii="Arial" w:hAnsi="Arial" w:cs="Arial"/>
        </w:rPr>
        <w:t xml:space="preserve"> de ses </w:t>
      </w:r>
      <w:r w:rsidR="00CD1167" w:rsidRPr="00C219E8">
        <w:rPr>
          <w:rFonts w:ascii="Arial" w:hAnsi="Arial" w:cs="Arial"/>
        </w:rPr>
        <w:t>sous-traitants</w:t>
      </w:r>
      <w:r w:rsidRPr="00C219E8">
        <w:rPr>
          <w:rFonts w:ascii="Arial" w:hAnsi="Arial" w:cs="Arial"/>
        </w:rPr>
        <w:t xml:space="preserve"> le respect des obligations mises à leur charge au regard de la législation </w:t>
      </w:r>
      <w:r w:rsidR="00F4019A">
        <w:rPr>
          <w:rFonts w:ascii="Arial" w:hAnsi="Arial" w:cs="Arial"/>
        </w:rPr>
        <w:t>Informatique et libertés</w:t>
      </w:r>
      <w:r w:rsidR="00EF5C3B">
        <w:rPr>
          <w:rFonts w:ascii="Arial" w:hAnsi="Arial" w:cs="Arial"/>
        </w:rPr>
        <w:t>.</w:t>
      </w:r>
    </w:p>
    <w:p w:rsidR="003B0628" w:rsidRPr="00C219E8" w:rsidRDefault="003B0628" w:rsidP="009E0E43">
      <w:pPr>
        <w:rPr>
          <w:rFonts w:ascii="Arial" w:hAnsi="Arial"/>
        </w:rPr>
      </w:pPr>
      <w:r w:rsidRPr="00C219E8">
        <w:rPr>
          <w:rFonts w:ascii="Arial" w:hAnsi="Arial"/>
        </w:rPr>
        <w:t>Quand il s’agit d’</w:t>
      </w:r>
      <w:r w:rsidR="00CD1167" w:rsidRPr="00C219E8">
        <w:rPr>
          <w:rFonts w:ascii="Arial" w:hAnsi="Arial"/>
        </w:rPr>
        <w:t>informer</w:t>
      </w:r>
      <w:r w:rsidR="00422B6D" w:rsidRPr="00C219E8">
        <w:rPr>
          <w:rFonts w:ascii="Arial" w:hAnsi="Arial"/>
        </w:rPr>
        <w:t xml:space="preserve"> la personne sur s</w:t>
      </w:r>
      <w:r w:rsidRPr="00C219E8">
        <w:rPr>
          <w:rFonts w:ascii="Arial" w:hAnsi="Arial"/>
        </w:rPr>
        <w:t>es droits, il y a nécessité aussi de distinguer</w:t>
      </w:r>
      <w:r w:rsidR="00422B6D" w:rsidRPr="00C219E8">
        <w:rPr>
          <w:rFonts w:ascii="Arial" w:hAnsi="Arial"/>
        </w:rPr>
        <w:t> :</w:t>
      </w:r>
    </w:p>
    <w:p w:rsidR="003B0628" w:rsidRPr="00C219E8" w:rsidRDefault="00C86123" w:rsidP="00964CA5">
      <w:pPr>
        <w:pStyle w:val="Paragraphedeliste"/>
        <w:numPr>
          <w:ilvl w:val="0"/>
          <w:numId w:val="18"/>
        </w:numPr>
        <w:rPr>
          <w:rFonts w:ascii="Arial" w:hAnsi="Arial" w:cs="Arial"/>
        </w:rPr>
      </w:pPr>
      <w:r>
        <w:rPr>
          <w:rFonts w:ascii="Arial" w:hAnsi="Arial" w:cs="Arial"/>
        </w:rPr>
        <w:t>l</w:t>
      </w:r>
      <w:r w:rsidRPr="00C219E8">
        <w:rPr>
          <w:rFonts w:ascii="Arial" w:hAnsi="Arial" w:cs="Arial"/>
        </w:rPr>
        <w:t xml:space="preserve">a </w:t>
      </w:r>
      <w:r w:rsidR="003B0628" w:rsidRPr="00C219E8">
        <w:rPr>
          <w:rFonts w:ascii="Arial" w:hAnsi="Arial" w:cs="Arial"/>
        </w:rPr>
        <w:t>clause</w:t>
      </w:r>
      <w:r w:rsidR="00422B6D" w:rsidRPr="00C219E8">
        <w:rPr>
          <w:rFonts w:ascii="Arial" w:hAnsi="Arial" w:cs="Arial"/>
        </w:rPr>
        <w:t xml:space="preserve"> qui</w:t>
      </w:r>
      <w:r w:rsidR="003B0628" w:rsidRPr="00C219E8">
        <w:rPr>
          <w:rFonts w:ascii="Arial" w:hAnsi="Arial" w:cs="Arial"/>
        </w:rPr>
        <w:t xml:space="preserve"> informe sur les finalités de la collecte des données</w:t>
      </w:r>
      <w:r>
        <w:rPr>
          <w:rFonts w:ascii="Arial" w:hAnsi="Arial" w:cs="Arial"/>
        </w:rPr>
        <w:t>,</w:t>
      </w:r>
    </w:p>
    <w:p w:rsidR="003B0628" w:rsidRPr="00C219E8" w:rsidRDefault="00C86123" w:rsidP="00964CA5">
      <w:pPr>
        <w:pStyle w:val="Paragraphedeliste"/>
        <w:numPr>
          <w:ilvl w:val="0"/>
          <w:numId w:val="18"/>
        </w:numPr>
        <w:jc w:val="both"/>
        <w:rPr>
          <w:rFonts w:ascii="Arial" w:hAnsi="Arial" w:cs="Arial"/>
        </w:rPr>
      </w:pPr>
      <w:r>
        <w:rPr>
          <w:rFonts w:ascii="Arial" w:hAnsi="Arial" w:cs="Arial"/>
        </w:rPr>
        <w:t>l</w:t>
      </w:r>
      <w:r w:rsidRPr="00C219E8">
        <w:rPr>
          <w:rFonts w:ascii="Arial" w:hAnsi="Arial" w:cs="Arial"/>
        </w:rPr>
        <w:t xml:space="preserve">a </w:t>
      </w:r>
      <w:r w:rsidR="003B0628" w:rsidRPr="00C219E8">
        <w:rPr>
          <w:rFonts w:ascii="Arial" w:hAnsi="Arial" w:cs="Arial"/>
        </w:rPr>
        <w:t>clause qui permet de recueillir le consentement</w:t>
      </w:r>
      <w:r>
        <w:rPr>
          <w:rFonts w:ascii="Arial" w:hAnsi="Arial" w:cs="Arial"/>
        </w:rPr>
        <w:t>.</w:t>
      </w:r>
      <w:r w:rsidR="003B0628" w:rsidRPr="00C219E8">
        <w:rPr>
          <w:rFonts w:ascii="Arial" w:hAnsi="Arial" w:cs="Arial"/>
        </w:rPr>
        <w:t xml:space="preserve"> </w:t>
      </w:r>
      <w:r w:rsidR="00C62009">
        <w:rPr>
          <w:rFonts w:ascii="Arial" w:hAnsi="Arial" w:cs="Arial"/>
        </w:rPr>
        <w:t>Cependant, dans le ca</w:t>
      </w:r>
      <w:r w:rsidR="00C82F14">
        <w:rPr>
          <w:rFonts w:ascii="Arial" w:hAnsi="Arial" w:cs="Arial"/>
        </w:rPr>
        <w:t>dre</w:t>
      </w:r>
      <w:r w:rsidR="00C62009">
        <w:rPr>
          <w:rFonts w:ascii="Arial" w:hAnsi="Arial" w:cs="Arial"/>
        </w:rPr>
        <w:t xml:space="preserve"> d’une mission d’intérêt public, il n’est pas nécessaire</w:t>
      </w:r>
      <w:r w:rsidR="00DA02C6">
        <w:rPr>
          <w:rFonts w:ascii="Arial" w:hAnsi="Arial" w:cs="Arial"/>
        </w:rPr>
        <w:t>, sauf exceptions,</w:t>
      </w:r>
      <w:r w:rsidR="00C62009">
        <w:rPr>
          <w:rFonts w:ascii="Arial" w:hAnsi="Arial" w:cs="Arial"/>
        </w:rPr>
        <w:t xml:space="preserve"> de recueillir le consentement explicite de la personne. En effet, il est légitime pour l’administration de pouvoir utiliser </w:t>
      </w:r>
      <w:r w:rsidR="00C82F14">
        <w:rPr>
          <w:rFonts w:ascii="Arial" w:hAnsi="Arial" w:cs="Arial"/>
        </w:rPr>
        <w:t xml:space="preserve">ces </w:t>
      </w:r>
      <w:r w:rsidR="00C62009">
        <w:rPr>
          <w:rFonts w:ascii="Arial" w:hAnsi="Arial" w:cs="Arial"/>
        </w:rPr>
        <w:t>données</w:t>
      </w:r>
      <w:r w:rsidR="00C82F14">
        <w:rPr>
          <w:rFonts w:ascii="Arial" w:hAnsi="Arial" w:cs="Arial"/>
        </w:rPr>
        <w:t xml:space="preserve"> </w:t>
      </w:r>
      <w:r w:rsidR="00717A04">
        <w:rPr>
          <w:rFonts w:ascii="Arial" w:hAnsi="Arial" w:cs="Arial"/>
        </w:rPr>
        <w:t>dans l’exercice de</w:t>
      </w:r>
      <w:r w:rsidR="00C82F14">
        <w:rPr>
          <w:rFonts w:ascii="Arial" w:hAnsi="Arial" w:cs="Arial"/>
        </w:rPr>
        <w:t xml:space="preserve"> sa mission</w:t>
      </w:r>
      <w:r w:rsidR="00C62009">
        <w:rPr>
          <w:rFonts w:ascii="Arial" w:hAnsi="Arial" w:cs="Arial"/>
        </w:rPr>
        <w:t xml:space="preserve">. </w:t>
      </w:r>
    </w:p>
    <w:p w:rsidR="003B0628" w:rsidRPr="00C219E8" w:rsidRDefault="003B0628" w:rsidP="009E0E43">
      <w:pPr>
        <w:rPr>
          <w:rFonts w:ascii="Arial" w:hAnsi="Arial"/>
        </w:rPr>
      </w:pPr>
      <w:r w:rsidRPr="00C219E8">
        <w:rPr>
          <w:rFonts w:ascii="Arial" w:hAnsi="Arial"/>
        </w:rPr>
        <w:t xml:space="preserve">Exemple : lorsqu’une personne souhaite recevoir une newsletter, le formulaire d’inscription va l’informer de la finalité de la collecte. </w:t>
      </w:r>
      <w:r w:rsidR="00CD1167" w:rsidRPr="00C219E8">
        <w:rPr>
          <w:rFonts w:ascii="Arial" w:hAnsi="Arial"/>
        </w:rPr>
        <w:t>En l’occurrence</w:t>
      </w:r>
      <w:r w:rsidR="00C86123">
        <w:rPr>
          <w:rFonts w:ascii="Arial" w:hAnsi="Arial"/>
        </w:rPr>
        <w:t>,</w:t>
      </w:r>
      <w:r w:rsidR="00CD1167" w:rsidRPr="00C219E8">
        <w:rPr>
          <w:rFonts w:ascii="Arial" w:hAnsi="Arial"/>
        </w:rPr>
        <w:t xml:space="preserve"> la collecte aura donc pour objet de permettre l’envoi de la newsletter, elle pourrait aussi avoir une finalité de prospection. </w:t>
      </w:r>
      <w:r w:rsidR="006710C4" w:rsidRPr="00C219E8">
        <w:rPr>
          <w:rFonts w:ascii="Arial" w:hAnsi="Arial"/>
        </w:rPr>
        <w:t xml:space="preserve">Ce </w:t>
      </w:r>
      <w:r w:rsidR="00C86123">
        <w:rPr>
          <w:rFonts w:ascii="Arial" w:hAnsi="Arial"/>
        </w:rPr>
        <w:t>dernier cas justifie le recueil exprès de</w:t>
      </w:r>
      <w:r w:rsidR="006710C4" w:rsidRPr="00C219E8">
        <w:rPr>
          <w:rFonts w:ascii="Arial" w:hAnsi="Arial"/>
        </w:rPr>
        <w:t xml:space="preserve"> son consentement</w:t>
      </w:r>
      <w:r w:rsidR="00C86123">
        <w:rPr>
          <w:rFonts w:ascii="Arial" w:hAnsi="Arial"/>
        </w:rPr>
        <w:t xml:space="preserve">, la </w:t>
      </w:r>
      <w:r w:rsidR="004F355B">
        <w:rPr>
          <w:rFonts w:ascii="Arial" w:hAnsi="Arial"/>
        </w:rPr>
        <w:t xml:space="preserve">seconde </w:t>
      </w:r>
      <w:r w:rsidR="006710C4" w:rsidRPr="00C219E8">
        <w:rPr>
          <w:rFonts w:ascii="Arial" w:hAnsi="Arial"/>
        </w:rPr>
        <w:t xml:space="preserve">finalité </w:t>
      </w:r>
      <w:r w:rsidR="00C86123">
        <w:rPr>
          <w:rFonts w:ascii="Arial" w:hAnsi="Arial"/>
        </w:rPr>
        <w:t xml:space="preserve">étant </w:t>
      </w:r>
      <w:r w:rsidR="006710C4" w:rsidRPr="00C219E8">
        <w:rPr>
          <w:rFonts w:ascii="Arial" w:hAnsi="Arial"/>
        </w:rPr>
        <w:t>dist</w:t>
      </w:r>
      <w:r w:rsidR="006D53E9">
        <w:rPr>
          <w:rFonts w:ascii="Arial" w:hAnsi="Arial"/>
        </w:rPr>
        <w:t>incte de la première</w:t>
      </w:r>
      <w:r w:rsidR="00422B6D" w:rsidRPr="00C219E8">
        <w:rPr>
          <w:rFonts w:ascii="Arial" w:hAnsi="Arial"/>
        </w:rPr>
        <w:t>.</w:t>
      </w:r>
    </w:p>
    <w:p w:rsidR="008A3E75" w:rsidRPr="00C219E8" w:rsidRDefault="003B0628" w:rsidP="009E0E43">
      <w:pPr>
        <w:rPr>
          <w:rFonts w:ascii="Arial" w:hAnsi="Arial"/>
        </w:rPr>
      </w:pPr>
      <w:r w:rsidRPr="00C219E8">
        <w:rPr>
          <w:rFonts w:ascii="Arial" w:hAnsi="Arial"/>
        </w:rPr>
        <w:t xml:space="preserve">Si cette même personne </w:t>
      </w:r>
      <w:r w:rsidR="00A25B3E" w:rsidRPr="00C219E8">
        <w:rPr>
          <w:rFonts w:ascii="Arial" w:hAnsi="Arial"/>
        </w:rPr>
        <w:t>d</w:t>
      </w:r>
      <w:r w:rsidR="006710C4" w:rsidRPr="00C219E8">
        <w:rPr>
          <w:rFonts w:ascii="Arial" w:hAnsi="Arial"/>
        </w:rPr>
        <w:t>ésire</w:t>
      </w:r>
      <w:r w:rsidRPr="00C219E8">
        <w:rPr>
          <w:rFonts w:ascii="Arial" w:hAnsi="Arial"/>
        </w:rPr>
        <w:t xml:space="preserve"> mettre fin à </w:t>
      </w:r>
      <w:r w:rsidR="006710C4" w:rsidRPr="00C219E8">
        <w:rPr>
          <w:rFonts w:ascii="Arial" w:hAnsi="Arial"/>
        </w:rPr>
        <w:t xml:space="preserve">cet </w:t>
      </w:r>
      <w:r w:rsidRPr="00C219E8">
        <w:rPr>
          <w:rFonts w:ascii="Arial" w:hAnsi="Arial"/>
        </w:rPr>
        <w:t>envoi, elle doit trouver dans la newsletter qui lui est envoyé</w:t>
      </w:r>
      <w:r w:rsidR="004F355B">
        <w:rPr>
          <w:rFonts w:ascii="Arial" w:hAnsi="Arial"/>
        </w:rPr>
        <w:t>e</w:t>
      </w:r>
      <w:r w:rsidRPr="00C219E8">
        <w:rPr>
          <w:rFonts w:ascii="Arial" w:hAnsi="Arial"/>
        </w:rPr>
        <w:t xml:space="preserve"> les moyens de se désabonner, c’est-à-dire les moyens de revenir sur son </w:t>
      </w:r>
      <w:r w:rsidR="00CD1167" w:rsidRPr="00C219E8">
        <w:rPr>
          <w:rFonts w:ascii="Arial" w:hAnsi="Arial"/>
        </w:rPr>
        <w:t>consentement</w:t>
      </w:r>
      <w:r w:rsidRPr="00C219E8">
        <w:rPr>
          <w:rFonts w:ascii="Arial" w:hAnsi="Arial"/>
        </w:rPr>
        <w:t xml:space="preserve"> préalable</w:t>
      </w:r>
      <w:r w:rsidR="006D53E9">
        <w:rPr>
          <w:rFonts w:ascii="Arial" w:hAnsi="Arial"/>
        </w:rPr>
        <w:t xml:space="preserve"> (lien de désabonnement)</w:t>
      </w:r>
      <w:r w:rsidRPr="00C219E8">
        <w:rPr>
          <w:rFonts w:ascii="Arial" w:hAnsi="Arial"/>
        </w:rPr>
        <w:t>.</w:t>
      </w:r>
    </w:p>
    <w:p w:rsidR="009E0E43" w:rsidRPr="00C219E8" w:rsidRDefault="00207926" w:rsidP="00BC3390">
      <w:pPr>
        <w:pStyle w:val="Titre1"/>
        <w:jc w:val="left"/>
        <w:rPr>
          <w:rFonts w:ascii="Arial" w:hAnsi="Arial"/>
        </w:rPr>
      </w:pPr>
      <w:bookmarkStart w:id="3" w:name="_Toc20212640"/>
      <w:bookmarkStart w:id="4" w:name="_Hlk19651789"/>
      <w:r>
        <w:rPr>
          <w:rFonts w:ascii="Arial" w:hAnsi="Arial"/>
        </w:rPr>
        <w:lastRenderedPageBreak/>
        <w:t xml:space="preserve">Partie </w:t>
      </w:r>
      <w:r w:rsidRPr="00EF13D6">
        <w:rPr>
          <w:rFonts w:ascii="Arial" w:hAnsi="Arial"/>
          <w:color w:val="FF0000"/>
        </w:rPr>
        <w:t>usagers</w:t>
      </w:r>
      <w:r>
        <w:rPr>
          <w:rFonts w:ascii="Arial" w:hAnsi="Arial"/>
        </w:rPr>
        <w:t xml:space="preserve"> : </w:t>
      </w:r>
      <w:r w:rsidR="00DF16B0" w:rsidRPr="00DF16B0">
        <w:rPr>
          <w:rFonts w:ascii="Arial" w:hAnsi="Arial"/>
        </w:rPr>
        <w:t>mentions informatique et libertes a inserer dans les divers formulaires utilisés par le</w:t>
      </w:r>
      <w:r w:rsidR="00E97DB5">
        <w:rPr>
          <w:rFonts w:ascii="Arial" w:hAnsi="Arial"/>
        </w:rPr>
        <w:t>s services administratifs relevant du</w:t>
      </w:r>
      <w:r w:rsidR="00DF16B0" w:rsidRPr="00DF16B0">
        <w:rPr>
          <w:rFonts w:ascii="Arial" w:hAnsi="Arial"/>
        </w:rPr>
        <w:t xml:space="preserve"> gouvernement de </w:t>
      </w:r>
      <w:r w:rsidR="00E97DB5">
        <w:rPr>
          <w:rFonts w:ascii="Arial" w:hAnsi="Arial"/>
        </w:rPr>
        <w:t xml:space="preserve">la </w:t>
      </w:r>
      <w:r w:rsidR="00DF16B0" w:rsidRPr="00DF16B0">
        <w:rPr>
          <w:rFonts w:ascii="Arial" w:hAnsi="Arial"/>
        </w:rPr>
        <w:t>polynésie francaise</w:t>
      </w:r>
      <w:bookmarkEnd w:id="3"/>
      <w:r w:rsidR="004F355B">
        <w:rPr>
          <w:rFonts w:ascii="Arial" w:hAnsi="Arial"/>
        </w:rPr>
        <w:t xml:space="preserve"> </w:t>
      </w:r>
    </w:p>
    <w:p w:rsidR="009749D8" w:rsidRDefault="004856EF" w:rsidP="009749D8">
      <w:pPr>
        <w:pStyle w:val="Titre2"/>
        <w:rPr>
          <w:rFonts w:ascii="Arial" w:hAnsi="Arial"/>
        </w:rPr>
      </w:pPr>
      <w:bookmarkStart w:id="5" w:name="_Toc20212641"/>
      <w:bookmarkStart w:id="6" w:name="_Hlk19107775"/>
      <w:bookmarkEnd w:id="4"/>
      <w:r w:rsidRPr="00C219E8">
        <w:rPr>
          <w:rFonts w:ascii="Arial" w:hAnsi="Arial"/>
        </w:rPr>
        <w:t xml:space="preserve">Modèle </w:t>
      </w:r>
      <w:r w:rsidR="008844D0" w:rsidRPr="00C219E8">
        <w:rPr>
          <w:rFonts w:ascii="Arial" w:hAnsi="Arial"/>
        </w:rPr>
        <w:t>de c</w:t>
      </w:r>
      <w:r w:rsidR="0019064B" w:rsidRPr="00C219E8">
        <w:rPr>
          <w:rFonts w:ascii="Arial" w:hAnsi="Arial"/>
        </w:rPr>
        <w:t>lause</w:t>
      </w:r>
      <w:r w:rsidRPr="00C219E8">
        <w:rPr>
          <w:rFonts w:ascii="Arial" w:hAnsi="Arial"/>
        </w:rPr>
        <w:t xml:space="preserve"> d’</w:t>
      </w:r>
      <w:r w:rsidR="00BF2617" w:rsidRPr="00C219E8">
        <w:rPr>
          <w:rFonts w:ascii="Arial" w:hAnsi="Arial"/>
        </w:rPr>
        <w:t xml:space="preserve">information </w:t>
      </w:r>
      <w:r w:rsidR="009749D8">
        <w:rPr>
          <w:rFonts w:ascii="Arial" w:hAnsi="Arial"/>
        </w:rPr>
        <w:t>type</w:t>
      </w:r>
      <w:bookmarkEnd w:id="5"/>
    </w:p>
    <w:tbl>
      <w:tblPr>
        <w:tblStyle w:val="OPTStyleTableau"/>
        <w:tblW w:w="0" w:type="auto"/>
        <w:tblLook w:val="04A0"/>
      </w:tblPr>
      <w:tblGrid>
        <w:gridCol w:w="9778"/>
      </w:tblGrid>
      <w:tr w:rsidR="009749D8" w:rsidTr="009749D8">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9749D8" w:rsidRDefault="00AA45DC" w:rsidP="009749D8">
            <w:pPr>
              <w:rPr>
                <w:rFonts w:ascii="Arial" w:hAnsi="Arial"/>
                <w:bCs/>
              </w:rPr>
            </w:pPr>
            <w:r>
              <w:rPr>
                <w:rFonts w:ascii="Arial" w:hAnsi="Arial"/>
                <w:b w:val="0"/>
                <w:bCs/>
              </w:rPr>
              <w:t>Les</w:t>
            </w:r>
            <w:r w:rsidR="009749D8">
              <w:rPr>
                <w:rFonts w:ascii="Arial" w:hAnsi="Arial"/>
                <w:b w:val="0"/>
                <w:bCs/>
              </w:rPr>
              <w:t xml:space="preserve"> données à caractère personnel </w:t>
            </w:r>
            <w:r w:rsidR="009749D8" w:rsidRPr="007E63A4">
              <w:rPr>
                <w:rFonts w:ascii="Arial" w:hAnsi="Arial"/>
                <w:b w:val="0"/>
                <w:bCs/>
              </w:rPr>
              <w:t xml:space="preserve">collectées par </w:t>
            </w:r>
            <w:r w:rsidR="009749D8" w:rsidRPr="009749D8">
              <w:rPr>
                <w:rFonts w:ascii="Arial" w:hAnsi="Arial"/>
                <w:b w:val="0"/>
                <w:bCs/>
                <w:highlight w:val="yellow"/>
              </w:rPr>
              <w:t>&lt;</w:t>
            </w:r>
            <w:r w:rsidR="009749D8" w:rsidRPr="009749D8">
              <w:rPr>
                <w:rFonts w:ascii="Arial" w:hAnsi="Arial"/>
                <w:b w:val="0"/>
                <w:bCs/>
                <w:i/>
                <w:iCs/>
                <w:highlight w:val="yellow"/>
              </w:rPr>
              <w:t>Précisez le service/Direction&gt;</w:t>
            </w:r>
            <w:r w:rsidR="009749D8">
              <w:rPr>
                <w:rFonts w:ascii="Arial" w:hAnsi="Arial"/>
                <w:b w:val="0"/>
                <w:bCs/>
              </w:rPr>
              <w:t>,</w:t>
            </w:r>
            <w:r w:rsidR="009749D8" w:rsidRPr="007E63A4">
              <w:rPr>
                <w:rFonts w:ascii="Arial" w:hAnsi="Arial"/>
                <w:b w:val="0"/>
                <w:bCs/>
              </w:rPr>
              <w:t xml:space="preserve"> </w:t>
            </w:r>
            <w:r w:rsidR="009749D8">
              <w:rPr>
                <w:rFonts w:ascii="Arial" w:hAnsi="Arial"/>
                <w:b w:val="0"/>
                <w:bCs/>
              </w:rPr>
              <w:t>d</w:t>
            </w:r>
            <w:r w:rsidR="009749D8" w:rsidRPr="007E63A4">
              <w:rPr>
                <w:rFonts w:ascii="Arial" w:hAnsi="Arial"/>
                <w:b w:val="0"/>
                <w:bCs/>
              </w:rPr>
              <w:t>irectement</w:t>
            </w:r>
            <w:r w:rsidR="009749D8">
              <w:rPr>
                <w:rFonts w:ascii="Arial" w:hAnsi="Arial"/>
                <w:b w:val="0"/>
                <w:bCs/>
              </w:rPr>
              <w:t xml:space="preserve"> </w:t>
            </w:r>
            <w:r w:rsidR="009749D8" w:rsidRPr="009749D8">
              <w:rPr>
                <w:rFonts w:ascii="Arial" w:hAnsi="Arial"/>
                <w:b w:val="0"/>
                <w:bCs/>
                <w:highlight w:val="yellow"/>
              </w:rPr>
              <w:t>&lt;</w:t>
            </w:r>
            <w:r w:rsidR="009749D8" w:rsidRPr="009749D8">
              <w:rPr>
                <w:rFonts w:ascii="Arial" w:hAnsi="Arial"/>
                <w:b w:val="0"/>
                <w:bCs/>
                <w:i/>
                <w:iCs/>
                <w:highlight w:val="yellow"/>
              </w:rPr>
              <w:t>ou indirectement&gt;</w:t>
            </w:r>
            <w:r w:rsidR="009749D8" w:rsidRPr="007E63A4">
              <w:rPr>
                <w:rFonts w:ascii="Arial" w:hAnsi="Arial"/>
                <w:b w:val="0"/>
                <w:bCs/>
              </w:rPr>
              <w:t xml:space="preserve"> auprès </w:t>
            </w:r>
            <w:r w:rsidR="009749D8">
              <w:rPr>
                <w:rFonts w:ascii="Arial" w:hAnsi="Arial"/>
                <w:b w:val="0"/>
                <w:bCs/>
              </w:rPr>
              <w:t xml:space="preserve">de vous </w:t>
            </w:r>
            <w:r w:rsidR="009749D8" w:rsidRPr="009749D8">
              <w:rPr>
                <w:rFonts w:ascii="Arial" w:hAnsi="Arial"/>
                <w:b w:val="0"/>
                <w:bCs/>
                <w:highlight w:val="yellow"/>
              </w:rPr>
              <w:t>&lt;</w:t>
            </w:r>
            <w:r w:rsidR="009749D8" w:rsidRPr="009749D8">
              <w:rPr>
                <w:rFonts w:ascii="Arial" w:hAnsi="Arial"/>
                <w:b w:val="0"/>
                <w:bCs/>
                <w:i/>
                <w:iCs/>
                <w:highlight w:val="yellow"/>
              </w:rPr>
              <w:t>ou de la personne/organisme/entreprise qui a collecté les données en premier lieu&gt;</w:t>
            </w:r>
            <w:r w:rsidR="009749D8">
              <w:rPr>
                <w:rFonts w:ascii="Arial" w:hAnsi="Arial"/>
                <w:b w:val="0"/>
                <w:bCs/>
                <w:i/>
                <w:iCs/>
              </w:rPr>
              <w:t xml:space="preserve"> </w:t>
            </w:r>
            <w:r w:rsidR="009749D8" w:rsidRPr="007E63A4">
              <w:rPr>
                <w:rFonts w:ascii="Arial" w:hAnsi="Arial"/>
                <w:b w:val="0"/>
                <w:bCs/>
              </w:rPr>
              <w:t>font l’objet d’un traitement automatisé ayant pour finalité</w:t>
            </w:r>
            <w:r w:rsidR="009749D8">
              <w:rPr>
                <w:rFonts w:ascii="Arial" w:hAnsi="Arial"/>
                <w:b w:val="0"/>
                <w:bCs/>
              </w:rPr>
              <w:t xml:space="preserve"> </w:t>
            </w:r>
            <w:r w:rsidR="009749D8" w:rsidRPr="009749D8">
              <w:rPr>
                <w:rFonts w:ascii="Arial" w:hAnsi="Arial"/>
                <w:b w:val="0"/>
                <w:bCs/>
                <w:highlight w:val="yellow"/>
              </w:rPr>
              <w:t>&lt;</w:t>
            </w:r>
            <w:r w:rsidR="009749D8" w:rsidRPr="009749D8">
              <w:rPr>
                <w:rFonts w:ascii="Arial" w:hAnsi="Arial"/>
                <w:b w:val="0"/>
                <w:bCs/>
                <w:i/>
                <w:iCs/>
                <w:highlight w:val="yellow"/>
              </w:rPr>
              <w:t>décrire succinctement la tâche à réaliser avec les données collectées</w:t>
            </w:r>
            <w:r w:rsidR="009749D8">
              <w:rPr>
                <w:rFonts w:ascii="Arial" w:hAnsi="Arial"/>
                <w:b w:val="0"/>
                <w:bCs/>
                <w:i/>
                <w:iCs/>
                <w:highlight w:val="yellow"/>
              </w:rPr>
              <w:t xml:space="preserve"> (exemple : la gestion des demandes de renseignement)</w:t>
            </w:r>
            <w:r w:rsidR="009749D8" w:rsidRPr="009749D8">
              <w:rPr>
                <w:rFonts w:ascii="Arial" w:hAnsi="Arial"/>
                <w:b w:val="0"/>
                <w:bCs/>
                <w:i/>
                <w:iCs/>
                <w:highlight w:val="yellow"/>
              </w:rPr>
              <w:t>&gt;</w:t>
            </w:r>
            <w:r w:rsidR="009749D8">
              <w:rPr>
                <w:rFonts w:ascii="Arial" w:hAnsi="Arial"/>
                <w:b w:val="0"/>
                <w:bCs/>
                <w:i/>
                <w:iCs/>
              </w:rPr>
              <w:t xml:space="preserve"> </w:t>
            </w:r>
            <w:r w:rsidR="009749D8">
              <w:rPr>
                <w:rFonts w:ascii="Arial" w:hAnsi="Arial"/>
                <w:b w:val="0"/>
                <w:bCs/>
              </w:rPr>
              <w:t xml:space="preserve">et dont le traitement est nécessaire pour des motifs </w:t>
            </w:r>
            <w:commentRangeStart w:id="7"/>
            <w:r w:rsidR="009749D8" w:rsidRPr="001B2A7B">
              <w:rPr>
                <w:rFonts w:ascii="Arial" w:hAnsi="Arial"/>
                <w:b w:val="0"/>
                <w:bCs/>
                <w:highlight w:val="yellow"/>
              </w:rPr>
              <w:t>&lt;</w:t>
            </w:r>
            <w:r w:rsidR="009749D8" w:rsidRPr="001B2A7B">
              <w:rPr>
                <w:rFonts w:ascii="Arial" w:hAnsi="Arial"/>
                <w:b w:val="0"/>
                <w:bCs/>
                <w:i/>
                <w:iCs/>
                <w:highlight w:val="yellow"/>
              </w:rPr>
              <w:t>préciser la base légale du traitement</w:t>
            </w:r>
            <w:r w:rsidR="00E90A9E" w:rsidRPr="001B2A7B">
              <w:rPr>
                <w:rFonts w:ascii="Arial" w:hAnsi="Arial"/>
                <w:b w:val="0"/>
                <w:bCs/>
                <w:i/>
                <w:iCs/>
                <w:highlight w:val="yellow"/>
              </w:rPr>
              <w:t>&gt;</w:t>
            </w:r>
            <w:commentRangeEnd w:id="7"/>
            <w:r w:rsidR="00E90A9E" w:rsidRPr="001B2A7B">
              <w:rPr>
                <w:rStyle w:val="Marquedecommentaire"/>
                <w:rFonts w:ascii="Helvetica 55 Roman" w:hAnsi="Helvetica 55 Roman" w:cs="Times New Roman"/>
                <w:b w:val="0"/>
                <w:highlight w:val="yellow"/>
              </w:rPr>
              <w:commentReference w:id="7"/>
            </w:r>
            <w:r w:rsidR="009749D8">
              <w:rPr>
                <w:rFonts w:ascii="Arial" w:hAnsi="Arial"/>
                <w:b w:val="0"/>
                <w:bCs/>
              </w:rPr>
              <w:t xml:space="preserve"> et notamment l’accomplissement </w:t>
            </w:r>
            <w:r w:rsidR="002806A5" w:rsidRPr="002806A5">
              <w:rPr>
                <w:rFonts w:ascii="Arial" w:hAnsi="Arial"/>
                <w:b w:val="0"/>
                <w:bCs/>
                <w:highlight w:val="yellow"/>
              </w:rPr>
              <w:t>&lt;</w:t>
            </w:r>
            <w:r w:rsidR="002806A5" w:rsidRPr="002806A5">
              <w:rPr>
                <w:rFonts w:ascii="Arial" w:hAnsi="Arial"/>
                <w:b w:val="0"/>
                <w:bCs/>
                <w:i/>
                <w:iCs/>
                <w:highlight w:val="yellow"/>
              </w:rPr>
              <w:t xml:space="preserve">à titre d’exemple : </w:t>
            </w:r>
            <w:r w:rsidR="009749D8" w:rsidRPr="002806A5">
              <w:rPr>
                <w:rFonts w:ascii="Arial" w:hAnsi="Arial"/>
                <w:b w:val="0"/>
                <w:bCs/>
                <w:highlight w:val="yellow"/>
              </w:rPr>
              <w:t>des missions de service public de la collectivité</w:t>
            </w:r>
            <w:r w:rsidR="002806A5" w:rsidRPr="002806A5">
              <w:rPr>
                <w:rFonts w:ascii="Arial" w:hAnsi="Arial"/>
                <w:b w:val="0"/>
                <w:bCs/>
                <w:highlight w:val="yellow"/>
              </w:rPr>
              <w:t>&gt;</w:t>
            </w:r>
            <w:r w:rsidR="009749D8">
              <w:rPr>
                <w:rFonts w:ascii="Arial" w:hAnsi="Arial"/>
                <w:b w:val="0"/>
                <w:bCs/>
              </w:rPr>
              <w:t xml:space="preserve"> relatives </w:t>
            </w:r>
            <w:r w:rsidR="00E90A9E" w:rsidRPr="00E90A9E">
              <w:rPr>
                <w:rFonts w:ascii="Arial" w:hAnsi="Arial"/>
                <w:b w:val="0"/>
                <w:bCs/>
                <w:i/>
                <w:iCs/>
                <w:highlight w:val="yellow"/>
              </w:rPr>
              <w:t>&lt;précise</w:t>
            </w:r>
            <w:r w:rsidR="00E90A9E">
              <w:rPr>
                <w:rFonts w:ascii="Arial" w:hAnsi="Arial"/>
                <w:b w:val="0"/>
                <w:bCs/>
                <w:i/>
                <w:iCs/>
                <w:highlight w:val="yellow"/>
              </w:rPr>
              <w:t>z</w:t>
            </w:r>
            <w:r w:rsidR="00E90A9E" w:rsidRPr="00E90A9E">
              <w:rPr>
                <w:rFonts w:ascii="Arial" w:hAnsi="Arial"/>
                <w:b w:val="0"/>
                <w:bCs/>
                <w:i/>
                <w:iCs/>
                <w:highlight w:val="yellow"/>
              </w:rPr>
              <w:t xml:space="preserve"> la mission du service/direction relative à la collecte&gt;</w:t>
            </w:r>
            <w:r w:rsidR="009749D8" w:rsidRPr="00E90A9E">
              <w:rPr>
                <w:rFonts w:ascii="Arial" w:hAnsi="Arial"/>
                <w:b w:val="0"/>
                <w:bCs/>
                <w:i/>
                <w:iCs/>
                <w:highlight w:val="yellow"/>
              </w:rPr>
              <w:t>.</w:t>
            </w:r>
            <w:r w:rsidR="009749D8" w:rsidRPr="007E63A4">
              <w:rPr>
                <w:rFonts w:ascii="Arial" w:hAnsi="Arial"/>
                <w:b w:val="0"/>
                <w:bCs/>
              </w:rPr>
              <w:t xml:space="preserve"> </w:t>
            </w:r>
          </w:p>
          <w:p w:rsidR="00D65856" w:rsidRPr="008A3780" w:rsidRDefault="009749D8" w:rsidP="009749D8">
            <w:pPr>
              <w:rPr>
                <w:rFonts w:ascii="Arial" w:hAnsi="Arial"/>
                <w:b w:val="0"/>
                <w:bCs/>
                <w:i/>
                <w:iCs/>
              </w:rPr>
            </w:pPr>
            <w:r w:rsidRPr="007E63A4">
              <w:rPr>
                <w:rFonts w:ascii="Arial" w:hAnsi="Arial"/>
                <w:b w:val="0"/>
                <w:bCs/>
              </w:rPr>
              <w:t xml:space="preserve">Les </w:t>
            </w:r>
            <w:r w:rsidR="002806A5">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r w:rsidR="00E90A9E">
              <w:rPr>
                <w:rFonts w:ascii="Arial" w:hAnsi="Arial"/>
                <w:b w:val="0"/>
                <w:bCs/>
              </w:rPr>
              <w:t xml:space="preserve"> </w:t>
            </w:r>
            <w:r w:rsidR="00E90A9E" w:rsidRPr="00E90A9E">
              <w:rPr>
                <w:rFonts w:ascii="Arial" w:hAnsi="Arial"/>
                <w:b w:val="0"/>
                <w:bCs/>
                <w:highlight w:val="yellow"/>
              </w:rPr>
              <w:t>&lt;</w:t>
            </w:r>
            <w:r w:rsidR="00E90A9E" w:rsidRPr="00E90A9E">
              <w:rPr>
                <w:rFonts w:ascii="Arial" w:hAnsi="Arial"/>
                <w:b w:val="0"/>
                <w:bCs/>
                <w:i/>
                <w:iCs/>
                <w:highlight w:val="yellow"/>
              </w:rPr>
              <w:t xml:space="preserve">ou : </w:t>
            </w:r>
            <w:r w:rsidR="00E90A9E">
              <w:rPr>
                <w:rFonts w:ascii="Arial" w:hAnsi="Arial"/>
                <w:b w:val="0"/>
                <w:bCs/>
                <w:i/>
                <w:iCs/>
                <w:highlight w:val="yellow"/>
              </w:rPr>
              <w:t>L</w:t>
            </w:r>
            <w:r w:rsidR="00E90A9E" w:rsidRPr="00E90A9E">
              <w:rPr>
                <w:rFonts w:ascii="Arial" w:hAnsi="Arial"/>
                <w:b w:val="0"/>
                <w:bCs/>
                <w:i/>
                <w:iCs/>
                <w:highlight w:val="yellow"/>
              </w:rPr>
              <w:t xml:space="preserve">es </w:t>
            </w:r>
            <w:r w:rsidR="00E90A9E">
              <w:rPr>
                <w:rFonts w:ascii="Arial" w:hAnsi="Arial"/>
                <w:b w:val="0"/>
                <w:bCs/>
                <w:i/>
                <w:iCs/>
                <w:highlight w:val="yellow"/>
              </w:rPr>
              <w:t>champs marqués</w:t>
            </w:r>
            <w:r w:rsidR="00E90A9E" w:rsidRPr="00E90A9E">
              <w:rPr>
                <w:rFonts w:ascii="Arial" w:hAnsi="Arial"/>
                <w:b w:val="0"/>
                <w:bCs/>
                <w:i/>
                <w:iCs/>
                <w:highlight w:val="yellow"/>
              </w:rPr>
              <w:t xml:space="preserve"> d’un astérisque sont à</w:t>
            </w:r>
            <w:r w:rsidR="00980FE1">
              <w:rPr>
                <w:rFonts w:ascii="Arial" w:hAnsi="Arial"/>
                <w:b w:val="0"/>
                <w:bCs/>
                <w:i/>
                <w:iCs/>
                <w:highlight w:val="yellow"/>
              </w:rPr>
              <w:t xml:space="preserve"> ce</w:t>
            </w:r>
            <w:r w:rsidR="00E90A9E" w:rsidRPr="00E90A9E">
              <w:rPr>
                <w:rFonts w:ascii="Arial" w:hAnsi="Arial"/>
                <w:b w:val="0"/>
                <w:bCs/>
                <w:i/>
                <w:iCs/>
                <w:highlight w:val="yellow"/>
              </w:rPr>
              <w:t xml:space="preserve"> titre obligatoire. A </w:t>
            </w:r>
            <w:r w:rsidR="005D4696" w:rsidRPr="00E90A9E">
              <w:rPr>
                <w:rFonts w:ascii="Arial" w:hAnsi="Arial"/>
                <w:b w:val="0"/>
                <w:bCs/>
                <w:i/>
                <w:iCs/>
                <w:highlight w:val="yellow"/>
              </w:rPr>
              <w:t>défaut</w:t>
            </w:r>
            <w:r w:rsidR="00E90A9E" w:rsidRPr="00E90A9E">
              <w:rPr>
                <w:rFonts w:ascii="Arial" w:hAnsi="Arial"/>
                <w:b w:val="0"/>
                <w:bCs/>
                <w:i/>
                <w:iCs/>
                <w:highlight w:val="yellow"/>
              </w:rPr>
              <w:t xml:space="preserve"> &lt;Précisez le service/Direction&gt;</w:t>
            </w:r>
            <w:r w:rsidR="00E90A9E">
              <w:rPr>
                <w:rFonts w:ascii="Arial" w:hAnsi="Arial"/>
                <w:b w:val="0"/>
                <w:bCs/>
                <w:i/>
                <w:iCs/>
              </w:rPr>
              <w:t xml:space="preserve"> </w:t>
            </w:r>
            <w:r w:rsidR="00E90A9E" w:rsidRPr="00E90A9E">
              <w:rPr>
                <w:rFonts w:ascii="Arial" w:hAnsi="Arial"/>
                <w:b w:val="0"/>
                <w:bCs/>
                <w:i/>
                <w:iCs/>
                <w:highlight w:val="yellow"/>
              </w:rPr>
              <w:t>ne pourra satisfaire à votre demande.&gt;</w:t>
            </w:r>
            <w:r w:rsidR="00E90A9E">
              <w:rPr>
                <w:rFonts w:ascii="Arial" w:hAnsi="Arial"/>
                <w:b w:val="0"/>
                <w:bCs/>
                <w:i/>
                <w:iCs/>
              </w:rPr>
              <w:t xml:space="preserve"> </w:t>
            </w:r>
          </w:p>
          <w:p w:rsidR="00D65856" w:rsidRPr="00CA55D0" w:rsidRDefault="00D65856" w:rsidP="00CA55D0">
            <w:pPr>
              <w:autoSpaceDE w:val="0"/>
              <w:autoSpaceDN w:val="0"/>
              <w:spacing w:after="0"/>
              <w:rPr>
                <w:rFonts w:cs="Calibri"/>
                <w:szCs w:val="22"/>
              </w:rPr>
            </w:pPr>
            <w:r>
              <w:rPr>
                <w:rFonts w:ascii="Arial" w:hAnsi="Arial"/>
                <w:b w:val="0"/>
                <w:bCs/>
              </w:rPr>
              <w:t>Elles</w:t>
            </w:r>
            <w:r w:rsidRPr="007E63A4">
              <w:rPr>
                <w:rFonts w:ascii="Arial" w:hAnsi="Arial"/>
                <w:b w:val="0"/>
                <w:bCs/>
              </w:rPr>
              <w:t xml:space="preserve"> sont à destination</w:t>
            </w:r>
            <w:r w:rsidR="00CA55D0">
              <w:rPr>
                <w:rFonts w:ascii="Arial" w:hAnsi="Arial"/>
                <w:b w:val="0"/>
                <w:bCs/>
              </w:rPr>
              <w:t xml:space="preserve"> </w:t>
            </w:r>
            <w:r w:rsidR="00CA55D0" w:rsidRPr="00CA55D0">
              <w:rPr>
                <w:rFonts w:ascii="Arial" w:hAnsi="Arial"/>
                <w:b w:val="0"/>
                <w:bCs/>
                <w:highlight w:val="yellow"/>
              </w:rPr>
              <w:t>du/de</w:t>
            </w:r>
            <w:r w:rsidR="00CA55D0">
              <w:rPr>
                <w:rFonts w:ascii="Arial" w:hAnsi="Arial"/>
                <w:b w:val="0"/>
                <w:bCs/>
                <w:highlight w:val="yellow"/>
              </w:rPr>
              <w:t xml:space="preserve"> la</w:t>
            </w:r>
            <w:r w:rsidRPr="00CA55D0">
              <w:rPr>
                <w:rFonts w:ascii="Arial" w:hAnsi="Arial"/>
                <w:b w:val="0"/>
                <w:bCs/>
                <w:highlight w:val="yellow"/>
              </w:rPr>
              <w:t xml:space="preserve"> </w:t>
            </w:r>
            <w:r w:rsidR="00963D1E" w:rsidRPr="00CA55D0">
              <w:rPr>
                <w:rFonts w:ascii="Arial" w:hAnsi="Arial"/>
                <w:b w:val="0"/>
                <w:bCs/>
                <w:highlight w:val="yellow"/>
              </w:rPr>
              <w:t>&lt;</w:t>
            </w:r>
            <w:r w:rsidR="00963D1E" w:rsidRPr="00CA55D0">
              <w:rPr>
                <w:rFonts w:ascii="Arial" w:hAnsi="Arial"/>
                <w:b w:val="0"/>
                <w:bCs/>
                <w:i/>
                <w:iCs/>
                <w:highlight w:val="yellow"/>
              </w:rPr>
              <w:t xml:space="preserve">Précisez </w:t>
            </w:r>
            <w:r w:rsidR="00963D1E" w:rsidRPr="009749D8">
              <w:rPr>
                <w:rFonts w:ascii="Arial" w:hAnsi="Arial"/>
                <w:b w:val="0"/>
                <w:bCs/>
                <w:i/>
                <w:iCs/>
                <w:highlight w:val="yellow"/>
              </w:rPr>
              <w:t>le service/Direction&gt;</w:t>
            </w:r>
            <w:r>
              <w:rPr>
                <w:rFonts w:ascii="Arial" w:hAnsi="Arial"/>
                <w:b w:val="0"/>
                <w:bCs/>
              </w:rPr>
              <w:t xml:space="preserve"> ainsi que</w:t>
            </w:r>
            <w:r w:rsidR="00DC63E4">
              <w:rPr>
                <w:rFonts w:ascii="Arial" w:hAnsi="Arial"/>
                <w:b w:val="0"/>
                <w:bCs/>
              </w:rPr>
              <w:t>,</w:t>
            </w:r>
            <w:r>
              <w:rPr>
                <w:rFonts w:ascii="Arial" w:hAnsi="Arial"/>
                <w:b w:val="0"/>
                <w:bCs/>
              </w:rPr>
              <w:t xml:space="preserve"> </w:t>
            </w:r>
            <w:commentRangeStart w:id="8"/>
            <w:r>
              <w:rPr>
                <w:rFonts w:ascii="Arial" w:hAnsi="Arial"/>
                <w:b w:val="0"/>
                <w:bCs/>
              </w:rPr>
              <w:t xml:space="preserve">des </w:t>
            </w:r>
            <w:r>
              <w:rPr>
                <w:rFonts w:ascii="Arial" w:hAnsi="Arial"/>
                <w:b w:val="0"/>
              </w:rPr>
              <w:t>services de l’administration ayant un intérêt</w:t>
            </w:r>
            <w:r w:rsidR="00E77256">
              <w:rPr>
                <w:rFonts w:ascii="Arial" w:hAnsi="Arial"/>
                <w:b w:val="0"/>
              </w:rPr>
              <w:t xml:space="preserve"> </w:t>
            </w:r>
            <w:r>
              <w:rPr>
                <w:rFonts w:ascii="Arial" w:hAnsi="Arial"/>
                <w:b w:val="0"/>
              </w:rPr>
              <w:t>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Pr="00E77256">
              <w:rPr>
                <w:rFonts w:ascii="Arial" w:hAnsi="Arial"/>
                <w:b w:val="0"/>
                <w:bCs/>
                <w:i/>
                <w:iCs/>
              </w:rPr>
              <w:t xml:space="preserve">au </w:t>
            </w:r>
            <w:r w:rsidR="0005738B" w:rsidRPr="00E77256">
              <w:rPr>
                <w:rFonts w:ascii="Arial" w:hAnsi="Arial"/>
                <w:b w:val="0"/>
                <w:bCs/>
                <w:i/>
                <w:iCs/>
                <w:highlight w:val="yellow"/>
              </w:rPr>
              <w:t>&lt;référence texte juridique de référence du service ou de la direction&gt;</w:t>
            </w:r>
            <w:r w:rsidR="0005738B">
              <w:rPr>
                <w:rFonts w:cs="Segoe UI"/>
                <w:bCs/>
                <w:i/>
                <w:iCs/>
                <w:color w:val="000000"/>
              </w:rPr>
              <w:t xml:space="preserve"> </w:t>
            </w:r>
            <w:commentRangeEnd w:id="8"/>
            <w:r w:rsidR="00DA02C6">
              <w:rPr>
                <w:rStyle w:val="Marquedecommentaire"/>
                <w:rFonts w:ascii="Helvetica 55 Roman" w:hAnsi="Helvetica 55 Roman" w:cs="Times New Roman"/>
                <w:b w:val="0"/>
              </w:rPr>
              <w:commentReference w:id="8"/>
            </w:r>
            <w:r w:rsidR="00E4355A" w:rsidRPr="007E63A4">
              <w:rPr>
                <w:rFonts w:ascii="Arial" w:hAnsi="Arial"/>
                <w:b w:val="0"/>
                <w:bCs/>
              </w:rPr>
              <w:t xml:space="preserve">et seront conservées </w:t>
            </w:r>
            <w:r w:rsidR="00E4355A">
              <w:rPr>
                <w:rFonts w:ascii="Arial" w:hAnsi="Arial"/>
                <w:b w:val="0"/>
                <w:bCs/>
              </w:rPr>
              <w:t>le temps nécessaire à la réalisation des finalités du traitement ou dans le respect des prescriptions légales</w:t>
            </w:r>
            <w:r w:rsidR="00E4355A" w:rsidRPr="007E63A4">
              <w:rPr>
                <w:rFonts w:ascii="Arial" w:hAnsi="Arial"/>
                <w:b w:val="0"/>
                <w:bCs/>
              </w:rPr>
              <w:t>.</w:t>
            </w:r>
          </w:p>
          <w:p w:rsidR="009749D8" w:rsidRPr="001B2A7B" w:rsidRDefault="001B2A7B" w:rsidP="009749D8">
            <w:pPr>
              <w:rPr>
                <w:rFonts w:ascii="Arial" w:hAnsi="Arial"/>
                <w:b w:val="0"/>
              </w:rPr>
            </w:pPr>
            <w:r w:rsidRPr="001B2A7B">
              <w:rPr>
                <w:rFonts w:ascii="Arial" w:hAnsi="Arial"/>
                <w:b w:val="0"/>
                <w:i/>
                <w:iCs/>
                <w:highlight w:val="yellow"/>
              </w:rPr>
              <w:t xml:space="preserve">&lt;le paragraphe suivant est à conserver/supprimer le cas </w:t>
            </w:r>
            <w:r w:rsidRPr="002806A5">
              <w:rPr>
                <w:rFonts w:ascii="Arial" w:hAnsi="Arial"/>
                <w:b w:val="0"/>
                <w:i/>
                <w:iCs/>
                <w:highlight w:val="yellow"/>
              </w:rPr>
              <w:t>échéant</w:t>
            </w:r>
            <w:r w:rsidR="002806A5" w:rsidRPr="002806A5">
              <w:rPr>
                <w:rFonts w:ascii="Arial" w:hAnsi="Arial"/>
                <w:b w:val="0"/>
                <w:i/>
                <w:iCs/>
                <w:highlight w:val="yellow"/>
              </w:rPr>
              <w:t> :</w:t>
            </w:r>
            <w:r w:rsidR="002806A5">
              <w:rPr>
                <w:rFonts w:ascii="Arial" w:hAnsi="Arial"/>
                <w:b w:val="0"/>
                <w:i/>
                <w:iCs/>
                <w:highlight w:val="yellow"/>
              </w:rPr>
              <w:t xml:space="preserve"> </w:t>
            </w:r>
            <w:r w:rsidRPr="002806A5">
              <w:rPr>
                <w:rFonts w:ascii="Arial" w:hAnsi="Arial"/>
                <w:b w:val="0"/>
                <w:highlight w:val="yellow"/>
              </w:rPr>
              <w:t>&gt;</w:t>
            </w:r>
            <w:r>
              <w:rPr>
                <w:rFonts w:ascii="Arial" w:hAnsi="Arial"/>
                <w:b w:val="0"/>
              </w:rPr>
              <w:t xml:space="preserve"> </w:t>
            </w:r>
            <w:r w:rsidR="009749D8" w:rsidRPr="001B2A7B">
              <w:rPr>
                <w:rFonts w:ascii="Arial" w:hAnsi="Arial"/>
                <w:b w:val="0"/>
              </w:rPr>
              <w:t xml:space="preserve">Dans les conditions </w:t>
            </w:r>
            <w:r>
              <w:rPr>
                <w:rFonts w:ascii="Arial" w:hAnsi="Arial"/>
                <w:b w:val="0"/>
              </w:rPr>
              <w:t>légales et règlementaires</w:t>
            </w:r>
            <w:r w:rsidR="009749D8" w:rsidRPr="001B2A7B">
              <w:rPr>
                <w:rFonts w:ascii="Arial" w:hAnsi="Arial"/>
                <w:b w:val="0"/>
              </w:rPr>
              <w:t xml:space="preserve">, certaines autorités disposent, dans l’exercice de leurs missions, d’un droit de communication de ces </w:t>
            </w:r>
            <w:r w:rsidR="005F4C59">
              <w:rPr>
                <w:rFonts w:ascii="Arial" w:hAnsi="Arial"/>
                <w:b w:val="0"/>
              </w:rPr>
              <w:t>données</w:t>
            </w:r>
            <w:r w:rsidR="009749D8" w:rsidRPr="001B2A7B">
              <w:rPr>
                <w:rFonts w:ascii="Arial" w:hAnsi="Arial"/>
                <w:b w:val="0"/>
              </w:rPr>
              <w:t xml:space="preserve"> (autorités judicaires, police, gendarmerie, douane….).</w:t>
            </w:r>
          </w:p>
          <w:p w:rsidR="009749D8" w:rsidRDefault="009749D8" w:rsidP="009749D8">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sidR="00637854">
              <w:rPr>
                <w:rFonts w:ascii="Arial" w:hAnsi="Arial"/>
                <w:b w:val="0"/>
              </w:rPr>
              <w:t xml:space="preserve"> </w:t>
            </w:r>
            <w:commentRangeStart w:id="9"/>
            <w:r w:rsidR="00637854" w:rsidRPr="00637854">
              <w:rPr>
                <w:rFonts w:ascii="Arial" w:hAnsi="Arial"/>
                <w:b w:val="0"/>
              </w:rPr>
              <w:t>droit d’accès, droit de rectification, droit à l’effacement (droit à l’oubli), droit d’opposition, droit à la limitation du traitement, droit à la portabilité</w:t>
            </w:r>
            <w:r w:rsidR="00637854">
              <w:rPr>
                <w:rFonts w:ascii="Arial" w:hAnsi="Arial"/>
                <w:b w:val="0"/>
              </w:rPr>
              <w:t xml:space="preserve"> </w:t>
            </w:r>
            <w:commentRangeEnd w:id="9"/>
            <w:r w:rsidR="00637854">
              <w:rPr>
                <w:rStyle w:val="Marquedecommentaire"/>
                <w:rFonts w:ascii="Helvetica 55 Roman" w:hAnsi="Helvetica 55 Roman" w:cs="Times New Roman"/>
                <w:b w:val="0"/>
              </w:rPr>
              <w:commentReference w:id="9"/>
            </w:r>
            <w:r>
              <w:rPr>
                <w:rFonts w:ascii="Arial" w:hAnsi="Arial"/>
                <w:b w:val="0"/>
              </w:rPr>
              <w:t>que vous pouvez exercer aux adresses suivante</w:t>
            </w:r>
            <w:r w:rsidR="00637854">
              <w:rPr>
                <w:rFonts w:ascii="Arial" w:hAnsi="Arial"/>
                <w:b w:val="0"/>
              </w:rPr>
              <w:t>s</w:t>
            </w:r>
            <w:r w:rsidR="006C0772">
              <w:rPr>
                <w:rFonts w:ascii="Arial" w:hAnsi="Arial"/>
                <w:b w:val="0"/>
              </w:rPr>
              <w:t>,</w:t>
            </w:r>
            <w:r w:rsidR="00637854">
              <w:rPr>
                <w:rFonts w:ascii="Arial" w:hAnsi="Arial"/>
                <w:b w:val="0"/>
              </w:rPr>
              <w:t xml:space="preserve"> en justifiant de votre ident</w:t>
            </w:r>
            <w:r w:rsidR="0054404C">
              <w:rPr>
                <w:rFonts w:ascii="Arial" w:hAnsi="Arial"/>
                <w:b w:val="0"/>
              </w:rPr>
              <w:t>it</w:t>
            </w:r>
            <w:r w:rsidR="00637854">
              <w:rPr>
                <w:rFonts w:ascii="Arial" w:hAnsi="Arial"/>
                <w:b w:val="0"/>
              </w:rPr>
              <w:t xml:space="preserve">é </w:t>
            </w:r>
            <w:commentRangeStart w:id="10"/>
            <w:r w:rsidR="00637854" w:rsidRPr="00CA7E6F">
              <w:rPr>
                <w:rFonts w:ascii="Arial" w:hAnsi="Arial"/>
                <w:b w:val="0"/>
              </w:rPr>
              <w:t>(en cas de données relatives à la santé, merci de vous présenter à l’adresse indiquée ci-après</w:t>
            </w:r>
            <w:r w:rsidR="002806A5" w:rsidRPr="00CA7E6F">
              <w:rPr>
                <w:rFonts w:ascii="Arial" w:hAnsi="Arial"/>
                <w:b w:val="0"/>
              </w:rPr>
              <w:t>,</w:t>
            </w:r>
            <w:r w:rsidR="00637854" w:rsidRPr="00CA7E6F">
              <w:rPr>
                <w:rFonts w:ascii="Arial" w:hAnsi="Arial"/>
                <w:b w:val="0"/>
              </w:rPr>
              <w:t xml:space="preserve"> muni de votre pièce d’identité. Aucune donnée médicale ne sera communiquée à distance)</w:t>
            </w:r>
            <w:commentRangeEnd w:id="10"/>
            <w:r w:rsidR="00DF5D5B">
              <w:rPr>
                <w:rStyle w:val="Marquedecommentaire"/>
                <w:rFonts w:ascii="Helvetica 55 Roman" w:hAnsi="Helvetica 55 Roman" w:cs="Times New Roman"/>
                <w:b w:val="0"/>
              </w:rPr>
              <w:commentReference w:id="10"/>
            </w:r>
            <w:r w:rsidR="00637854">
              <w:rPr>
                <w:rFonts w:ascii="Arial" w:hAnsi="Arial"/>
                <w:b w:val="0"/>
              </w:rPr>
              <w:t xml:space="preserve"> : </w:t>
            </w:r>
            <w:r w:rsidR="00637854" w:rsidRPr="00637854">
              <w:rPr>
                <w:rFonts w:ascii="Arial" w:hAnsi="Arial"/>
                <w:b w:val="0"/>
                <w:highlight w:val="yellow"/>
              </w:rPr>
              <w:t>&lt;</w:t>
            </w:r>
            <w:r w:rsidR="00637854">
              <w:rPr>
                <w:rFonts w:ascii="Arial" w:hAnsi="Arial"/>
                <w:b w:val="0"/>
                <w:highlight w:val="yellow"/>
              </w:rPr>
              <w:t>Renseign</w:t>
            </w:r>
            <w:r w:rsidR="00637854" w:rsidRPr="00637854">
              <w:rPr>
                <w:rFonts w:ascii="Arial" w:hAnsi="Arial"/>
                <w:b w:val="0"/>
                <w:i/>
                <w:iCs/>
                <w:highlight w:val="yellow"/>
              </w:rPr>
              <w:t>ez l’adresse du service/Direction</w:t>
            </w:r>
            <w:r w:rsidR="00637854" w:rsidRPr="00637854">
              <w:rPr>
                <w:rFonts w:ascii="Arial" w:hAnsi="Arial"/>
                <w:b w:val="0"/>
                <w:highlight w:val="yellow"/>
              </w:rPr>
              <w:t>&gt;</w:t>
            </w:r>
            <w:r w:rsidRPr="00637854">
              <w:rPr>
                <w:rFonts w:ascii="Arial" w:hAnsi="Arial"/>
                <w:b w:val="0"/>
                <w:highlight w:val="yellow"/>
              </w:rPr>
              <w:t xml:space="preserve"> </w:t>
            </w:r>
            <w:r w:rsidR="00637854">
              <w:rPr>
                <w:rFonts w:ascii="Arial" w:hAnsi="Arial"/>
                <w:b w:val="0"/>
              </w:rPr>
              <w:t xml:space="preserve">  </w:t>
            </w:r>
            <w:r w:rsidR="00637854" w:rsidRPr="00637854">
              <w:rPr>
                <w:rFonts w:ascii="Arial" w:hAnsi="Arial"/>
                <w:b w:val="0"/>
                <w:i/>
                <w:iCs/>
                <w:highlight w:val="yellow"/>
              </w:rPr>
              <w:t>&lt;Renseignez l’adresse email</w:t>
            </w:r>
            <w:r w:rsidR="00637854">
              <w:rPr>
                <w:rFonts w:ascii="Arial" w:hAnsi="Arial"/>
                <w:b w:val="0"/>
                <w:i/>
                <w:iCs/>
                <w:highlight w:val="yellow"/>
              </w:rPr>
              <w:t xml:space="preserve"> de contact</w:t>
            </w:r>
            <w:r w:rsidR="00637854" w:rsidRPr="00637854">
              <w:rPr>
                <w:rFonts w:ascii="Arial" w:hAnsi="Arial"/>
                <w:b w:val="0"/>
                <w:i/>
                <w:iCs/>
                <w:highlight w:val="yellow"/>
              </w:rPr>
              <w:t>&gt;</w:t>
            </w:r>
            <w:r w:rsidR="00637854">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16"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5E64B4" w:rsidRDefault="009749D8">
            <w:pPr>
              <w:rPr>
                <w:b w:val="0"/>
              </w:rPr>
            </w:pPr>
            <w:r>
              <w:rPr>
                <w:rFonts w:ascii="Arial" w:hAnsi="Arial"/>
                <w:b w:val="0"/>
              </w:rPr>
              <w:t xml:space="preserve">Pour toute question relative à l’utilisation de vos données, vous pouvez contacter </w:t>
            </w:r>
            <w:r w:rsidR="00637854">
              <w:rPr>
                <w:rFonts w:ascii="Arial" w:hAnsi="Arial"/>
                <w:b w:val="0"/>
              </w:rPr>
              <w:t>l</w:t>
            </w:r>
            <w:r w:rsidR="0009078C">
              <w:rPr>
                <w:rFonts w:ascii="Arial" w:hAnsi="Arial"/>
                <w:b w:val="0"/>
              </w:rPr>
              <w:t>a</w:t>
            </w:r>
            <w:r w:rsidR="00637854">
              <w:rPr>
                <w:rFonts w:ascii="Arial" w:hAnsi="Arial"/>
                <w:b w:val="0"/>
              </w:rPr>
              <w:t xml:space="preserve"> </w:t>
            </w:r>
            <w:r>
              <w:rPr>
                <w:rFonts w:ascii="Arial" w:hAnsi="Arial"/>
                <w:b w:val="0"/>
              </w:rPr>
              <w:t xml:space="preserve">Déléguée à la Protection des Données (DPD) aux adresses suivantes : DPO Service de l’informatique BP 4574 98713 </w:t>
            </w:r>
            <w:r w:rsidR="00697268">
              <w:rPr>
                <w:rFonts w:ascii="Arial" w:hAnsi="Arial"/>
                <w:b w:val="0"/>
              </w:rPr>
              <w:t>PAPEETE</w:t>
            </w:r>
            <w:r>
              <w:t xml:space="preserve"> - </w:t>
            </w:r>
            <w:hyperlink r:id="rId17"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9749D8" w:rsidRPr="002806A5" w:rsidRDefault="009749D8" w:rsidP="009749D8">
      <w:pPr>
        <w:pStyle w:val="Titre2"/>
        <w:rPr>
          <w:rFonts w:ascii="Arial" w:hAnsi="Arial"/>
        </w:rPr>
      </w:pPr>
      <w:bookmarkStart w:id="11" w:name="_Toc20212642"/>
      <w:r w:rsidRPr="00C219E8">
        <w:rPr>
          <w:rFonts w:ascii="Arial" w:hAnsi="Arial"/>
        </w:rPr>
        <w:lastRenderedPageBreak/>
        <w:t>Modèle de clause d’information à intégrer au</w:t>
      </w:r>
      <w:r>
        <w:rPr>
          <w:rFonts w:ascii="Arial" w:hAnsi="Arial"/>
        </w:rPr>
        <w:t xml:space="preserve"> document : « </w:t>
      </w:r>
      <w:r w:rsidRPr="00B13205">
        <w:rPr>
          <w:rFonts w:ascii="Arial" w:hAnsi="Arial"/>
          <w:i/>
          <w:iCs/>
        </w:rPr>
        <w:t>Surveillance du CHIKUNGUNYA</w:t>
      </w:r>
      <w:r>
        <w:rPr>
          <w:rFonts w:ascii="Arial" w:hAnsi="Arial"/>
        </w:rPr>
        <w:t> »</w:t>
      </w:r>
      <w:bookmarkEnd w:id="11"/>
    </w:p>
    <w:p w:rsidR="00A25B3F" w:rsidRDefault="000833B5" w:rsidP="00842F4A">
      <w:pPr>
        <w:rPr>
          <w:rFonts w:ascii="Arial" w:hAnsi="Arial"/>
        </w:rPr>
      </w:pPr>
      <w:r w:rsidRPr="000833B5">
        <w:rPr>
          <w:rFonts w:ascii="Arial" w:hAnsi="Arial"/>
          <w:b/>
          <w:bCs/>
          <w:i/>
          <w:iCs/>
        </w:rPr>
        <w:t>NB :</w:t>
      </w:r>
      <w:r>
        <w:rPr>
          <w:rFonts w:ascii="Arial" w:hAnsi="Arial"/>
        </w:rPr>
        <w:t xml:space="preserve"> </w:t>
      </w:r>
      <w:r w:rsidRPr="000833B5">
        <w:rPr>
          <w:rFonts w:ascii="Arial" w:hAnsi="Arial"/>
          <w:i/>
          <w:iCs/>
        </w:rPr>
        <w:t>ce modèle de clause peut également servir pour la collecte de données de santé dans le cadre d’une autre mission de service public rela</w:t>
      </w:r>
      <w:r w:rsidR="008A7584">
        <w:rPr>
          <w:rFonts w:ascii="Arial" w:hAnsi="Arial"/>
          <w:i/>
          <w:iCs/>
        </w:rPr>
        <w:t>t</w:t>
      </w:r>
      <w:r w:rsidRPr="000833B5">
        <w:rPr>
          <w:rFonts w:ascii="Arial" w:hAnsi="Arial"/>
          <w:i/>
          <w:iCs/>
        </w:rPr>
        <w:t>if à la santé.</w:t>
      </w:r>
      <w:r>
        <w:rPr>
          <w:rFonts w:ascii="Arial" w:hAnsi="Arial"/>
          <w:i/>
          <w:iCs/>
        </w:rPr>
        <w:t xml:space="preserve"> Il s’agira alors de modifier les informations en conséquence. </w:t>
      </w:r>
    </w:p>
    <w:p w:rsidR="000833B5" w:rsidRDefault="00532559" w:rsidP="00B13205">
      <w:pPr>
        <w:pStyle w:val="Commentaire"/>
        <w:rPr>
          <w:rFonts w:ascii="Arial" w:hAnsi="Arial"/>
        </w:rPr>
      </w:pPr>
      <w:r>
        <w:rPr>
          <w:rStyle w:val="Marquedecommentaire"/>
        </w:rPr>
        <w:annotationRef/>
      </w:r>
    </w:p>
    <w:tbl>
      <w:tblPr>
        <w:tblStyle w:val="OPTStyleTableau"/>
        <w:tblW w:w="0" w:type="auto"/>
        <w:tblLook w:val="04A0"/>
      </w:tblPr>
      <w:tblGrid>
        <w:gridCol w:w="9628"/>
      </w:tblGrid>
      <w:tr w:rsidR="007E63A4" w:rsidTr="007E63A4">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7E63A4" w:rsidRPr="001F145F" w:rsidRDefault="00335EE2" w:rsidP="007E63A4">
            <w:pPr>
              <w:rPr>
                <w:rFonts w:ascii="Arial" w:hAnsi="Arial"/>
                <w:bCs/>
              </w:rPr>
            </w:pPr>
            <w:bookmarkStart w:id="12" w:name="_Hlk19100141"/>
            <w:r>
              <w:rPr>
                <w:rFonts w:ascii="Arial" w:hAnsi="Arial"/>
                <w:b w:val="0"/>
                <w:bCs/>
              </w:rPr>
              <w:t xml:space="preserve">Vos données à caractère personnel </w:t>
            </w:r>
            <w:r w:rsidR="007E63A4" w:rsidRPr="007E63A4">
              <w:rPr>
                <w:rFonts w:ascii="Arial" w:hAnsi="Arial"/>
                <w:b w:val="0"/>
                <w:bCs/>
              </w:rPr>
              <w:t xml:space="preserve">collectées par le </w:t>
            </w:r>
            <w:r w:rsidR="009E3C2B" w:rsidRPr="009E3C2B">
              <w:rPr>
                <w:rFonts w:ascii="Arial" w:hAnsi="Arial"/>
                <w:b w:val="0"/>
                <w:bCs/>
              </w:rPr>
              <w:t>Bureau de veille sanitaire</w:t>
            </w:r>
            <w:r w:rsidR="00BA6405">
              <w:rPr>
                <w:rFonts w:ascii="Arial" w:hAnsi="Arial"/>
                <w:b w:val="0"/>
                <w:bCs/>
              </w:rPr>
              <w:t xml:space="preserve"> (</w:t>
            </w:r>
            <w:r w:rsidR="009E3C2B">
              <w:rPr>
                <w:rFonts w:ascii="Arial" w:hAnsi="Arial"/>
                <w:b w:val="0"/>
                <w:bCs/>
              </w:rPr>
              <w:t>Direction de la Santé</w:t>
            </w:r>
            <w:r w:rsidR="00BA6405">
              <w:rPr>
                <w:rFonts w:ascii="Arial" w:hAnsi="Arial"/>
                <w:b w:val="0"/>
                <w:bCs/>
              </w:rPr>
              <w:t>),</w:t>
            </w:r>
            <w:r w:rsidR="007E63A4" w:rsidRPr="007E63A4">
              <w:rPr>
                <w:rFonts w:ascii="Arial" w:hAnsi="Arial"/>
                <w:b w:val="0"/>
                <w:bCs/>
              </w:rPr>
              <w:t xml:space="preserve"> </w:t>
            </w:r>
            <w:r>
              <w:rPr>
                <w:rFonts w:ascii="Arial" w:hAnsi="Arial"/>
                <w:b w:val="0"/>
                <w:bCs/>
              </w:rPr>
              <w:t>in</w:t>
            </w:r>
            <w:r w:rsidR="007E63A4" w:rsidRPr="007E63A4">
              <w:rPr>
                <w:rFonts w:ascii="Arial" w:hAnsi="Arial"/>
                <w:b w:val="0"/>
                <w:bCs/>
              </w:rPr>
              <w:t xml:space="preserve">directement auprès </w:t>
            </w:r>
            <w:r w:rsidR="009E3C2B">
              <w:rPr>
                <w:rFonts w:ascii="Arial" w:hAnsi="Arial"/>
                <w:b w:val="0"/>
                <w:bCs/>
              </w:rPr>
              <w:t>du médecin prescripteur</w:t>
            </w:r>
            <w:r w:rsidR="007E63A4" w:rsidRPr="007E63A4">
              <w:rPr>
                <w:rFonts w:ascii="Arial" w:hAnsi="Arial"/>
                <w:b w:val="0"/>
                <w:bCs/>
              </w:rPr>
              <w:t xml:space="preserve"> font l’objet d’un traitement automatisé ayant pour finalité </w:t>
            </w:r>
            <w:commentRangeStart w:id="13"/>
            <w:r w:rsidR="009E3C2B">
              <w:rPr>
                <w:rFonts w:ascii="Arial" w:hAnsi="Arial"/>
                <w:b w:val="0"/>
                <w:bCs/>
              </w:rPr>
              <w:t>la surveillance des cas potentiels de Chikungunya</w:t>
            </w:r>
            <w:commentRangeEnd w:id="13"/>
            <w:r w:rsidR="000833B5">
              <w:rPr>
                <w:rStyle w:val="Marquedecommentaire"/>
                <w:rFonts w:ascii="Helvetica 55 Roman" w:hAnsi="Helvetica 55 Roman" w:cs="Times New Roman"/>
                <w:b w:val="0"/>
              </w:rPr>
              <w:commentReference w:id="13"/>
            </w:r>
            <w:r w:rsidR="007E63A4" w:rsidRPr="007E63A4">
              <w:rPr>
                <w:rFonts w:ascii="Arial" w:hAnsi="Arial"/>
                <w:b w:val="0"/>
                <w:bCs/>
              </w:rPr>
              <w:t xml:space="preserve">. </w:t>
            </w:r>
            <w:r w:rsidR="00213445">
              <w:rPr>
                <w:rFonts w:ascii="Arial" w:hAnsi="Arial"/>
                <w:b w:val="0"/>
                <w:bCs/>
              </w:rPr>
              <w:t>Sont collectées des données d’identité, de santé ainsi que des résultats d’analyse</w:t>
            </w:r>
            <w:r w:rsidR="00814E5D">
              <w:rPr>
                <w:rFonts w:ascii="Arial" w:hAnsi="Arial"/>
                <w:b w:val="0"/>
                <w:bCs/>
              </w:rPr>
              <w:t>s</w:t>
            </w:r>
            <w:r w:rsidR="00213445">
              <w:rPr>
                <w:rFonts w:ascii="Arial" w:hAnsi="Arial"/>
                <w:b w:val="0"/>
                <w:bCs/>
              </w:rPr>
              <w:t xml:space="preserve"> médicales, dont le </w:t>
            </w:r>
            <w:r w:rsidR="00EA69B2">
              <w:rPr>
                <w:rFonts w:ascii="Arial" w:hAnsi="Arial"/>
                <w:b w:val="0"/>
                <w:bCs/>
              </w:rPr>
              <w:t xml:space="preserve">traitement est nécessaire pour des motifs d’intérêt public et notamment </w:t>
            </w:r>
            <w:r w:rsidR="00CF5DC7">
              <w:rPr>
                <w:rFonts w:ascii="Arial" w:hAnsi="Arial"/>
                <w:b w:val="0"/>
                <w:bCs/>
              </w:rPr>
              <w:t>l’accomplissement des missions de service public de la collectivité relati</w:t>
            </w:r>
            <w:r w:rsidR="00B13205">
              <w:rPr>
                <w:rFonts w:ascii="Arial" w:hAnsi="Arial"/>
                <w:b w:val="0"/>
                <w:bCs/>
              </w:rPr>
              <w:t>ve</w:t>
            </w:r>
            <w:r w:rsidR="007D7C1E">
              <w:rPr>
                <w:rFonts w:ascii="Arial" w:hAnsi="Arial"/>
                <w:b w:val="0"/>
                <w:bCs/>
              </w:rPr>
              <w:t>s</w:t>
            </w:r>
            <w:r w:rsidR="00CF5DC7">
              <w:rPr>
                <w:rFonts w:ascii="Arial" w:hAnsi="Arial"/>
                <w:b w:val="0"/>
                <w:bCs/>
              </w:rPr>
              <w:t xml:space="preserve"> à la santé</w:t>
            </w:r>
            <w:r w:rsidR="007E63A4" w:rsidRPr="007E63A4">
              <w:rPr>
                <w:rFonts w:ascii="Arial" w:hAnsi="Arial"/>
                <w:b w:val="0"/>
                <w:bCs/>
              </w:rPr>
              <w:t xml:space="preserve">. Les </w:t>
            </w:r>
            <w:r w:rsidR="005F4C59">
              <w:rPr>
                <w:rFonts w:ascii="Arial" w:hAnsi="Arial"/>
                <w:b w:val="0"/>
                <w:bCs/>
              </w:rPr>
              <w:t>données</w:t>
            </w:r>
            <w:r w:rsidR="007E63A4" w:rsidRPr="007E63A4">
              <w:rPr>
                <w:rFonts w:ascii="Arial" w:hAnsi="Arial"/>
                <w:b w:val="0"/>
                <w:bCs/>
              </w:rPr>
              <w:t xml:space="preserve"> </w:t>
            </w:r>
            <w:r w:rsidR="009E3C2B">
              <w:rPr>
                <w:rFonts w:ascii="Arial" w:hAnsi="Arial"/>
                <w:b w:val="0"/>
                <w:bCs/>
              </w:rPr>
              <w:t>à renseigner dans le présent formulaire</w:t>
            </w:r>
            <w:r w:rsidR="007E63A4" w:rsidRPr="007E63A4">
              <w:rPr>
                <w:rFonts w:ascii="Arial" w:hAnsi="Arial"/>
                <w:b w:val="0"/>
                <w:bCs/>
              </w:rPr>
              <w:t xml:space="preserve"> sont </w:t>
            </w:r>
            <w:r w:rsidR="00BA6405">
              <w:rPr>
                <w:rFonts w:ascii="Arial" w:hAnsi="Arial"/>
                <w:b w:val="0"/>
                <w:bCs/>
              </w:rPr>
              <w:t xml:space="preserve">à ce titre </w:t>
            </w:r>
            <w:r w:rsidR="007E63A4" w:rsidRPr="007E63A4">
              <w:rPr>
                <w:rFonts w:ascii="Arial" w:hAnsi="Arial"/>
                <w:b w:val="0"/>
                <w:bCs/>
              </w:rPr>
              <w:t>obligatoires.</w:t>
            </w:r>
          </w:p>
          <w:p w:rsidR="007E63A4" w:rsidRPr="007E63A4" w:rsidRDefault="007D7C1E" w:rsidP="007E63A4">
            <w:pPr>
              <w:rPr>
                <w:rFonts w:ascii="Arial" w:hAnsi="Arial"/>
                <w:b w:val="0"/>
                <w:bCs/>
              </w:rPr>
            </w:pPr>
            <w:r>
              <w:rPr>
                <w:rFonts w:ascii="Arial" w:hAnsi="Arial"/>
                <w:b w:val="0"/>
                <w:bCs/>
              </w:rPr>
              <w:t>Elles</w:t>
            </w:r>
            <w:r w:rsidR="007E63A4" w:rsidRPr="007E63A4">
              <w:rPr>
                <w:rFonts w:ascii="Arial" w:hAnsi="Arial"/>
                <w:b w:val="0"/>
                <w:bCs/>
              </w:rPr>
              <w:t xml:space="preserve"> sont à destination</w:t>
            </w:r>
            <w:r w:rsidR="00A52D77">
              <w:rPr>
                <w:rFonts w:ascii="Arial" w:hAnsi="Arial"/>
                <w:b w:val="0"/>
                <w:bCs/>
              </w:rPr>
              <w:t xml:space="preserve"> </w:t>
            </w:r>
            <w:r w:rsidR="007E63A4" w:rsidRPr="007E63A4">
              <w:rPr>
                <w:rFonts w:ascii="Arial" w:hAnsi="Arial"/>
                <w:b w:val="0"/>
                <w:bCs/>
              </w:rPr>
              <w:t>d</w:t>
            </w:r>
            <w:r w:rsidR="009E3C2B">
              <w:rPr>
                <w:rFonts w:ascii="Arial" w:hAnsi="Arial"/>
                <w:b w:val="0"/>
                <w:bCs/>
              </w:rPr>
              <w:t>u</w:t>
            </w:r>
            <w:r w:rsidR="007E63A4" w:rsidRPr="007E63A4">
              <w:rPr>
                <w:rFonts w:ascii="Arial" w:hAnsi="Arial"/>
                <w:b w:val="0"/>
                <w:bCs/>
              </w:rPr>
              <w:t xml:space="preserve"> </w:t>
            </w:r>
            <w:r w:rsidR="009E3C2B" w:rsidRPr="009E3C2B">
              <w:rPr>
                <w:rFonts w:ascii="Arial" w:hAnsi="Arial"/>
                <w:b w:val="0"/>
                <w:bCs/>
              </w:rPr>
              <w:t>Bureau de veille sanitaire</w:t>
            </w:r>
            <w:r>
              <w:rPr>
                <w:rFonts w:ascii="Arial" w:hAnsi="Arial"/>
                <w:b w:val="0"/>
                <w:bCs/>
              </w:rPr>
              <w:t>,</w:t>
            </w:r>
            <w:r w:rsidR="009E3C2B" w:rsidRPr="009E3C2B">
              <w:rPr>
                <w:rFonts w:ascii="Arial" w:hAnsi="Arial"/>
                <w:b w:val="0"/>
                <w:bCs/>
              </w:rPr>
              <w:t xml:space="preserve"> </w:t>
            </w:r>
            <w:r w:rsidR="009E3C2B">
              <w:rPr>
                <w:rFonts w:ascii="Arial" w:hAnsi="Arial"/>
                <w:b w:val="0"/>
                <w:bCs/>
              </w:rPr>
              <w:t>du laboratoire d’analyse médicale</w:t>
            </w:r>
            <w:r w:rsidR="009E3C2B">
              <w:t xml:space="preserve"> </w:t>
            </w:r>
            <w:r w:rsidR="00F70C91">
              <w:t>« </w:t>
            </w:r>
            <w:r w:rsidR="009E3C2B" w:rsidRPr="009E3C2B">
              <w:rPr>
                <w:rFonts w:ascii="Arial" w:hAnsi="Arial"/>
                <w:b w:val="0"/>
                <w:bCs/>
              </w:rPr>
              <w:t>Institut Louis Malardé</w:t>
            </w:r>
            <w:r w:rsidR="00F70C91">
              <w:rPr>
                <w:rFonts w:ascii="Arial" w:hAnsi="Arial"/>
                <w:b w:val="0"/>
                <w:bCs/>
              </w:rPr>
              <w:t> »</w:t>
            </w:r>
            <w:r w:rsidR="00D23D11">
              <w:rPr>
                <w:rFonts w:ascii="Arial" w:hAnsi="Arial"/>
                <w:b w:val="0"/>
                <w:bCs/>
              </w:rPr>
              <w:t xml:space="preserve"> </w:t>
            </w:r>
            <w:r w:rsidR="00E4355A" w:rsidRPr="007E63A4">
              <w:rPr>
                <w:rFonts w:ascii="Arial" w:hAnsi="Arial"/>
                <w:b w:val="0"/>
                <w:bCs/>
              </w:rPr>
              <w:t xml:space="preserve">et seront conservées </w:t>
            </w:r>
            <w:r w:rsidR="00E4355A">
              <w:rPr>
                <w:rFonts w:ascii="Arial" w:hAnsi="Arial"/>
                <w:b w:val="0"/>
                <w:bCs/>
              </w:rPr>
              <w:t>le temps nécessaire à la réalisation des finalités du traitement ou dans le respect des prescriptions légales</w:t>
            </w:r>
          </w:p>
          <w:bookmarkEnd w:id="12"/>
          <w:p w:rsidR="00C62009" w:rsidRDefault="00C62009" w:rsidP="00C6200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Pr="00637854">
              <w:rPr>
                <w:rFonts w:ascii="Arial" w:hAnsi="Arial"/>
                <w:b w:val="0"/>
              </w:rPr>
              <w:t>droit d’accès, droit de rectification</w:t>
            </w:r>
            <w:r w:rsidR="0057317A">
              <w:rPr>
                <w:rFonts w:ascii="Arial" w:hAnsi="Arial"/>
                <w:b w:val="0"/>
              </w:rPr>
              <w:t xml:space="preserve">, droit d’opposition </w:t>
            </w:r>
            <w:r w:rsidR="00416C5D" w:rsidRPr="00416C5D">
              <w:rPr>
                <w:rFonts w:ascii="Arial" w:hAnsi="Arial"/>
                <w:b w:val="0"/>
              </w:rPr>
              <w:t xml:space="preserve">pour des raisons tenant à </w:t>
            </w:r>
            <w:r w:rsidR="00416C5D">
              <w:rPr>
                <w:rFonts w:ascii="Arial" w:hAnsi="Arial"/>
                <w:b w:val="0"/>
              </w:rPr>
              <w:t>votre</w:t>
            </w:r>
            <w:r w:rsidR="00416C5D" w:rsidRPr="00416C5D">
              <w:rPr>
                <w:rFonts w:ascii="Arial" w:hAnsi="Arial"/>
                <w:b w:val="0"/>
              </w:rPr>
              <w:t xml:space="preserve"> situation particulière</w:t>
            </w:r>
            <w:r w:rsidR="00416C5D">
              <w:rPr>
                <w:rFonts w:ascii="Arial" w:hAnsi="Arial"/>
                <w:b w:val="0"/>
              </w:rPr>
              <w:t>,</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w:t>
            </w:r>
            <w:r w:rsidR="0054404C">
              <w:rPr>
                <w:rFonts w:ascii="Arial" w:hAnsi="Arial"/>
                <w:b w:val="0"/>
              </w:rPr>
              <w:t>it</w:t>
            </w:r>
            <w:r>
              <w:rPr>
                <w:rFonts w:ascii="Arial" w:hAnsi="Arial"/>
                <w:b w:val="0"/>
              </w:rPr>
              <w:t xml:space="preserve">é </w:t>
            </w:r>
            <w:r w:rsidRPr="00CA7E6F">
              <w:rPr>
                <w:rFonts w:ascii="Arial" w:hAnsi="Arial"/>
                <w:b w:val="0"/>
              </w:rPr>
              <w:t>(en cas de données relatives à la santé, merci de vous présenter à l’adresse indiquée ci-après, muni de votre pièce d’identité. Aucune donnée médicale ne sera communiquée à distance)</w:t>
            </w:r>
            <w:r>
              <w:rPr>
                <w:rFonts w:ascii="Arial" w:hAnsi="Arial"/>
                <w:b w:val="0"/>
              </w:rPr>
              <w:t xml:space="preserve"> « </w:t>
            </w:r>
            <w:r w:rsidR="006C0772" w:rsidRPr="00FF7A0B">
              <w:rPr>
                <w:rFonts w:ascii="Arial" w:hAnsi="Arial"/>
                <w:b w:val="0"/>
                <w:i/>
                <w:iCs/>
                <w:highlight w:val="yellow"/>
              </w:rPr>
              <w:t xml:space="preserve">&lt;Renseignez l’adresse du service/Direction&gt; </w:t>
            </w:r>
            <w:r w:rsidR="006C0772" w:rsidRPr="00FF7A0B">
              <w:rPr>
                <w:rFonts w:ascii="Arial" w:hAnsi="Arial"/>
                <w:b w:val="0"/>
                <w:i/>
                <w:iCs/>
              </w:rPr>
              <w:t xml:space="preserve">  </w:t>
            </w:r>
            <w:r w:rsidR="006C0772" w:rsidRPr="00FF7A0B">
              <w:rPr>
                <w:rFonts w:ascii="Arial" w:hAnsi="Arial"/>
                <w:b w:val="0"/>
                <w:i/>
                <w:iCs/>
                <w:highlight w:val="yellow"/>
              </w:rPr>
              <w:t>&lt;Renseignez l’adresse email de contact&gt;</w:t>
            </w:r>
            <w:r w:rsidRPr="00FF7A0B">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18"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5E64B4" w:rsidRDefault="00C62009">
            <w:pPr>
              <w:rPr>
                <w:rFonts w:ascii="Arial" w:hAnsi="Arial"/>
                <w:b w:val="0"/>
                <w:bCs/>
              </w:rPr>
            </w:pPr>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w:t>
            </w:r>
            <w:r w:rsidR="00697268">
              <w:rPr>
                <w:rFonts w:ascii="Arial" w:hAnsi="Arial"/>
                <w:b w:val="0"/>
              </w:rPr>
              <w:t>APEETE</w:t>
            </w:r>
            <w:r>
              <w:t xml:space="preserve"> </w:t>
            </w:r>
            <w:r w:rsidRPr="00446385">
              <w:rPr>
                <w:b w:val="0"/>
              </w:rPr>
              <w:t xml:space="preserve">- </w:t>
            </w:r>
            <w:hyperlink r:id="rId19"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Pr="00637854">
              <w:rPr>
                <w:rFonts w:ascii="Arial" w:hAnsi="Arial"/>
                <w:b w:val="0"/>
                <w:highlight w:val="yellow"/>
              </w:rPr>
              <w:t>pf&gt;</w:t>
            </w:r>
          </w:p>
        </w:tc>
      </w:tr>
    </w:tbl>
    <w:p w:rsidR="000833B5" w:rsidRDefault="000833B5" w:rsidP="00842F4A">
      <w:pPr>
        <w:rPr>
          <w:rFonts w:ascii="Arial" w:hAnsi="Arial"/>
        </w:rPr>
      </w:pPr>
    </w:p>
    <w:p w:rsidR="000833B5" w:rsidRDefault="000833B5" w:rsidP="00842F4A">
      <w:pPr>
        <w:rPr>
          <w:rFonts w:ascii="Arial" w:hAnsi="Arial"/>
        </w:rPr>
      </w:pPr>
    </w:p>
    <w:p w:rsidR="000833B5" w:rsidRDefault="000833B5" w:rsidP="00842F4A">
      <w:pPr>
        <w:rPr>
          <w:rFonts w:ascii="Arial" w:hAnsi="Arial"/>
        </w:rPr>
      </w:pPr>
    </w:p>
    <w:p w:rsidR="000833B5" w:rsidRDefault="000833B5" w:rsidP="00842F4A">
      <w:pPr>
        <w:rPr>
          <w:rFonts w:ascii="Arial" w:hAnsi="Arial"/>
        </w:rPr>
      </w:pPr>
    </w:p>
    <w:p w:rsidR="00195363" w:rsidRDefault="00195363" w:rsidP="00842F4A">
      <w:pPr>
        <w:rPr>
          <w:rFonts w:ascii="Arial" w:hAnsi="Arial"/>
        </w:rPr>
      </w:pPr>
    </w:p>
    <w:p w:rsidR="00195363" w:rsidRDefault="00195363" w:rsidP="00842F4A">
      <w:pPr>
        <w:rPr>
          <w:rFonts w:ascii="Arial" w:hAnsi="Arial"/>
        </w:rPr>
      </w:pPr>
    </w:p>
    <w:p w:rsidR="00195363" w:rsidRDefault="00195363" w:rsidP="00842F4A">
      <w:pPr>
        <w:rPr>
          <w:rFonts w:ascii="Arial" w:hAnsi="Arial"/>
        </w:rPr>
      </w:pPr>
    </w:p>
    <w:p w:rsidR="006C0772" w:rsidRDefault="006C0772" w:rsidP="00842F4A">
      <w:pPr>
        <w:rPr>
          <w:rFonts w:ascii="Arial" w:hAnsi="Arial"/>
        </w:rPr>
      </w:pPr>
    </w:p>
    <w:p w:rsidR="006C0772" w:rsidRDefault="006C0772" w:rsidP="00842F4A">
      <w:pPr>
        <w:rPr>
          <w:rFonts w:ascii="Arial" w:hAnsi="Arial"/>
        </w:rPr>
      </w:pPr>
    </w:p>
    <w:p w:rsidR="00195363" w:rsidRDefault="00195363" w:rsidP="00842F4A">
      <w:pPr>
        <w:rPr>
          <w:rFonts w:ascii="Arial" w:hAnsi="Arial"/>
        </w:rPr>
      </w:pPr>
    </w:p>
    <w:p w:rsidR="008809DE" w:rsidRDefault="008809DE" w:rsidP="008809DE">
      <w:pPr>
        <w:pStyle w:val="Titre2"/>
        <w:rPr>
          <w:rFonts w:ascii="Arial" w:hAnsi="Arial"/>
        </w:rPr>
      </w:pPr>
      <w:bookmarkStart w:id="14" w:name="_Toc20212643"/>
      <w:bookmarkStart w:id="15" w:name="_Hlk19132736"/>
      <w:r w:rsidRPr="00C219E8">
        <w:rPr>
          <w:rFonts w:ascii="Arial" w:hAnsi="Arial"/>
        </w:rPr>
        <w:lastRenderedPageBreak/>
        <w:t xml:space="preserve">Modèle de clause d’information à intégrer </w:t>
      </w:r>
      <w:r w:rsidR="000833B5">
        <w:rPr>
          <w:rFonts w:ascii="Arial" w:hAnsi="Arial"/>
        </w:rPr>
        <w:t>au document : « </w:t>
      </w:r>
      <w:r w:rsidR="000833B5" w:rsidRPr="00B13205">
        <w:rPr>
          <w:rFonts w:ascii="Arial" w:hAnsi="Arial"/>
          <w:i/>
          <w:iCs/>
        </w:rPr>
        <w:t xml:space="preserve">formulaire de demande de carte professionnelle de </w:t>
      </w:r>
      <w:r w:rsidR="008D3AE8" w:rsidRPr="00B13205">
        <w:rPr>
          <w:rFonts w:ascii="Arial" w:hAnsi="Arial"/>
          <w:i/>
          <w:iCs/>
        </w:rPr>
        <w:t>démarchage</w:t>
      </w:r>
      <w:r w:rsidR="000833B5" w:rsidRPr="00B13205">
        <w:rPr>
          <w:rFonts w:ascii="Arial" w:hAnsi="Arial"/>
          <w:i/>
          <w:iCs/>
        </w:rPr>
        <w:t xml:space="preserve"> </w:t>
      </w:r>
      <w:r w:rsidR="003D1336" w:rsidRPr="00B13205">
        <w:rPr>
          <w:rFonts w:ascii="Arial" w:hAnsi="Arial"/>
          <w:i/>
          <w:iCs/>
        </w:rPr>
        <w:t>à</w:t>
      </w:r>
      <w:r w:rsidR="000833B5" w:rsidRPr="00B13205">
        <w:rPr>
          <w:rFonts w:ascii="Arial" w:hAnsi="Arial"/>
          <w:i/>
          <w:iCs/>
        </w:rPr>
        <w:t xml:space="preserve"> domicile</w:t>
      </w:r>
      <w:r w:rsidR="000833B5">
        <w:rPr>
          <w:rFonts w:ascii="Arial" w:hAnsi="Arial"/>
        </w:rPr>
        <w:t> »</w:t>
      </w:r>
      <w:bookmarkEnd w:id="14"/>
    </w:p>
    <w:bookmarkEnd w:id="15"/>
    <w:p w:rsidR="000833B5" w:rsidRDefault="000833B5" w:rsidP="000833B5"/>
    <w:tbl>
      <w:tblPr>
        <w:tblStyle w:val="OPTStyleTableau"/>
        <w:tblW w:w="0" w:type="auto"/>
        <w:tblLook w:val="04A0"/>
      </w:tblPr>
      <w:tblGrid>
        <w:gridCol w:w="9628"/>
      </w:tblGrid>
      <w:tr w:rsidR="000833B5" w:rsidTr="000833B5">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8A7584" w:rsidRPr="007E63A4" w:rsidRDefault="008B77CE" w:rsidP="008A7584">
            <w:pPr>
              <w:rPr>
                <w:rFonts w:ascii="Arial" w:hAnsi="Arial"/>
                <w:b w:val="0"/>
                <w:bCs/>
              </w:rPr>
            </w:pPr>
            <w:r>
              <w:rPr>
                <w:rFonts w:ascii="Arial" w:hAnsi="Arial"/>
                <w:b w:val="0"/>
                <w:bCs/>
              </w:rPr>
              <w:t>Les données à caractère personnel collectées</w:t>
            </w:r>
            <w:r w:rsidR="008A7584" w:rsidRPr="007E63A4">
              <w:rPr>
                <w:rFonts w:ascii="Arial" w:hAnsi="Arial"/>
                <w:b w:val="0"/>
                <w:bCs/>
              </w:rPr>
              <w:t xml:space="preserve"> par l</w:t>
            </w:r>
            <w:r w:rsidR="008A7584">
              <w:rPr>
                <w:rFonts w:ascii="Arial" w:hAnsi="Arial"/>
                <w:b w:val="0"/>
                <w:bCs/>
              </w:rPr>
              <w:t>a</w:t>
            </w:r>
            <w:r w:rsidR="008A7584" w:rsidRPr="007E63A4">
              <w:rPr>
                <w:rFonts w:ascii="Arial" w:hAnsi="Arial"/>
                <w:b w:val="0"/>
                <w:bCs/>
              </w:rPr>
              <w:t xml:space="preserve"> </w:t>
            </w:r>
            <w:r w:rsidR="008A7584">
              <w:rPr>
                <w:rFonts w:ascii="Arial" w:hAnsi="Arial"/>
                <w:b w:val="0"/>
                <w:bCs/>
              </w:rPr>
              <w:t xml:space="preserve">Direction </w:t>
            </w:r>
            <w:r w:rsidR="00814E5D">
              <w:rPr>
                <w:rFonts w:ascii="Arial" w:hAnsi="Arial"/>
                <w:b w:val="0"/>
                <w:bCs/>
              </w:rPr>
              <w:t>G</w:t>
            </w:r>
            <w:r w:rsidR="007E203F">
              <w:rPr>
                <w:rFonts w:ascii="Arial" w:hAnsi="Arial"/>
                <w:b w:val="0"/>
                <w:bCs/>
              </w:rPr>
              <w:t xml:space="preserve">énérale </w:t>
            </w:r>
            <w:r w:rsidR="008A7584">
              <w:rPr>
                <w:rFonts w:ascii="Arial" w:hAnsi="Arial"/>
                <w:b w:val="0"/>
                <w:bCs/>
              </w:rPr>
              <w:t xml:space="preserve">des </w:t>
            </w:r>
            <w:r w:rsidR="00814E5D">
              <w:rPr>
                <w:rFonts w:ascii="Arial" w:hAnsi="Arial"/>
                <w:b w:val="0"/>
                <w:bCs/>
              </w:rPr>
              <w:t>Affaires Economiques</w:t>
            </w:r>
            <w:r w:rsidR="008A7584">
              <w:rPr>
                <w:rFonts w:ascii="Arial" w:hAnsi="Arial"/>
                <w:b w:val="0"/>
                <w:bCs/>
              </w:rPr>
              <w:t>,</w:t>
            </w:r>
            <w:r w:rsidR="008A7584" w:rsidRPr="007E63A4">
              <w:rPr>
                <w:rFonts w:ascii="Arial" w:hAnsi="Arial"/>
                <w:b w:val="0"/>
                <w:bCs/>
              </w:rPr>
              <w:t xml:space="preserve"> directement auprès de vous</w:t>
            </w:r>
            <w:r w:rsidR="008A7584">
              <w:rPr>
                <w:rFonts w:ascii="Arial" w:hAnsi="Arial"/>
                <w:b w:val="0"/>
                <w:bCs/>
              </w:rPr>
              <w:t xml:space="preserve"> </w:t>
            </w:r>
            <w:r w:rsidR="008A7584" w:rsidRPr="007E63A4">
              <w:rPr>
                <w:rFonts w:ascii="Arial" w:hAnsi="Arial"/>
                <w:b w:val="0"/>
                <w:bCs/>
              </w:rPr>
              <w:t xml:space="preserve">font l’objet d’un traitement automatisé ayant pour finalité </w:t>
            </w:r>
            <w:commentRangeStart w:id="16"/>
            <w:r w:rsidR="008A7584">
              <w:rPr>
                <w:rFonts w:ascii="Arial" w:hAnsi="Arial"/>
                <w:b w:val="0"/>
                <w:bCs/>
              </w:rPr>
              <w:t>la gestion des demandes de cartes professionnelle de démarchage à domicile</w:t>
            </w:r>
            <w:commentRangeEnd w:id="16"/>
            <w:r w:rsidR="008A7584">
              <w:rPr>
                <w:rStyle w:val="Marquedecommentaire"/>
                <w:rFonts w:ascii="Helvetica 55 Roman" w:hAnsi="Helvetica 55 Roman" w:cs="Times New Roman"/>
                <w:b w:val="0"/>
              </w:rPr>
              <w:commentReference w:id="16"/>
            </w:r>
            <w:r w:rsidR="008A7584" w:rsidRPr="007E63A4">
              <w:rPr>
                <w:rFonts w:ascii="Arial" w:hAnsi="Arial"/>
                <w:b w:val="0"/>
                <w:bCs/>
              </w:rPr>
              <w:t>. L</w:t>
            </w:r>
            <w:r w:rsidR="008A7584">
              <w:rPr>
                <w:rFonts w:ascii="Arial" w:hAnsi="Arial"/>
                <w:b w:val="0"/>
                <w:bCs/>
              </w:rPr>
              <w:t xml:space="preserve">e traitement de ces </w:t>
            </w:r>
            <w:r w:rsidR="005F4C59">
              <w:rPr>
                <w:rFonts w:ascii="Arial" w:hAnsi="Arial"/>
                <w:b w:val="0"/>
                <w:bCs/>
              </w:rPr>
              <w:t>donnée</w:t>
            </w:r>
            <w:r w:rsidR="008A7584">
              <w:rPr>
                <w:rFonts w:ascii="Arial" w:hAnsi="Arial"/>
                <w:b w:val="0"/>
                <w:bCs/>
              </w:rPr>
              <w:t xml:space="preserve">s est nécessaire </w:t>
            </w:r>
            <w:r w:rsidR="00814E5D">
              <w:rPr>
                <w:rFonts w:ascii="Arial" w:hAnsi="Arial"/>
                <w:b w:val="0"/>
                <w:bCs/>
              </w:rPr>
              <w:t xml:space="preserve">à </w:t>
            </w:r>
            <w:r w:rsidR="007E203F">
              <w:rPr>
                <w:rFonts w:ascii="Arial" w:hAnsi="Arial"/>
                <w:b w:val="0"/>
                <w:bCs/>
              </w:rPr>
              <w:t>l’instruction de</w:t>
            </w:r>
            <w:r w:rsidR="00AB4BC7">
              <w:rPr>
                <w:rFonts w:ascii="Arial" w:hAnsi="Arial"/>
                <w:b w:val="0"/>
                <w:bCs/>
              </w:rPr>
              <w:t xml:space="preserve"> votre demande ainsi qu’à l’</w:t>
            </w:r>
            <w:r w:rsidR="008A7584">
              <w:rPr>
                <w:rFonts w:ascii="Arial" w:hAnsi="Arial"/>
                <w:b w:val="0"/>
                <w:bCs/>
              </w:rPr>
              <w:t>accomplissement des missions de service public</w:t>
            </w:r>
            <w:r w:rsidR="008A7584" w:rsidRPr="007E63A4">
              <w:rPr>
                <w:rFonts w:ascii="Arial" w:hAnsi="Arial"/>
                <w:b w:val="0"/>
                <w:bCs/>
              </w:rPr>
              <w:t>.</w:t>
            </w:r>
            <w:r w:rsidR="00213445">
              <w:rPr>
                <w:rFonts w:ascii="Arial" w:hAnsi="Arial"/>
                <w:b w:val="0"/>
                <w:bCs/>
              </w:rPr>
              <w:t xml:space="preserve"> </w:t>
            </w:r>
            <w:r w:rsidR="008A7584" w:rsidRPr="007E63A4">
              <w:rPr>
                <w:rFonts w:ascii="Arial" w:hAnsi="Arial"/>
                <w:b w:val="0"/>
                <w:bCs/>
              </w:rPr>
              <w:t xml:space="preserve">Les </w:t>
            </w:r>
            <w:r w:rsidR="005F4C59">
              <w:rPr>
                <w:rFonts w:ascii="Arial" w:hAnsi="Arial"/>
                <w:b w:val="0"/>
                <w:bCs/>
              </w:rPr>
              <w:t>données</w:t>
            </w:r>
            <w:r w:rsidR="008A7584" w:rsidRPr="007E63A4">
              <w:rPr>
                <w:rFonts w:ascii="Arial" w:hAnsi="Arial"/>
                <w:b w:val="0"/>
                <w:bCs/>
              </w:rPr>
              <w:t xml:space="preserve"> </w:t>
            </w:r>
            <w:r w:rsidR="008A7584">
              <w:rPr>
                <w:rFonts w:ascii="Arial" w:hAnsi="Arial"/>
                <w:b w:val="0"/>
                <w:bCs/>
              </w:rPr>
              <w:t>à renseigner dans le présent formulaire</w:t>
            </w:r>
            <w:r w:rsidR="008A7584" w:rsidRPr="007E63A4">
              <w:rPr>
                <w:rFonts w:ascii="Arial" w:hAnsi="Arial"/>
                <w:b w:val="0"/>
                <w:bCs/>
              </w:rPr>
              <w:t xml:space="preserve"> sont </w:t>
            </w:r>
            <w:r w:rsidR="008A7584">
              <w:rPr>
                <w:rFonts w:ascii="Arial" w:hAnsi="Arial"/>
                <w:b w:val="0"/>
                <w:bCs/>
              </w:rPr>
              <w:t xml:space="preserve">à ce titre </w:t>
            </w:r>
            <w:r w:rsidR="008A7584" w:rsidRPr="007E63A4">
              <w:rPr>
                <w:rFonts w:ascii="Arial" w:hAnsi="Arial"/>
                <w:b w:val="0"/>
                <w:bCs/>
              </w:rPr>
              <w:t>obligatoires.</w:t>
            </w:r>
          </w:p>
          <w:p w:rsidR="002D15FB" w:rsidRPr="007E63A4" w:rsidRDefault="002D15FB" w:rsidP="002D15FB">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Générale des Affaires Economiques</w:t>
            </w:r>
            <w:r w:rsidRPr="007E63A4">
              <w:rPr>
                <w:rFonts w:ascii="Arial" w:hAnsi="Arial"/>
                <w:b w:val="0"/>
                <w:bCs/>
              </w:rPr>
              <w:t xml:space="preserve"> seront conservées </w:t>
            </w:r>
            <w:r>
              <w:rPr>
                <w:rFonts w:ascii="Arial" w:hAnsi="Arial"/>
                <w:b w:val="0"/>
                <w:bCs/>
              </w:rPr>
              <w:t>le temps nécessaire à la réalisation des finalités du traitement ou dans le respect des prescriptions légales</w:t>
            </w:r>
          </w:p>
          <w:p w:rsidR="001E12E4" w:rsidRDefault="008A7584" w:rsidP="008A7584">
            <w:pPr>
              <w:rPr>
                <w:rFonts w:ascii="Arial" w:hAnsi="Arial"/>
              </w:rPr>
            </w:pPr>
            <w:r w:rsidRPr="00335EE2">
              <w:rPr>
                <w:rFonts w:ascii="Arial" w:hAnsi="Arial"/>
                <w:b w:val="0"/>
              </w:rPr>
              <w:t>Dans les conditions</w:t>
            </w:r>
            <w:r w:rsidR="00335EE2" w:rsidRPr="00335EE2">
              <w:rPr>
                <w:rFonts w:ascii="Arial" w:hAnsi="Arial"/>
                <w:b w:val="0"/>
              </w:rPr>
              <w:t xml:space="preserve"> légales et règlementaires, </w:t>
            </w:r>
            <w:r w:rsidRPr="00335EE2">
              <w:rPr>
                <w:rFonts w:ascii="Arial" w:hAnsi="Arial"/>
                <w:b w:val="0"/>
              </w:rPr>
              <w:t xml:space="preserve">certaines autorités disposent, dans l’exercice de leurs missions, d’un droit de communication de ces </w:t>
            </w:r>
            <w:r w:rsidR="005F4C59">
              <w:rPr>
                <w:rFonts w:ascii="Arial" w:hAnsi="Arial"/>
                <w:b w:val="0"/>
              </w:rPr>
              <w:t>données</w:t>
            </w:r>
            <w:r w:rsidRPr="00335EE2">
              <w:rPr>
                <w:rFonts w:ascii="Arial" w:hAnsi="Arial"/>
                <w:b w:val="0"/>
              </w:rPr>
              <w:t xml:space="preserve"> (autorités judicaires, police, gendarmerie, douane….).</w:t>
            </w:r>
          </w:p>
          <w:p w:rsidR="001E12E4" w:rsidRDefault="001E12E4" w:rsidP="001E12E4">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154D83" w:rsidRPr="00154D83">
              <w:rPr>
                <w:rFonts w:ascii="Arial" w:hAnsi="Arial"/>
                <w:b w:val="0"/>
              </w:rPr>
              <w:t xml:space="preserve">droit d’accès, droit de rectification, droit d’opposition pour des raisons tenant à votre situation particulière, </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w:t>
            </w:r>
            <w:r w:rsidR="0054404C">
              <w:rPr>
                <w:rFonts w:ascii="Arial" w:hAnsi="Arial"/>
                <w:b w:val="0"/>
              </w:rPr>
              <w:t>it</w:t>
            </w:r>
            <w:r>
              <w:rPr>
                <w:rFonts w:ascii="Arial" w:hAnsi="Arial"/>
                <w:b w:val="0"/>
              </w:rPr>
              <w:t>é</w:t>
            </w:r>
            <w:r w:rsidR="001B09EC">
              <w:rPr>
                <w:rFonts w:ascii="Arial" w:hAnsi="Arial"/>
                <w:b w:val="0"/>
              </w:rPr>
              <w:t xml:space="preserve"> : </w:t>
            </w:r>
            <w:r w:rsidR="006C0772" w:rsidRPr="00FF7A0B">
              <w:rPr>
                <w:rFonts w:ascii="Arial" w:hAnsi="Arial"/>
                <w:b w:val="0"/>
                <w:i/>
                <w:iCs/>
                <w:highlight w:val="yellow"/>
              </w:rPr>
              <w:t xml:space="preserve">&lt;Renseignez l’adresse du service/Direction&gt; </w:t>
            </w:r>
            <w:r w:rsidR="006C0772" w:rsidRPr="00FF7A0B">
              <w:rPr>
                <w:rFonts w:ascii="Arial" w:hAnsi="Arial"/>
                <w:b w:val="0"/>
                <w:i/>
                <w:iCs/>
              </w:rPr>
              <w:t xml:space="preserve">  </w:t>
            </w:r>
            <w:r w:rsidR="006C0772" w:rsidRPr="00FF7A0B">
              <w:rPr>
                <w:rFonts w:ascii="Arial" w:hAnsi="Arial"/>
                <w:b w:val="0"/>
                <w:i/>
                <w:iCs/>
                <w:highlight w:val="yellow"/>
              </w:rPr>
              <w:t>&lt;Renseignez l’adresse email de contact&gt;</w:t>
            </w:r>
            <w:r w:rsidRPr="00FF7A0B">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20"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8A7584" w:rsidRPr="00402B2B" w:rsidRDefault="001E12E4" w:rsidP="00814E5D">
            <w:pPr>
              <w:rPr>
                <w:rFonts w:ascii="Arial" w:hAnsi="Arial"/>
              </w:rPr>
            </w:pPr>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w:t>
            </w:r>
            <w:r w:rsidR="00697268">
              <w:rPr>
                <w:rFonts w:ascii="Arial" w:hAnsi="Arial"/>
                <w:b w:val="0"/>
              </w:rPr>
              <w:t>APEETE</w:t>
            </w:r>
            <w:r>
              <w:t xml:space="preserve"> -</w:t>
            </w:r>
            <w:r w:rsidRPr="00446385">
              <w:rPr>
                <w:b w:val="0"/>
              </w:rPr>
              <w:t xml:space="preserve"> </w:t>
            </w:r>
            <w:hyperlink r:id="rId21"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r w:rsidRPr="00637854">
              <w:rPr>
                <w:rFonts w:ascii="Arial" w:hAnsi="Arial"/>
                <w:b w:val="0"/>
                <w:highlight w:val="yellow"/>
              </w:rPr>
              <w:t>&gt;</w:t>
            </w:r>
          </w:p>
        </w:tc>
      </w:tr>
    </w:tbl>
    <w:p w:rsidR="000F1785" w:rsidRDefault="000F1785" w:rsidP="000F1785">
      <w:bookmarkStart w:id="18" w:name="_Hlk19133900"/>
      <w:bookmarkEnd w:id="6"/>
    </w:p>
    <w:p w:rsidR="000F1785" w:rsidRDefault="000F1785" w:rsidP="000F1785"/>
    <w:p w:rsidR="000F1785" w:rsidRDefault="000F1785" w:rsidP="000F1785"/>
    <w:p w:rsidR="000F1785" w:rsidRDefault="000F1785" w:rsidP="000F1785"/>
    <w:p w:rsidR="000F1785" w:rsidRDefault="000F1785" w:rsidP="000F1785"/>
    <w:p w:rsidR="000F1785" w:rsidRDefault="000F1785" w:rsidP="000F1785"/>
    <w:p w:rsidR="000F1785" w:rsidRDefault="000F1785" w:rsidP="000F1785"/>
    <w:p w:rsidR="00B0274B" w:rsidRDefault="00B0274B" w:rsidP="000F1785"/>
    <w:p w:rsidR="00A35AA2" w:rsidRDefault="00A35AA2" w:rsidP="000F1785"/>
    <w:p w:rsidR="00E24DD7" w:rsidRDefault="00E24DD7" w:rsidP="000F1785"/>
    <w:p w:rsidR="00B13205" w:rsidRDefault="00B13205" w:rsidP="00B13205">
      <w:pPr>
        <w:pStyle w:val="Titre2"/>
        <w:rPr>
          <w:rFonts w:ascii="Arial" w:hAnsi="Arial"/>
        </w:rPr>
      </w:pPr>
      <w:bookmarkStart w:id="19" w:name="_Toc20212644"/>
      <w:r w:rsidRPr="00B13205">
        <w:rPr>
          <w:rFonts w:ascii="Arial" w:hAnsi="Arial"/>
        </w:rPr>
        <w:lastRenderedPageBreak/>
        <w:t>Modèle de clause d’information à intégrer au document : « </w:t>
      </w:r>
      <w:r w:rsidRPr="00B13205">
        <w:rPr>
          <w:rFonts w:ascii="Arial" w:hAnsi="Arial"/>
          <w:i/>
          <w:iCs/>
        </w:rPr>
        <w:t xml:space="preserve">formulaire de demande de carte </w:t>
      </w:r>
      <w:r>
        <w:rPr>
          <w:rFonts w:ascii="Arial" w:hAnsi="Arial"/>
          <w:i/>
          <w:iCs/>
        </w:rPr>
        <w:t xml:space="preserve">d’artiste </w:t>
      </w:r>
      <w:r w:rsidRPr="00B13205">
        <w:rPr>
          <w:rFonts w:ascii="Arial" w:hAnsi="Arial"/>
          <w:i/>
          <w:iCs/>
        </w:rPr>
        <w:t>professionnel</w:t>
      </w:r>
      <w:r w:rsidRPr="00B13205">
        <w:rPr>
          <w:rFonts w:ascii="Arial" w:hAnsi="Arial"/>
        </w:rPr>
        <w:t> »</w:t>
      </w:r>
      <w:bookmarkEnd w:id="19"/>
    </w:p>
    <w:bookmarkEnd w:id="18"/>
    <w:p w:rsidR="00B13205" w:rsidRDefault="00B13205" w:rsidP="00B13205"/>
    <w:tbl>
      <w:tblPr>
        <w:tblStyle w:val="OPTStyleTableau"/>
        <w:tblW w:w="0" w:type="auto"/>
        <w:tblLook w:val="04A0"/>
      </w:tblPr>
      <w:tblGrid>
        <w:gridCol w:w="9628"/>
      </w:tblGrid>
      <w:tr w:rsidR="00B13205" w:rsidTr="00B13205">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B13205" w:rsidRPr="007E63A4" w:rsidRDefault="008B77CE" w:rsidP="00B13205">
            <w:pPr>
              <w:rPr>
                <w:rFonts w:ascii="Arial" w:hAnsi="Arial"/>
                <w:b w:val="0"/>
                <w:bCs/>
              </w:rPr>
            </w:pPr>
            <w:r>
              <w:rPr>
                <w:rFonts w:ascii="Arial" w:hAnsi="Arial"/>
                <w:b w:val="0"/>
                <w:bCs/>
              </w:rPr>
              <w:t>Les données à caractère personnel collectées</w:t>
            </w:r>
            <w:r w:rsidR="00B13205" w:rsidRPr="007E63A4">
              <w:rPr>
                <w:rFonts w:ascii="Arial" w:hAnsi="Arial"/>
                <w:b w:val="0"/>
                <w:bCs/>
              </w:rPr>
              <w:t xml:space="preserve"> par </w:t>
            </w:r>
            <w:r w:rsidR="00EE3AA1">
              <w:rPr>
                <w:rFonts w:ascii="Arial" w:hAnsi="Arial"/>
                <w:b w:val="0"/>
                <w:bCs/>
              </w:rPr>
              <w:t xml:space="preserve">la </w:t>
            </w:r>
            <w:r w:rsidR="00E248C6">
              <w:rPr>
                <w:rFonts w:ascii="Arial" w:hAnsi="Arial"/>
                <w:b w:val="0"/>
                <w:bCs/>
              </w:rPr>
              <w:t>D</w:t>
            </w:r>
            <w:r w:rsidR="00EE3AA1">
              <w:rPr>
                <w:rFonts w:ascii="Arial" w:hAnsi="Arial"/>
                <w:b w:val="0"/>
                <w:bCs/>
              </w:rPr>
              <w:t xml:space="preserve">irection </w:t>
            </w:r>
            <w:r w:rsidR="00B13205">
              <w:rPr>
                <w:rFonts w:ascii="Arial" w:hAnsi="Arial"/>
                <w:b w:val="0"/>
                <w:bCs/>
              </w:rPr>
              <w:t xml:space="preserve">de la </w:t>
            </w:r>
            <w:r w:rsidR="00814E5D">
              <w:rPr>
                <w:rFonts w:ascii="Arial" w:hAnsi="Arial"/>
                <w:b w:val="0"/>
                <w:bCs/>
              </w:rPr>
              <w:t xml:space="preserve">Culture </w:t>
            </w:r>
            <w:r w:rsidR="00B13205">
              <w:rPr>
                <w:rFonts w:ascii="Arial" w:hAnsi="Arial"/>
                <w:b w:val="0"/>
                <w:bCs/>
              </w:rPr>
              <w:t xml:space="preserve">et du </w:t>
            </w:r>
            <w:r w:rsidR="00814E5D">
              <w:rPr>
                <w:rFonts w:ascii="Arial" w:hAnsi="Arial"/>
                <w:b w:val="0"/>
                <w:bCs/>
              </w:rPr>
              <w:t>Patrimoine</w:t>
            </w:r>
            <w:r w:rsidR="00B13205">
              <w:rPr>
                <w:rFonts w:ascii="Arial" w:hAnsi="Arial"/>
                <w:b w:val="0"/>
                <w:bCs/>
              </w:rPr>
              <w:t>,</w:t>
            </w:r>
            <w:r w:rsidR="00B13205" w:rsidRPr="007E63A4">
              <w:rPr>
                <w:rFonts w:ascii="Arial" w:hAnsi="Arial"/>
                <w:b w:val="0"/>
                <w:bCs/>
              </w:rPr>
              <w:t xml:space="preserve"> directement auprès de vous</w:t>
            </w:r>
            <w:r w:rsidR="00B13205">
              <w:rPr>
                <w:rFonts w:ascii="Arial" w:hAnsi="Arial"/>
                <w:b w:val="0"/>
                <w:bCs/>
              </w:rPr>
              <w:t xml:space="preserve"> </w:t>
            </w:r>
            <w:r w:rsidR="00B13205" w:rsidRPr="007E63A4">
              <w:rPr>
                <w:rFonts w:ascii="Arial" w:hAnsi="Arial"/>
                <w:b w:val="0"/>
                <w:bCs/>
              </w:rPr>
              <w:t xml:space="preserve">font l’objet d’un traitement automatisé ayant pour finalité </w:t>
            </w:r>
            <w:commentRangeStart w:id="20"/>
            <w:r w:rsidR="00B13205">
              <w:rPr>
                <w:rFonts w:ascii="Arial" w:hAnsi="Arial"/>
                <w:b w:val="0"/>
                <w:bCs/>
              </w:rPr>
              <w:t>la gestion des demandes de cartes d’artiste professionne</w:t>
            </w:r>
            <w:r w:rsidR="005C2FAE">
              <w:rPr>
                <w:rFonts w:ascii="Arial" w:hAnsi="Arial"/>
                <w:b w:val="0"/>
                <w:bCs/>
              </w:rPr>
              <w:t>l ainsi que la publication d</w:t>
            </w:r>
            <w:r w:rsidR="00640846">
              <w:rPr>
                <w:rFonts w:ascii="Arial" w:hAnsi="Arial"/>
                <w:b w:val="0"/>
                <w:bCs/>
              </w:rPr>
              <w:t>’</w:t>
            </w:r>
            <w:r w:rsidR="005C2FAE">
              <w:rPr>
                <w:rFonts w:ascii="Arial" w:hAnsi="Arial"/>
                <w:b w:val="0"/>
                <w:bCs/>
              </w:rPr>
              <w:t>informations sur le site internet d</w:t>
            </w:r>
            <w:r w:rsidR="00EE3AA1">
              <w:rPr>
                <w:rFonts w:ascii="Arial" w:hAnsi="Arial"/>
                <w:b w:val="0"/>
                <w:bCs/>
              </w:rPr>
              <w:t xml:space="preserve">e la </w:t>
            </w:r>
            <w:r w:rsidR="00BD3D3F">
              <w:rPr>
                <w:rFonts w:ascii="Arial" w:hAnsi="Arial"/>
                <w:b w:val="0"/>
                <w:bCs/>
              </w:rPr>
              <w:t>Direction de</w:t>
            </w:r>
            <w:r w:rsidR="005C2FAE">
              <w:rPr>
                <w:rFonts w:ascii="Arial" w:hAnsi="Arial"/>
                <w:b w:val="0"/>
                <w:bCs/>
              </w:rPr>
              <w:t xml:space="preserve"> la </w:t>
            </w:r>
            <w:r w:rsidR="00814E5D">
              <w:rPr>
                <w:rFonts w:ascii="Arial" w:hAnsi="Arial"/>
                <w:b w:val="0"/>
                <w:bCs/>
              </w:rPr>
              <w:t xml:space="preserve">Culture </w:t>
            </w:r>
            <w:r w:rsidR="005C2FAE">
              <w:rPr>
                <w:rFonts w:ascii="Arial" w:hAnsi="Arial"/>
                <w:b w:val="0"/>
                <w:bCs/>
              </w:rPr>
              <w:t xml:space="preserve">et du </w:t>
            </w:r>
            <w:commentRangeEnd w:id="20"/>
            <w:r w:rsidR="00814E5D">
              <w:rPr>
                <w:rFonts w:ascii="Arial" w:hAnsi="Arial"/>
                <w:b w:val="0"/>
                <w:bCs/>
              </w:rPr>
              <w:t>Patrimoine</w:t>
            </w:r>
            <w:r w:rsidR="00B13205">
              <w:rPr>
                <w:rStyle w:val="Marquedecommentaire"/>
                <w:rFonts w:ascii="Helvetica 55 Roman" w:hAnsi="Helvetica 55 Roman" w:cs="Times New Roman"/>
                <w:b w:val="0"/>
              </w:rPr>
              <w:commentReference w:id="20"/>
            </w:r>
            <w:r w:rsidR="00B13205" w:rsidRPr="007E63A4">
              <w:rPr>
                <w:rFonts w:ascii="Arial" w:hAnsi="Arial"/>
                <w:b w:val="0"/>
                <w:bCs/>
              </w:rPr>
              <w:t>. L</w:t>
            </w:r>
            <w:r w:rsidR="00B13205">
              <w:rPr>
                <w:rFonts w:ascii="Arial" w:hAnsi="Arial"/>
                <w:b w:val="0"/>
                <w:bCs/>
              </w:rPr>
              <w:t xml:space="preserve">e traitement de ces </w:t>
            </w:r>
            <w:r w:rsidR="005F4C59">
              <w:rPr>
                <w:rFonts w:ascii="Arial" w:hAnsi="Arial"/>
                <w:b w:val="0"/>
                <w:bCs/>
              </w:rPr>
              <w:t>données</w:t>
            </w:r>
            <w:r w:rsidR="00B13205">
              <w:rPr>
                <w:rFonts w:ascii="Arial" w:hAnsi="Arial"/>
                <w:b w:val="0"/>
                <w:bCs/>
              </w:rPr>
              <w:t xml:space="preserve"> est nécessaire </w:t>
            </w:r>
            <w:r w:rsidR="00814E5D">
              <w:rPr>
                <w:rFonts w:ascii="Arial" w:hAnsi="Arial"/>
                <w:b w:val="0"/>
                <w:bCs/>
              </w:rPr>
              <w:t>à l’instruction de</w:t>
            </w:r>
            <w:r w:rsidR="00B13205">
              <w:rPr>
                <w:rFonts w:ascii="Arial" w:hAnsi="Arial"/>
                <w:b w:val="0"/>
                <w:bCs/>
              </w:rPr>
              <w:t xml:space="preserve"> votre demande ainsi qu’à l’accomplissement des missions de service public</w:t>
            </w:r>
            <w:r w:rsidR="00B13205" w:rsidRPr="007E63A4">
              <w:rPr>
                <w:rFonts w:ascii="Arial" w:hAnsi="Arial"/>
                <w:b w:val="0"/>
                <w:bCs/>
              </w:rPr>
              <w:t>.</w:t>
            </w:r>
            <w:r w:rsidR="00B13205">
              <w:rPr>
                <w:rFonts w:ascii="Arial" w:hAnsi="Arial"/>
                <w:b w:val="0"/>
                <w:bCs/>
              </w:rPr>
              <w:t xml:space="preserve"> </w:t>
            </w:r>
            <w:r w:rsidR="00B13205" w:rsidRPr="007E63A4">
              <w:rPr>
                <w:rFonts w:ascii="Arial" w:hAnsi="Arial"/>
                <w:b w:val="0"/>
                <w:bCs/>
              </w:rPr>
              <w:t xml:space="preserve">Les </w:t>
            </w:r>
            <w:r w:rsidR="005F4C59">
              <w:rPr>
                <w:rFonts w:ascii="Arial" w:hAnsi="Arial"/>
                <w:b w:val="0"/>
                <w:bCs/>
              </w:rPr>
              <w:t>données</w:t>
            </w:r>
            <w:r w:rsidR="00B13205" w:rsidRPr="007E63A4">
              <w:rPr>
                <w:rFonts w:ascii="Arial" w:hAnsi="Arial"/>
                <w:b w:val="0"/>
                <w:bCs/>
              </w:rPr>
              <w:t xml:space="preserve"> </w:t>
            </w:r>
            <w:r w:rsidR="00B13205">
              <w:rPr>
                <w:rFonts w:ascii="Arial" w:hAnsi="Arial"/>
                <w:b w:val="0"/>
                <w:bCs/>
              </w:rPr>
              <w:t>à renseigner dans le présent formulaire</w:t>
            </w:r>
            <w:r w:rsidR="00B13205" w:rsidRPr="007E63A4">
              <w:rPr>
                <w:rFonts w:ascii="Arial" w:hAnsi="Arial"/>
                <w:b w:val="0"/>
                <w:bCs/>
              </w:rPr>
              <w:t xml:space="preserve"> sont </w:t>
            </w:r>
            <w:r w:rsidR="00B13205">
              <w:rPr>
                <w:rFonts w:ascii="Arial" w:hAnsi="Arial"/>
                <w:b w:val="0"/>
                <w:bCs/>
              </w:rPr>
              <w:t xml:space="preserve">à ce titre </w:t>
            </w:r>
            <w:r w:rsidR="00B13205" w:rsidRPr="007E63A4">
              <w:rPr>
                <w:rFonts w:ascii="Arial" w:hAnsi="Arial"/>
                <w:b w:val="0"/>
                <w:bCs/>
              </w:rPr>
              <w:t>obligatoires.</w:t>
            </w:r>
            <w:r w:rsidR="007B5476">
              <w:rPr>
                <w:rFonts w:ascii="Arial" w:hAnsi="Arial"/>
                <w:b w:val="0"/>
                <w:bCs/>
              </w:rPr>
              <w:t xml:space="preserve"> </w:t>
            </w:r>
          </w:p>
          <w:p w:rsidR="007B5476" w:rsidRPr="007E63A4" w:rsidRDefault="007B5476" w:rsidP="007B5476">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de la Culture et du Patrimoine ainsi que, des </w:t>
            </w:r>
            <w:r w:rsidR="00734A6D">
              <w:rPr>
                <w:rFonts w:ascii="Arial" w:hAnsi="Arial"/>
                <w:b w:val="0"/>
                <w:bCs/>
              </w:rPr>
              <w:t xml:space="preserve">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734A6D">
              <w:rPr>
                <w:rFonts w:ascii="Arial" w:hAnsi="Arial"/>
                <w:b w:val="0"/>
              </w:rPr>
              <w:t xml:space="preserve">à la loi du pays n°2016-18 du 19 mai 2016 et des textes pris pour son </w:t>
            </w:r>
            <w:r w:rsidR="00FF7A0B">
              <w:rPr>
                <w:rFonts w:ascii="Arial" w:hAnsi="Arial"/>
                <w:b w:val="0"/>
              </w:rPr>
              <w:t>application</w:t>
            </w:r>
            <w:r w:rsidR="00FF7A0B" w:rsidRPr="00E77256">
              <w:rPr>
                <w:rFonts w:ascii="Arial" w:hAnsi="Arial"/>
                <w:b w:val="0"/>
                <w:bCs/>
                <w:i/>
                <w:iCs/>
              </w:rPr>
              <w:t xml:space="preserve"> </w:t>
            </w:r>
            <w:r w:rsidR="00FF7A0B">
              <w:rPr>
                <w:rFonts w:ascii="Arial" w:hAnsi="Arial"/>
                <w:b w:val="0"/>
                <w:i/>
                <w:iCs/>
              </w:rPr>
              <w:t>et</w:t>
            </w:r>
            <w:r w:rsidRPr="007E63A4">
              <w:rPr>
                <w:rFonts w:ascii="Arial" w:hAnsi="Arial"/>
                <w:b w:val="0"/>
                <w:bCs/>
              </w:rPr>
              <w:t xml:space="preserve"> seront conservées </w:t>
            </w:r>
            <w:r>
              <w:rPr>
                <w:rFonts w:ascii="Arial" w:hAnsi="Arial"/>
                <w:b w:val="0"/>
                <w:bCs/>
              </w:rPr>
              <w:t>le temps nécessaire à la réalisation des finalités du traitement ou dans le respect des prescriptions légales</w:t>
            </w:r>
          </w:p>
          <w:p w:rsidR="00610E17" w:rsidRDefault="00610E17" w:rsidP="00610E17">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154D83" w:rsidRPr="00154D83">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1B09EC">
              <w:rPr>
                <w:rFonts w:ascii="Arial" w:hAnsi="Arial"/>
                <w:b w:val="0"/>
              </w:rPr>
              <w:t> :</w:t>
            </w:r>
            <w:r w:rsidR="006C0772" w:rsidDel="006C0772">
              <w:rPr>
                <w:rFonts w:ascii="Arial" w:hAnsi="Arial"/>
                <w:b w:val="0"/>
              </w:rPr>
              <w:t xml:space="preserve"> </w:t>
            </w:r>
            <w:r w:rsidR="006C0772" w:rsidRPr="00FF7A0B">
              <w:rPr>
                <w:rFonts w:ascii="Arial" w:hAnsi="Arial"/>
                <w:b w:val="0"/>
                <w:i/>
                <w:iCs/>
                <w:highlight w:val="yellow"/>
              </w:rPr>
              <w:t xml:space="preserve">&lt;Renseignez l’adresse du service/Direction&gt; </w:t>
            </w:r>
            <w:r w:rsidR="006C0772" w:rsidRPr="00FF7A0B">
              <w:rPr>
                <w:rFonts w:ascii="Arial" w:hAnsi="Arial"/>
                <w:b w:val="0"/>
                <w:i/>
                <w:iCs/>
              </w:rPr>
              <w:t xml:space="preserve">  </w:t>
            </w:r>
            <w:r w:rsidR="006C0772" w:rsidRPr="00FF7A0B">
              <w:rPr>
                <w:rFonts w:ascii="Arial" w:hAnsi="Arial"/>
                <w:b w:val="0"/>
                <w:i/>
                <w:iCs/>
                <w:highlight w:val="yellow"/>
              </w:rPr>
              <w:t>&lt;Renseignez l’adresse email de contact&gt;</w:t>
            </w:r>
            <w:r>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22"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B13205" w:rsidRPr="001B15F2" w:rsidRDefault="00610E17" w:rsidP="00EE3AA1">
            <w:pPr>
              <w:rPr>
                <w:rFonts w:ascii="Arial" w:hAnsi="Arial"/>
              </w:rPr>
            </w:pPr>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w:t>
            </w:r>
            <w:r w:rsidR="00697268">
              <w:rPr>
                <w:rFonts w:ascii="Arial" w:hAnsi="Arial"/>
                <w:b w:val="0"/>
              </w:rPr>
              <w:t>APEETE</w:t>
            </w:r>
            <w:r>
              <w:t xml:space="preserve"> - </w:t>
            </w:r>
            <w:hyperlink r:id="rId23"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0F1785" w:rsidRDefault="000F1785" w:rsidP="000F1785"/>
    <w:p w:rsidR="00D53AD0" w:rsidRDefault="00D53AD0" w:rsidP="000F1785"/>
    <w:p w:rsidR="00A52B1A" w:rsidRDefault="00A52B1A" w:rsidP="000F1785"/>
    <w:p w:rsidR="00A52B1A" w:rsidRDefault="00A52B1A" w:rsidP="000F1785"/>
    <w:p w:rsidR="00A52B1A" w:rsidRDefault="00A52B1A" w:rsidP="000F1785"/>
    <w:p w:rsidR="006C0772" w:rsidRDefault="006C0772" w:rsidP="000F1785"/>
    <w:p w:rsidR="00A35AA2" w:rsidRDefault="00A35AA2" w:rsidP="000F1785"/>
    <w:p w:rsidR="007F354F" w:rsidRDefault="007F354F" w:rsidP="000F1785"/>
    <w:p w:rsidR="006C0772" w:rsidRDefault="006C0772" w:rsidP="000F1785"/>
    <w:p w:rsidR="00A52B1A" w:rsidRDefault="00A52B1A" w:rsidP="000F1785"/>
    <w:p w:rsidR="00085E9D" w:rsidRDefault="00085E9D" w:rsidP="00085E9D">
      <w:pPr>
        <w:pStyle w:val="Titre2"/>
        <w:rPr>
          <w:rFonts w:ascii="Arial" w:hAnsi="Arial"/>
        </w:rPr>
      </w:pPr>
      <w:bookmarkStart w:id="21" w:name="_Toc20212645"/>
      <w:bookmarkStart w:id="22" w:name="_Hlk19137533"/>
      <w:r w:rsidRPr="00085E9D">
        <w:rPr>
          <w:rFonts w:ascii="Arial" w:hAnsi="Arial"/>
        </w:rPr>
        <w:lastRenderedPageBreak/>
        <w:t xml:space="preserve">Modèle de clause d’information à intégrer au document : </w:t>
      </w:r>
      <w:r>
        <w:rPr>
          <w:rFonts w:ascii="Arial" w:hAnsi="Arial"/>
        </w:rPr>
        <w:br/>
      </w:r>
      <w:r w:rsidRPr="00085E9D">
        <w:rPr>
          <w:rFonts w:ascii="Arial" w:hAnsi="Arial"/>
        </w:rPr>
        <w:t>« </w:t>
      </w:r>
      <w:r w:rsidRPr="00085E9D">
        <w:rPr>
          <w:rFonts w:ascii="Arial" w:hAnsi="Arial"/>
          <w:i/>
          <w:iCs/>
        </w:rPr>
        <w:t>demande d</w:t>
      </w:r>
      <w:r>
        <w:rPr>
          <w:rFonts w:ascii="Arial" w:hAnsi="Arial"/>
          <w:i/>
          <w:iCs/>
        </w:rPr>
        <w:t>’attribution de bourse au titre du sport de haut niveau</w:t>
      </w:r>
      <w:r w:rsidRPr="00085E9D">
        <w:rPr>
          <w:rFonts w:ascii="Arial" w:hAnsi="Arial"/>
        </w:rPr>
        <w:t> »</w:t>
      </w:r>
      <w:bookmarkEnd w:id="21"/>
    </w:p>
    <w:bookmarkEnd w:id="22"/>
    <w:p w:rsidR="00CA39F3" w:rsidRDefault="00CA39F3" w:rsidP="00CA39F3">
      <w:r w:rsidRPr="000F1785">
        <w:rPr>
          <w:b/>
          <w:bCs/>
          <w:i/>
          <w:iCs/>
          <w:u w:val="single"/>
        </w:rPr>
        <w:t>NB :</w:t>
      </w:r>
      <w:r>
        <w:t xml:space="preserve"> Si le mineur a moins de 15 ans, le consentement de ses parents ou tuteur légal est nécessaire. Il est recommandé d’apposer une case à cocher type :</w:t>
      </w:r>
    </w:p>
    <w:p w:rsidR="000F1785" w:rsidRPr="000F1785" w:rsidRDefault="00233F45" w:rsidP="00CA39F3">
      <w:pPr>
        <w:rPr>
          <w:rFonts w:ascii="Times New Roman" w:hAnsi="Times New Roman" w:cs="Times New Roman"/>
          <w:bCs/>
          <w:color w:val="000000"/>
          <w:sz w:val="23"/>
          <w:szCs w:val="23"/>
        </w:rPr>
      </w:pPr>
      <w:r w:rsidRPr="00233F45">
        <w:rPr>
          <w:noProof/>
        </w:rPr>
        <w:pict>
          <v:rect id="Rectangle 1" o:spid="_x0000_s1026" style="position:absolute;left:0;text-align:left;margin-left:2.6pt;margin-top:7.7pt;width:18.45pt;height:15pt;z-index:-251658752;visibility:visible;mso-width-relative:margin;mso-height-relative:margin;v-text-anchor:middle" wrapcoords="-1728 -1080 -1728 21600 23328 21600 23328 -1080 -1728 -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" fillcolor="white [3212]" strokecolor="#243f60 [1604]" strokeweight="2pt">
            <w10:wrap type="tight"/>
          </v:rect>
        </w:pict>
      </w:r>
      <w:r w:rsidR="000F1785" w:rsidRPr="000F1785">
        <w:rPr>
          <w:rFonts w:ascii="Times New Roman" w:hAnsi="Times New Roman" w:cs="Times New Roman"/>
          <w:bCs/>
          <w:color w:val="000000"/>
          <w:sz w:val="23"/>
          <w:szCs w:val="23"/>
        </w:rPr>
        <w:t>Je soussigné « Prénom</w:t>
      </w:r>
      <w:r w:rsidR="000F1785">
        <w:rPr>
          <w:rFonts w:ascii="Times New Roman" w:hAnsi="Times New Roman" w:cs="Times New Roman"/>
          <w:bCs/>
          <w:color w:val="000000"/>
          <w:sz w:val="23"/>
          <w:szCs w:val="23"/>
        </w:rPr>
        <w:t xml:space="preserve"> /</w:t>
      </w:r>
      <w:r w:rsidR="000F1785" w:rsidRPr="000F1785">
        <w:rPr>
          <w:rFonts w:ascii="Times New Roman" w:hAnsi="Times New Roman" w:cs="Times New Roman"/>
          <w:bCs/>
          <w:color w:val="000000"/>
          <w:sz w:val="23"/>
          <w:szCs w:val="23"/>
        </w:rPr>
        <w:t xml:space="preserve"> Nom » </w:t>
      </w:r>
      <w:r w:rsidR="000F1785" w:rsidRPr="00CA39F3">
        <w:rPr>
          <w:rFonts w:ascii="Times New Roman" w:hAnsi="Times New Roman" w:cs="Times New Roman"/>
          <w:bCs/>
          <w:color w:val="000000"/>
          <w:sz w:val="23"/>
          <w:szCs w:val="23"/>
        </w:rPr>
        <w:t>père, mère ou tuteur légal</w:t>
      </w:r>
      <w:r w:rsidR="00561CE7">
        <w:rPr>
          <w:rFonts w:ascii="Times New Roman" w:hAnsi="Times New Roman" w:cs="Times New Roman"/>
          <w:bCs/>
          <w:color w:val="000000"/>
          <w:sz w:val="23"/>
          <w:szCs w:val="23"/>
        </w:rPr>
        <w:t xml:space="preserve">, </w:t>
      </w:r>
      <w:r w:rsidR="000F1785" w:rsidRPr="000F1785">
        <w:rPr>
          <w:rFonts w:ascii="Times New Roman" w:hAnsi="Times New Roman" w:cs="Times New Roman"/>
          <w:bCs/>
          <w:color w:val="000000"/>
          <w:sz w:val="23"/>
          <w:szCs w:val="23"/>
        </w:rPr>
        <w:t>autorise la Direction de la jeunesse et des sport</w:t>
      </w:r>
      <w:r w:rsidR="004D15C1">
        <w:rPr>
          <w:rFonts w:ascii="Times New Roman" w:hAnsi="Times New Roman" w:cs="Times New Roman"/>
          <w:bCs/>
          <w:color w:val="000000"/>
          <w:sz w:val="23"/>
          <w:szCs w:val="23"/>
        </w:rPr>
        <w:t>s</w:t>
      </w:r>
      <w:r w:rsidR="000F1785" w:rsidRPr="000F1785">
        <w:rPr>
          <w:rFonts w:ascii="Times New Roman" w:hAnsi="Times New Roman" w:cs="Times New Roman"/>
          <w:bCs/>
          <w:color w:val="000000"/>
          <w:sz w:val="23"/>
          <w:szCs w:val="23"/>
        </w:rPr>
        <w:t xml:space="preserve"> à traiter les données personnelles renseignées pour </w:t>
      </w:r>
      <w:r w:rsidR="000F1785">
        <w:rPr>
          <w:rFonts w:ascii="Times New Roman" w:hAnsi="Times New Roman" w:cs="Times New Roman"/>
          <w:bCs/>
          <w:color w:val="000000"/>
          <w:sz w:val="23"/>
          <w:szCs w:val="23"/>
        </w:rPr>
        <w:t>la/</w:t>
      </w:r>
      <w:r w:rsidR="000F1785" w:rsidRPr="000F1785">
        <w:rPr>
          <w:rFonts w:ascii="Times New Roman" w:hAnsi="Times New Roman" w:cs="Times New Roman"/>
          <w:bCs/>
          <w:color w:val="000000"/>
          <w:sz w:val="23"/>
          <w:szCs w:val="23"/>
        </w:rPr>
        <w:t>l</w:t>
      </w:r>
      <w:r w:rsidR="000F1785">
        <w:rPr>
          <w:rFonts w:ascii="Times New Roman" w:hAnsi="Times New Roman" w:cs="Times New Roman"/>
          <w:bCs/>
          <w:color w:val="000000"/>
          <w:sz w:val="23"/>
          <w:szCs w:val="23"/>
        </w:rPr>
        <w:t>e</w:t>
      </w:r>
      <w:r w:rsidR="000F1785" w:rsidRPr="000F1785">
        <w:rPr>
          <w:rFonts w:ascii="Times New Roman" w:hAnsi="Times New Roman" w:cs="Times New Roman"/>
          <w:bCs/>
          <w:color w:val="000000"/>
          <w:sz w:val="23"/>
          <w:szCs w:val="23"/>
        </w:rPr>
        <w:t>s finalité</w:t>
      </w:r>
      <w:r w:rsidR="000F1785">
        <w:rPr>
          <w:rFonts w:ascii="Times New Roman" w:hAnsi="Times New Roman" w:cs="Times New Roman"/>
          <w:bCs/>
          <w:color w:val="000000"/>
          <w:sz w:val="23"/>
          <w:szCs w:val="23"/>
        </w:rPr>
        <w:t>(s)</w:t>
      </w:r>
      <w:r w:rsidR="000F1785" w:rsidRPr="000F1785">
        <w:rPr>
          <w:rFonts w:ascii="Times New Roman" w:hAnsi="Times New Roman" w:cs="Times New Roman"/>
          <w:bCs/>
          <w:color w:val="000000"/>
          <w:sz w:val="23"/>
          <w:szCs w:val="23"/>
        </w:rPr>
        <w:t xml:space="preserve"> décrite</w:t>
      </w:r>
      <w:r w:rsidR="000F1785">
        <w:rPr>
          <w:rFonts w:ascii="Times New Roman" w:hAnsi="Times New Roman" w:cs="Times New Roman"/>
          <w:bCs/>
          <w:color w:val="000000"/>
          <w:sz w:val="23"/>
          <w:szCs w:val="23"/>
        </w:rPr>
        <w:t>(</w:t>
      </w:r>
      <w:r w:rsidR="000F1785" w:rsidRPr="000F1785">
        <w:rPr>
          <w:rFonts w:ascii="Times New Roman" w:hAnsi="Times New Roman" w:cs="Times New Roman"/>
          <w:bCs/>
          <w:color w:val="000000"/>
          <w:sz w:val="23"/>
          <w:szCs w:val="23"/>
        </w:rPr>
        <w:t>s</w:t>
      </w:r>
      <w:r w:rsidR="000F1785">
        <w:rPr>
          <w:rFonts w:ascii="Times New Roman" w:hAnsi="Times New Roman" w:cs="Times New Roman"/>
          <w:bCs/>
          <w:color w:val="000000"/>
          <w:sz w:val="23"/>
          <w:szCs w:val="23"/>
        </w:rPr>
        <w:t>)</w:t>
      </w:r>
      <w:r w:rsidR="000F1785" w:rsidRPr="000F1785">
        <w:rPr>
          <w:rFonts w:ascii="Times New Roman" w:hAnsi="Times New Roman" w:cs="Times New Roman"/>
          <w:bCs/>
          <w:color w:val="000000"/>
          <w:sz w:val="23"/>
          <w:szCs w:val="23"/>
        </w:rPr>
        <w:t xml:space="preserve"> ci-dessous.</w:t>
      </w:r>
    </w:p>
    <w:p w:rsidR="00CA39F3" w:rsidRPr="00CA39F3" w:rsidRDefault="00CA39F3" w:rsidP="00CA39F3"/>
    <w:tbl>
      <w:tblPr>
        <w:tblStyle w:val="OPTStyleTableau"/>
        <w:tblW w:w="0" w:type="auto"/>
        <w:tblLook w:val="04A0"/>
      </w:tblPr>
      <w:tblGrid>
        <w:gridCol w:w="9628"/>
      </w:tblGrid>
      <w:tr w:rsidR="00085E9D" w:rsidTr="00085E9D">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085E9D" w:rsidRPr="007E63A4" w:rsidRDefault="008B77CE" w:rsidP="00085E9D">
            <w:pPr>
              <w:rPr>
                <w:rFonts w:ascii="Arial" w:hAnsi="Arial"/>
                <w:b w:val="0"/>
                <w:bCs/>
              </w:rPr>
            </w:pPr>
            <w:r>
              <w:rPr>
                <w:rFonts w:ascii="Arial" w:hAnsi="Arial"/>
                <w:b w:val="0"/>
                <w:bCs/>
              </w:rPr>
              <w:t>Les données à caractère personnel collectées</w:t>
            </w:r>
            <w:r w:rsidR="00085E9D" w:rsidRPr="007E63A4">
              <w:rPr>
                <w:rFonts w:ascii="Arial" w:hAnsi="Arial"/>
                <w:b w:val="0"/>
                <w:bCs/>
              </w:rPr>
              <w:t xml:space="preserve"> par l</w:t>
            </w:r>
            <w:r w:rsidR="00085E9D">
              <w:rPr>
                <w:rFonts w:ascii="Arial" w:hAnsi="Arial"/>
                <w:b w:val="0"/>
                <w:bCs/>
              </w:rPr>
              <w:t>a Direction</w:t>
            </w:r>
            <w:r w:rsidR="00E248C6">
              <w:rPr>
                <w:rFonts w:ascii="Arial" w:hAnsi="Arial"/>
                <w:b w:val="0"/>
                <w:bCs/>
              </w:rPr>
              <w:t xml:space="preserve"> de la</w:t>
            </w:r>
            <w:r w:rsidR="00085E9D">
              <w:rPr>
                <w:rFonts w:ascii="Arial" w:hAnsi="Arial"/>
                <w:b w:val="0"/>
                <w:bCs/>
              </w:rPr>
              <w:t xml:space="preserve"> Jeunesse et </w:t>
            </w:r>
            <w:r w:rsidR="00CA39F3">
              <w:rPr>
                <w:rFonts w:ascii="Arial" w:hAnsi="Arial"/>
                <w:b w:val="0"/>
                <w:bCs/>
              </w:rPr>
              <w:t xml:space="preserve">des </w:t>
            </w:r>
            <w:r w:rsidR="00085E9D">
              <w:rPr>
                <w:rFonts w:ascii="Arial" w:hAnsi="Arial"/>
                <w:b w:val="0"/>
                <w:bCs/>
              </w:rPr>
              <w:t>Sport</w:t>
            </w:r>
            <w:r w:rsidR="00E248C6">
              <w:rPr>
                <w:rFonts w:ascii="Arial" w:hAnsi="Arial"/>
                <w:b w:val="0"/>
                <w:bCs/>
              </w:rPr>
              <w:t>s</w:t>
            </w:r>
            <w:r w:rsidR="00085E9D">
              <w:rPr>
                <w:rFonts w:ascii="Arial" w:hAnsi="Arial"/>
                <w:b w:val="0"/>
                <w:bCs/>
              </w:rPr>
              <w:t xml:space="preserve">, </w:t>
            </w:r>
            <w:r w:rsidR="00085E9D" w:rsidRPr="007E63A4">
              <w:rPr>
                <w:rFonts w:ascii="Arial" w:hAnsi="Arial"/>
                <w:b w:val="0"/>
                <w:bCs/>
              </w:rPr>
              <w:t>directement auprès de vous</w:t>
            </w:r>
            <w:r w:rsidR="00085E9D">
              <w:rPr>
                <w:rFonts w:ascii="Arial" w:hAnsi="Arial"/>
                <w:b w:val="0"/>
                <w:bCs/>
              </w:rPr>
              <w:t xml:space="preserve"> </w:t>
            </w:r>
            <w:r w:rsidR="00085E9D" w:rsidRPr="007E63A4">
              <w:rPr>
                <w:rFonts w:ascii="Arial" w:hAnsi="Arial"/>
                <w:b w:val="0"/>
                <w:bCs/>
              </w:rPr>
              <w:t xml:space="preserve">font l’objet d’un traitement automatisé ayant pour finalité </w:t>
            </w:r>
            <w:commentRangeStart w:id="23"/>
            <w:r w:rsidR="00085E9D">
              <w:rPr>
                <w:rFonts w:ascii="Arial" w:hAnsi="Arial"/>
                <w:b w:val="0"/>
                <w:bCs/>
              </w:rPr>
              <w:t>la gestion des demandes d</w:t>
            </w:r>
            <w:r w:rsidR="00400508">
              <w:rPr>
                <w:rFonts w:ascii="Arial" w:hAnsi="Arial"/>
                <w:b w:val="0"/>
                <w:bCs/>
              </w:rPr>
              <w:t>’attribution de bourse au titre du sport de haut niveau</w:t>
            </w:r>
            <w:commentRangeEnd w:id="23"/>
            <w:r w:rsidR="00085E9D">
              <w:rPr>
                <w:rStyle w:val="Marquedecommentaire"/>
                <w:rFonts w:ascii="Helvetica 55 Roman" w:hAnsi="Helvetica 55 Roman" w:cs="Times New Roman"/>
                <w:b w:val="0"/>
              </w:rPr>
              <w:commentReference w:id="23"/>
            </w:r>
            <w:r w:rsidR="00085E9D" w:rsidRPr="007E63A4">
              <w:rPr>
                <w:rFonts w:ascii="Arial" w:hAnsi="Arial"/>
                <w:b w:val="0"/>
                <w:bCs/>
              </w:rPr>
              <w:t>. L</w:t>
            </w:r>
            <w:r w:rsidR="00085E9D">
              <w:rPr>
                <w:rFonts w:ascii="Arial" w:hAnsi="Arial"/>
                <w:b w:val="0"/>
                <w:bCs/>
              </w:rPr>
              <w:t xml:space="preserve">e traitement de ces </w:t>
            </w:r>
            <w:r w:rsidR="005F4C59">
              <w:rPr>
                <w:rFonts w:ascii="Arial" w:hAnsi="Arial"/>
                <w:b w:val="0"/>
                <w:bCs/>
              </w:rPr>
              <w:t>données</w:t>
            </w:r>
            <w:r w:rsidR="00085E9D">
              <w:rPr>
                <w:rFonts w:ascii="Arial" w:hAnsi="Arial"/>
                <w:b w:val="0"/>
                <w:bCs/>
              </w:rPr>
              <w:t xml:space="preserve"> est nécessaire pour </w:t>
            </w:r>
            <w:r w:rsidR="00814E5D">
              <w:rPr>
                <w:rFonts w:ascii="Arial" w:hAnsi="Arial"/>
                <w:b w:val="0"/>
                <w:bCs/>
              </w:rPr>
              <w:t>l’instruction de v</w:t>
            </w:r>
            <w:r w:rsidR="00085E9D">
              <w:rPr>
                <w:rFonts w:ascii="Arial" w:hAnsi="Arial"/>
                <w:b w:val="0"/>
                <w:bCs/>
              </w:rPr>
              <w:t>otre demande ainsi qu’à l’accomplissement des missions de service public</w:t>
            </w:r>
            <w:r w:rsidR="00085E9D" w:rsidRPr="007E63A4">
              <w:rPr>
                <w:rFonts w:ascii="Arial" w:hAnsi="Arial"/>
                <w:b w:val="0"/>
                <w:bCs/>
              </w:rPr>
              <w:t>.</w:t>
            </w:r>
            <w:r w:rsidR="00085E9D">
              <w:rPr>
                <w:rFonts w:ascii="Arial" w:hAnsi="Arial"/>
                <w:b w:val="0"/>
                <w:bCs/>
              </w:rPr>
              <w:t xml:space="preserve"> </w:t>
            </w:r>
            <w:r w:rsidR="00085E9D" w:rsidRPr="007E63A4">
              <w:rPr>
                <w:rFonts w:ascii="Arial" w:hAnsi="Arial"/>
                <w:b w:val="0"/>
                <w:bCs/>
              </w:rPr>
              <w:t xml:space="preserve">Les </w:t>
            </w:r>
            <w:r w:rsidR="005F4C59">
              <w:rPr>
                <w:rFonts w:ascii="Arial" w:hAnsi="Arial"/>
                <w:b w:val="0"/>
                <w:bCs/>
              </w:rPr>
              <w:t>données</w:t>
            </w:r>
            <w:r w:rsidR="00085E9D" w:rsidRPr="007E63A4">
              <w:rPr>
                <w:rFonts w:ascii="Arial" w:hAnsi="Arial"/>
                <w:b w:val="0"/>
                <w:bCs/>
              </w:rPr>
              <w:t xml:space="preserve"> </w:t>
            </w:r>
            <w:r w:rsidR="00085E9D">
              <w:rPr>
                <w:rFonts w:ascii="Arial" w:hAnsi="Arial"/>
                <w:b w:val="0"/>
                <w:bCs/>
              </w:rPr>
              <w:t>à renseigner dans le présent formulaire</w:t>
            </w:r>
            <w:r w:rsidR="00085E9D" w:rsidRPr="007E63A4">
              <w:rPr>
                <w:rFonts w:ascii="Arial" w:hAnsi="Arial"/>
                <w:b w:val="0"/>
                <w:bCs/>
              </w:rPr>
              <w:t xml:space="preserve"> sont </w:t>
            </w:r>
            <w:r w:rsidR="00085E9D">
              <w:rPr>
                <w:rFonts w:ascii="Arial" w:hAnsi="Arial"/>
                <w:b w:val="0"/>
                <w:bCs/>
              </w:rPr>
              <w:t xml:space="preserve">à ce titre </w:t>
            </w:r>
            <w:r w:rsidR="00085E9D" w:rsidRPr="007E63A4">
              <w:rPr>
                <w:rFonts w:ascii="Arial" w:hAnsi="Arial"/>
                <w:b w:val="0"/>
                <w:bCs/>
              </w:rPr>
              <w:t>obligatoires.</w:t>
            </w:r>
          </w:p>
          <w:p w:rsidR="00A52B1A" w:rsidRPr="007E63A4" w:rsidRDefault="00A52B1A" w:rsidP="00A52B1A">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de la Jeunesse et des Sports ainsi que, des </w:t>
            </w:r>
            <w:r w:rsidR="00C316EC">
              <w:rPr>
                <w:rFonts w:ascii="Arial" w:hAnsi="Arial"/>
                <w:b w:val="0"/>
                <w:bCs/>
              </w:rPr>
              <w:t xml:space="preserve">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C316EC">
              <w:rPr>
                <w:rFonts w:ascii="Arial" w:hAnsi="Arial"/>
                <w:b w:val="0"/>
              </w:rPr>
              <w:t>à l’arrêté n° 23 CM du 14 janvier 2016</w:t>
            </w:r>
            <w:r w:rsidR="00C316EC" w:rsidRPr="00E77256">
              <w:rPr>
                <w:rFonts w:ascii="Arial" w:hAnsi="Arial"/>
                <w:b w:val="0"/>
                <w:bCs/>
                <w:i/>
                <w:iCs/>
              </w:rPr>
              <w:t xml:space="preserve"> </w:t>
            </w:r>
            <w:r w:rsidRPr="007E63A4">
              <w:rPr>
                <w:rFonts w:ascii="Arial" w:hAnsi="Arial"/>
                <w:b w:val="0"/>
                <w:bCs/>
              </w:rPr>
              <w:t xml:space="preserve">et seront conservées </w:t>
            </w:r>
            <w:r>
              <w:rPr>
                <w:rFonts w:ascii="Arial" w:hAnsi="Arial"/>
                <w:b w:val="0"/>
                <w:bCs/>
              </w:rPr>
              <w:t>le temps nécessaire à la réalisation des finalités du traitement ou dans le respect des prescriptions légales</w:t>
            </w:r>
            <w:r w:rsidR="00721B8A">
              <w:rPr>
                <w:rFonts w:ascii="Arial" w:hAnsi="Arial"/>
                <w:b w:val="0"/>
                <w:bCs/>
              </w:rPr>
              <w:t xml:space="preserve"> </w:t>
            </w:r>
          </w:p>
          <w:p w:rsidR="00210DF4" w:rsidRDefault="00210DF4" w:rsidP="00210DF4">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561CE7" w:rsidRPr="00561CE7">
              <w:rPr>
                <w:rFonts w:ascii="Arial" w:hAnsi="Arial"/>
                <w:b w:val="0"/>
              </w:rPr>
              <w:t xml:space="preserve">droit d’accès, droit de rectification, droit d’opposition pour des raisons tenant à votre situation particulière, </w:t>
            </w:r>
            <w:r>
              <w:rPr>
                <w:rFonts w:ascii="Arial" w:hAnsi="Arial"/>
                <w:b w:val="0"/>
              </w:rPr>
              <w:t>que vous pouvez exercer aux adresses suivantes</w:t>
            </w:r>
            <w:r w:rsidR="006C0772">
              <w:rPr>
                <w:rFonts w:ascii="Arial" w:hAnsi="Arial"/>
                <w:b w:val="0"/>
              </w:rPr>
              <w:t>,</w:t>
            </w:r>
            <w:r>
              <w:rPr>
                <w:rFonts w:ascii="Arial" w:hAnsi="Arial"/>
                <w:b w:val="0"/>
              </w:rPr>
              <w:t xml:space="preserve"> en justifiant de votre identité </w:t>
            </w:r>
            <w:r w:rsidRPr="00CF3440">
              <w:rPr>
                <w:rFonts w:ascii="Arial" w:hAnsi="Arial"/>
                <w:b w:val="0"/>
              </w:rPr>
              <w:t>(en cas de données relatives à la santé, merci de vous présenter à l’adresse indiquée ci-après, muni de votre pièce d’identité. Aucune donnée médicale ne sera communiquée à distance)</w:t>
            </w:r>
            <w:r>
              <w:rPr>
                <w:rFonts w:ascii="Arial" w:hAnsi="Arial"/>
                <w:b w:val="0"/>
              </w:rPr>
              <w:t xml:space="preserve"> «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Pr>
                <w:rFonts w:ascii="Arial" w:hAnsi="Arial"/>
                <w:b w:val="0"/>
              </w:rPr>
              <w:t xml:space="preserve">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24" w:history="1">
              <w:r w:rsidRPr="00446385">
                <w:rPr>
                  <w:rStyle w:val="Lienhypertexte"/>
                  <w:rFonts w:ascii="Arial" w:hAnsi="Arial"/>
                  <w:b w:val="0"/>
                </w:rPr>
                <w:t>www.cnil.fr</w:t>
              </w:r>
            </w:hyperlink>
            <w:r w:rsidRPr="00446385">
              <w:rPr>
                <w:rStyle w:val="Lienhypertexte"/>
                <w:rFonts w:ascii="Arial" w:hAnsi="Arial"/>
                <w:b w:val="0"/>
              </w:rPr>
              <w:t>,</w:t>
            </w:r>
            <w:r w:rsidRPr="00446385">
              <w:rPr>
                <w:rFonts w:ascii="Arial" w:hAnsi="Arial"/>
                <w:b w:val="0"/>
              </w:rPr>
              <w:t xml:space="preserve"> sous</w:t>
            </w:r>
            <w:r>
              <w:rPr>
                <w:rFonts w:ascii="Arial" w:hAnsi="Arial"/>
                <w:b w:val="0"/>
              </w:rPr>
              <w:t xml:space="preserve"> réserve d’un manquement aux dispositions ci-dessus</w:t>
            </w:r>
            <w:r w:rsidRPr="00CF5DC7">
              <w:rPr>
                <w:rFonts w:ascii="Arial" w:hAnsi="Arial"/>
                <w:b w:val="0"/>
              </w:rPr>
              <w:t xml:space="preserve">. </w:t>
            </w:r>
          </w:p>
          <w:p w:rsidR="00085E9D" w:rsidRDefault="00210DF4" w:rsidP="00210DF4">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25"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0F1785" w:rsidRDefault="000F1785" w:rsidP="000F1785"/>
    <w:p w:rsidR="000F1785" w:rsidRDefault="000F1785" w:rsidP="000F1785"/>
    <w:p w:rsidR="000F1785" w:rsidRDefault="000F1785" w:rsidP="000F1785"/>
    <w:p w:rsidR="000F1785" w:rsidRDefault="000F1785" w:rsidP="000F1785"/>
    <w:p w:rsidR="000F1785" w:rsidRDefault="000F1785" w:rsidP="000F1785"/>
    <w:p w:rsidR="000F1785" w:rsidRDefault="000F1785" w:rsidP="000F1785"/>
    <w:p w:rsidR="00561CE7" w:rsidRDefault="00561CE7" w:rsidP="000F1785"/>
    <w:p w:rsidR="000F1785" w:rsidRPr="000F1785" w:rsidRDefault="000F1785" w:rsidP="000F1785">
      <w:pPr>
        <w:pStyle w:val="Titre2"/>
        <w:rPr>
          <w:rFonts w:ascii="Arial" w:hAnsi="Arial"/>
        </w:rPr>
      </w:pPr>
      <w:bookmarkStart w:id="24" w:name="_Toc20212646"/>
      <w:bookmarkStart w:id="25" w:name="_Hlk19138647"/>
      <w:r w:rsidRPr="000F1785">
        <w:rPr>
          <w:rFonts w:ascii="Arial" w:hAnsi="Arial"/>
        </w:rPr>
        <w:lastRenderedPageBreak/>
        <w:t xml:space="preserve">Modèle de clause d’information à intégrer au document : </w:t>
      </w:r>
      <w:r w:rsidRPr="000F1785">
        <w:rPr>
          <w:rFonts w:ascii="Arial" w:hAnsi="Arial"/>
        </w:rPr>
        <w:br/>
        <w:t>« </w:t>
      </w:r>
      <w:r w:rsidRPr="000F1785">
        <w:rPr>
          <w:rFonts w:ascii="Arial" w:hAnsi="Arial"/>
          <w:i/>
          <w:iCs/>
        </w:rPr>
        <w:t>demande d</w:t>
      </w:r>
      <w:r w:rsidR="005839FC">
        <w:rPr>
          <w:rFonts w:ascii="Arial" w:hAnsi="Arial"/>
          <w:i/>
          <w:iCs/>
        </w:rPr>
        <w:t xml:space="preserve">e certificat d’immatriculation d’un </w:t>
      </w:r>
      <w:r w:rsidR="008D3AE8">
        <w:rPr>
          <w:rFonts w:ascii="Arial" w:hAnsi="Arial"/>
          <w:i/>
          <w:iCs/>
        </w:rPr>
        <w:t>véhicule</w:t>
      </w:r>
      <w:r w:rsidR="005839FC">
        <w:rPr>
          <w:rFonts w:ascii="Arial" w:hAnsi="Arial"/>
          <w:i/>
          <w:iCs/>
        </w:rPr>
        <w:t xml:space="preserve"> </w:t>
      </w:r>
      <w:r w:rsidRPr="000F1785">
        <w:rPr>
          <w:rFonts w:ascii="Arial" w:hAnsi="Arial"/>
        </w:rPr>
        <w:t>»</w:t>
      </w:r>
      <w:bookmarkEnd w:id="24"/>
    </w:p>
    <w:tbl>
      <w:tblPr>
        <w:tblStyle w:val="OPTStyleTableau"/>
        <w:tblW w:w="0" w:type="auto"/>
        <w:tblLook w:val="04A0"/>
      </w:tblPr>
      <w:tblGrid>
        <w:gridCol w:w="9628"/>
      </w:tblGrid>
      <w:tr w:rsidR="000F1785" w:rsidTr="000F1785">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0F1785" w:rsidRPr="007E63A4" w:rsidRDefault="008B77CE" w:rsidP="000F1785">
            <w:pPr>
              <w:rPr>
                <w:rFonts w:ascii="Arial" w:hAnsi="Arial"/>
                <w:b w:val="0"/>
                <w:bCs/>
              </w:rPr>
            </w:pPr>
            <w:bookmarkStart w:id="26" w:name="_Hlk19138668"/>
            <w:bookmarkEnd w:id="25"/>
            <w:r>
              <w:rPr>
                <w:rFonts w:ascii="Arial" w:hAnsi="Arial"/>
                <w:b w:val="0"/>
                <w:bCs/>
              </w:rPr>
              <w:t>Les données à caractère personnel collectées</w:t>
            </w:r>
            <w:r w:rsidR="000F1785" w:rsidRPr="007E63A4">
              <w:rPr>
                <w:rFonts w:ascii="Arial" w:hAnsi="Arial"/>
                <w:b w:val="0"/>
                <w:bCs/>
              </w:rPr>
              <w:t xml:space="preserve"> par l</w:t>
            </w:r>
            <w:r w:rsidR="000F1785">
              <w:rPr>
                <w:rFonts w:ascii="Arial" w:hAnsi="Arial"/>
                <w:b w:val="0"/>
                <w:bCs/>
              </w:rPr>
              <w:t xml:space="preserve">a Direction </w:t>
            </w:r>
            <w:r w:rsidR="005839FC">
              <w:rPr>
                <w:rFonts w:ascii="Arial" w:hAnsi="Arial"/>
                <w:b w:val="0"/>
                <w:bCs/>
              </w:rPr>
              <w:t xml:space="preserve">des </w:t>
            </w:r>
            <w:r w:rsidR="00814E5D">
              <w:rPr>
                <w:rFonts w:ascii="Arial" w:hAnsi="Arial"/>
                <w:b w:val="0"/>
                <w:bCs/>
              </w:rPr>
              <w:t>Transports T</w:t>
            </w:r>
            <w:r w:rsidR="005839FC">
              <w:rPr>
                <w:rFonts w:ascii="Arial" w:hAnsi="Arial"/>
                <w:b w:val="0"/>
                <w:bCs/>
              </w:rPr>
              <w:t>errestres</w:t>
            </w:r>
            <w:r w:rsidR="000F1785">
              <w:rPr>
                <w:rFonts w:ascii="Arial" w:hAnsi="Arial"/>
                <w:b w:val="0"/>
                <w:bCs/>
              </w:rPr>
              <w:t xml:space="preserve">, </w:t>
            </w:r>
            <w:r w:rsidR="000F1785" w:rsidRPr="007E63A4">
              <w:rPr>
                <w:rFonts w:ascii="Arial" w:hAnsi="Arial"/>
                <w:b w:val="0"/>
                <w:bCs/>
              </w:rPr>
              <w:t>directement auprès de vous</w:t>
            </w:r>
            <w:r w:rsidR="000F1785">
              <w:rPr>
                <w:rFonts w:ascii="Arial" w:hAnsi="Arial"/>
                <w:b w:val="0"/>
                <w:bCs/>
              </w:rPr>
              <w:t xml:space="preserve"> </w:t>
            </w:r>
            <w:r w:rsidR="000F1785" w:rsidRPr="007E63A4">
              <w:rPr>
                <w:rFonts w:ascii="Arial" w:hAnsi="Arial"/>
                <w:b w:val="0"/>
                <w:bCs/>
              </w:rPr>
              <w:t xml:space="preserve">font l’objet d’un traitement automatisé ayant pour finalité </w:t>
            </w:r>
            <w:commentRangeStart w:id="27"/>
            <w:r w:rsidR="000F1785">
              <w:rPr>
                <w:rFonts w:ascii="Arial" w:hAnsi="Arial"/>
                <w:b w:val="0"/>
                <w:bCs/>
              </w:rPr>
              <w:t>la gestion des demandes d</w:t>
            </w:r>
            <w:r w:rsidR="005839FC">
              <w:rPr>
                <w:rFonts w:ascii="Arial" w:hAnsi="Arial"/>
                <w:b w:val="0"/>
                <w:bCs/>
              </w:rPr>
              <w:t>e certificat d’immatriculation d’un véhicule</w:t>
            </w:r>
            <w:commentRangeEnd w:id="27"/>
            <w:r w:rsidR="000F1785">
              <w:rPr>
                <w:rStyle w:val="Marquedecommentaire"/>
                <w:rFonts w:ascii="Helvetica 55 Roman" w:hAnsi="Helvetica 55 Roman" w:cs="Times New Roman"/>
                <w:b w:val="0"/>
              </w:rPr>
              <w:commentReference w:id="27"/>
            </w:r>
            <w:r w:rsidR="000F1785" w:rsidRPr="007E63A4">
              <w:rPr>
                <w:rFonts w:ascii="Arial" w:hAnsi="Arial"/>
                <w:b w:val="0"/>
                <w:bCs/>
              </w:rPr>
              <w:t>. L</w:t>
            </w:r>
            <w:r w:rsidR="000F1785">
              <w:rPr>
                <w:rFonts w:ascii="Arial" w:hAnsi="Arial"/>
                <w:b w:val="0"/>
                <w:bCs/>
              </w:rPr>
              <w:t xml:space="preserve">e traitement de ces </w:t>
            </w:r>
            <w:r w:rsidR="005F4C59">
              <w:rPr>
                <w:rFonts w:ascii="Arial" w:hAnsi="Arial"/>
                <w:b w:val="0"/>
                <w:bCs/>
              </w:rPr>
              <w:t>données</w:t>
            </w:r>
            <w:r w:rsidR="000F1785">
              <w:rPr>
                <w:rFonts w:ascii="Arial" w:hAnsi="Arial"/>
                <w:b w:val="0"/>
                <w:bCs/>
              </w:rPr>
              <w:t xml:space="preserve"> est nécessaire </w:t>
            </w:r>
            <w:r w:rsidR="00814E5D">
              <w:rPr>
                <w:rFonts w:ascii="Arial" w:hAnsi="Arial"/>
                <w:b w:val="0"/>
                <w:bCs/>
              </w:rPr>
              <w:t xml:space="preserve">à l’instruction de votre demande </w:t>
            </w:r>
            <w:r w:rsidR="000F1785">
              <w:rPr>
                <w:rFonts w:ascii="Arial" w:hAnsi="Arial"/>
                <w:b w:val="0"/>
                <w:bCs/>
              </w:rPr>
              <w:t>ainsi qu’à l’accomplissement des missions de service public</w:t>
            </w:r>
            <w:r w:rsidR="000F1785" w:rsidRPr="007E63A4">
              <w:rPr>
                <w:rFonts w:ascii="Arial" w:hAnsi="Arial"/>
                <w:b w:val="0"/>
                <w:bCs/>
              </w:rPr>
              <w:t>.</w:t>
            </w:r>
            <w:r w:rsidR="000F1785">
              <w:rPr>
                <w:rFonts w:ascii="Arial" w:hAnsi="Arial"/>
                <w:b w:val="0"/>
                <w:bCs/>
              </w:rPr>
              <w:t xml:space="preserve"> </w:t>
            </w:r>
            <w:r w:rsidR="000F1785" w:rsidRPr="007E63A4">
              <w:rPr>
                <w:rFonts w:ascii="Arial" w:hAnsi="Arial"/>
                <w:b w:val="0"/>
                <w:bCs/>
              </w:rPr>
              <w:t xml:space="preserve">Les </w:t>
            </w:r>
            <w:r w:rsidR="005F4C59">
              <w:rPr>
                <w:rFonts w:ascii="Arial" w:hAnsi="Arial"/>
                <w:b w:val="0"/>
                <w:bCs/>
              </w:rPr>
              <w:t>données</w:t>
            </w:r>
            <w:r w:rsidR="000F1785" w:rsidRPr="007E63A4">
              <w:rPr>
                <w:rFonts w:ascii="Arial" w:hAnsi="Arial"/>
                <w:b w:val="0"/>
                <w:bCs/>
              </w:rPr>
              <w:t xml:space="preserve"> </w:t>
            </w:r>
            <w:r w:rsidR="000F1785">
              <w:rPr>
                <w:rFonts w:ascii="Arial" w:hAnsi="Arial"/>
                <w:b w:val="0"/>
                <w:bCs/>
              </w:rPr>
              <w:t>à renseigner dans le présent formulaire</w:t>
            </w:r>
            <w:r w:rsidR="000F1785" w:rsidRPr="007E63A4">
              <w:rPr>
                <w:rFonts w:ascii="Arial" w:hAnsi="Arial"/>
                <w:b w:val="0"/>
                <w:bCs/>
              </w:rPr>
              <w:t xml:space="preserve"> sont </w:t>
            </w:r>
            <w:r w:rsidR="000F1785">
              <w:rPr>
                <w:rFonts w:ascii="Arial" w:hAnsi="Arial"/>
                <w:b w:val="0"/>
                <w:bCs/>
              </w:rPr>
              <w:t xml:space="preserve">à ce titre </w:t>
            </w:r>
            <w:r w:rsidR="000F1785" w:rsidRPr="007E63A4">
              <w:rPr>
                <w:rFonts w:ascii="Arial" w:hAnsi="Arial"/>
                <w:b w:val="0"/>
                <w:bCs/>
              </w:rPr>
              <w:t>obligatoires.</w:t>
            </w:r>
          </w:p>
          <w:p w:rsidR="004A73A3" w:rsidRPr="007E63A4" w:rsidRDefault="004A73A3" w:rsidP="004A73A3">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des Transports Terrestres ainsi que, des</w:t>
            </w:r>
            <w:r w:rsidR="00C316EC">
              <w:rPr>
                <w:rFonts w:ascii="Arial" w:hAnsi="Arial"/>
                <w:b w:val="0"/>
                <w:bCs/>
              </w:rPr>
              <w:t xml:space="preserve"> entités ou</w:t>
            </w:r>
            <w:r>
              <w:rPr>
                <w:rFonts w:ascii="Arial" w:hAnsi="Arial"/>
                <w:b w:val="0"/>
                <w:bCs/>
              </w:rPr>
              <w:t xml:space="preserve">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formément au</w:t>
            </w:r>
            <w:r w:rsidRPr="00E77256">
              <w:rPr>
                <w:rFonts w:ascii="Arial" w:hAnsi="Arial"/>
                <w:b w:val="0"/>
                <w:bCs/>
                <w:i/>
                <w:iCs/>
              </w:rPr>
              <w:t xml:space="preserve"> </w:t>
            </w:r>
            <w:r w:rsidR="00C316EC">
              <w:rPr>
                <w:rFonts w:ascii="Arial" w:hAnsi="Arial"/>
                <w:b w:val="0"/>
                <w:bCs/>
                <w:i/>
                <w:iCs/>
              </w:rPr>
              <w:t>code de la route de la Polynésie française</w:t>
            </w:r>
            <w:r>
              <w:rPr>
                <w:rFonts w:ascii="Arial" w:hAnsi="Arial"/>
                <w:b w:val="0"/>
                <w:i/>
                <w:i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0F1785" w:rsidRPr="005839FC" w:rsidRDefault="000F1785" w:rsidP="000F1785">
            <w:pPr>
              <w:rPr>
                <w:rFonts w:ascii="Arial" w:hAnsi="Arial"/>
                <w:b w:val="0"/>
              </w:rPr>
            </w:pPr>
            <w:r w:rsidRPr="005839FC">
              <w:rPr>
                <w:rFonts w:ascii="Arial" w:hAnsi="Arial"/>
                <w:b w:val="0"/>
              </w:rPr>
              <w:t xml:space="preserve">Dans les conditions légales et règlementaires, certaines autorités disposent, dans l’exercice de leurs missions, d’un droit de communication de ces </w:t>
            </w:r>
            <w:r w:rsidR="005F4C59">
              <w:rPr>
                <w:rFonts w:ascii="Arial" w:hAnsi="Arial"/>
                <w:b w:val="0"/>
              </w:rPr>
              <w:t>données</w:t>
            </w:r>
            <w:r w:rsidRPr="005839FC">
              <w:rPr>
                <w:rFonts w:ascii="Arial" w:hAnsi="Arial"/>
                <w:b w:val="0"/>
              </w:rPr>
              <w:t xml:space="preserve"> (autorités judicaires, police, gendarmerie, douane….).</w:t>
            </w:r>
          </w:p>
          <w:p w:rsidR="006844DC" w:rsidRDefault="006844DC" w:rsidP="006844DC">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561CE7" w:rsidRPr="00561CE7">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5529E5">
              <w:rPr>
                <w:rFonts w:ascii="Arial" w:hAnsi="Arial"/>
                <w:b w:val="0"/>
              </w:rPr>
              <w:t xml:space="preserve"> : </w:t>
            </w:r>
            <w:r w:rsidR="006C0772" w:rsidRPr="00FF7A0B">
              <w:rPr>
                <w:rFonts w:ascii="Arial" w:hAnsi="Arial"/>
                <w:b w:val="0"/>
                <w:i/>
                <w:iCs/>
                <w:highlight w:val="yellow"/>
              </w:rPr>
              <w:t xml:space="preserve">&lt;Renseignez l’adresse du service/Direction&gt; </w:t>
            </w:r>
            <w:r w:rsidR="006C0772" w:rsidRPr="00FF7A0B">
              <w:rPr>
                <w:rFonts w:ascii="Arial" w:hAnsi="Arial"/>
                <w:b w:val="0"/>
                <w:i/>
                <w:iCs/>
              </w:rPr>
              <w:t xml:space="preserve">  </w:t>
            </w:r>
            <w:r w:rsidR="006C0772" w:rsidRPr="00FF7A0B">
              <w:rPr>
                <w:rFonts w:ascii="Arial" w:hAnsi="Arial"/>
                <w:b w:val="0"/>
                <w:i/>
                <w:iCs/>
                <w:highlight w:val="yellow"/>
              </w:rPr>
              <w:t>&lt;Renseignez l’adresse email de contact&gt;</w:t>
            </w:r>
            <w:r>
              <w:rPr>
                <w:rFonts w:ascii="Arial" w:hAnsi="Arial"/>
                <w:b w:val="0"/>
              </w:rPr>
              <w:t xml:space="preserve">Vous pouvez aussi introduire </w:t>
            </w:r>
            <w:r w:rsidRPr="00E632A6">
              <w:rPr>
                <w:rFonts w:ascii="Arial" w:hAnsi="Arial"/>
                <w:b w:val="0"/>
              </w:rPr>
              <w:t xml:space="preserve">une réclamation auprès de la CNIL </w:t>
            </w:r>
            <w:hyperlink r:id="rId26"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0F1785" w:rsidRDefault="006844DC" w:rsidP="006844DC">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27"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bookmarkEnd w:id="26"/>
          </w:p>
        </w:tc>
      </w:tr>
    </w:tbl>
    <w:p w:rsidR="00640846" w:rsidRDefault="00640846" w:rsidP="00B13205"/>
    <w:p w:rsidR="0070420B" w:rsidRDefault="0070420B" w:rsidP="0070420B"/>
    <w:p w:rsidR="0070420B" w:rsidRDefault="0070420B" w:rsidP="0070420B"/>
    <w:p w:rsidR="0070420B" w:rsidRDefault="0070420B" w:rsidP="0070420B"/>
    <w:p w:rsidR="0070420B" w:rsidRDefault="0070420B" w:rsidP="0070420B"/>
    <w:p w:rsidR="0070420B" w:rsidRDefault="0070420B" w:rsidP="0070420B"/>
    <w:p w:rsidR="0070420B" w:rsidRDefault="0070420B" w:rsidP="0070420B"/>
    <w:p w:rsidR="00A35AA2" w:rsidRDefault="00A35AA2" w:rsidP="0070420B"/>
    <w:p w:rsidR="007F354F" w:rsidRDefault="007F354F" w:rsidP="0070420B"/>
    <w:p w:rsidR="0070420B" w:rsidRDefault="0070420B" w:rsidP="0070420B"/>
    <w:p w:rsidR="0070420B" w:rsidRPr="0070420B" w:rsidRDefault="0070420B" w:rsidP="0070420B">
      <w:pPr>
        <w:pStyle w:val="Titre2"/>
        <w:rPr>
          <w:rFonts w:ascii="Arial" w:hAnsi="Arial"/>
        </w:rPr>
      </w:pPr>
      <w:bookmarkStart w:id="28" w:name="_Toc20212647"/>
      <w:r w:rsidRPr="0070420B">
        <w:rPr>
          <w:rFonts w:ascii="Arial" w:hAnsi="Arial"/>
        </w:rPr>
        <w:lastRenderedPageBreak/>
        <w:t xml:space="preserve">Modèle de clause d’information à intégrer au document : </w:t>
      </w:r>
      <w:r w:rsidRPr="0070420B">
        <w:rPr>
          <w:rFonts w:ascii="Arial" w:hAnsi="Arial"/>
        </w:rPr>
        <w:br/>
        <w:t>« </w:t>
      </w:r>
      <w:r>
        <w:rPr>
          <w:rFonts w:ascii="Arial" w:hAnsi="Arial"/>
          <w:i/>
          <w:iCs/>
        </w:rPr>
        <w:t xml:space="preserve">occupation du domaine de la </w:t>
      </w:r>
      <w:r w:rsidR="008D3AE8">
        <w:rPr>
          <w:rFonts w:ascii="Arial" w:hAnsi="Arial"/>
          <w:i/>
          <w:iCs/>
        </w:rPr>
        <w:t>Polynésie</w:t>
      </w:r>
      <w:r>
        <w:rPr>
          <w:rFonts w:ascii="Arial" w:hAnsi="Arial"/>
          <w:i/>
          <w:iCs/>
        </w:rPr>
        <w:t xml:space="preserve"> </w:t>
      </w:r>
      <w:r w:rsidR="008D3AE8">
        <w:rPr>
          <w:rFonts w:ascii="Arial" w:hAnsi="Arial"/>
          <w:i/>
          <w:iCs/>
        </w:rPr>
        <w:t>française</w:t>
      </w:r>
      <w:r w:rsidRPr="0070420B">
        <w:rPr>
          <w:rFonts w:ascii="Arial" w:hAnsi="Arial"/>
          <w:i/>
          <w:iCs/>
        </w:rPr>
        <w:t xml:space="preserve"> </w:t>
      </w:r>
      <w:r w:rsidRPr="0070420B">
        <w:rPr>
          <w:rFonts w:ascii="Arial" w:hAnsi="Arial"/>
        </w:rPr>
        <w:t>»</w:t>
      </w:r>
      <w:bookmarkEnd w:id="28"/>
    </w:p>
    <w:tbl>
      <w:tblPr>
        <w:tblStyle w:val="OPTStyleTableau"/>
        <w:tblW w:w="0" w:type="auto"/>
        <w:tblLook w:val="04A0"/>
      </w:tblPr>
      <w:tblGrid>
        <w:gridCol w:w="9628"/>
      </w:tblGrid>
      <w:tr w:rsidR="0070420B" w:rsidTr="0070420B">
        <w:trPr>
          <w:cnfStyle w:val="100000000000"/>
        </w:trPr>
        <w:tc>
          <w:tcPr>
            <w:tcW w:w="9628" w:type="dxa"/>
            <w:tcBorders>
              <w:top w:val="single" w:sz="4" w:space="0" w:color="auto"/>
              <w:left w:val="single" w:sz="4" w:space="0" w:color="auto"/>
              <w:bottom w:val="single" w:sz="4" w:space="0" w:color="auto"/>
              <w:right w:val="single" w:sz="4" w:space="0" w:color="auto"/>
            </w:tcBorders>
            <w:shd w:val="clear" w:color="auto" w:fill="FFFFFF" w:themeFill="background1"/>
          </w:tcPr>
          <w:p w:rsidR="0070420B" w:rsidRPr="007E63A4" w:rsidRDefault="008B77CE" w:rsidP="0070420B">
            <w:pPr>
              <w:rPr>
                <w:rFonts w:ascii="Arial" w:hAnsi="Arial"/>
                <w:b w:val="0"/>
                <w:bCs/>
              </w:rPr>
            </w:pPr>
            <w:r>
              <w:rPr>
                <w:rFonts w:ascii="Arial" w:hAnsi="Arial"/>
                <w:b w:val="0"/>
                <w:bCs/>
              </w:rPr>
              <w:t>Les données à caractère personnel collectées</w:t>
            </w:r>
            <w:r w:rsidR="0070420B" w:rsidRPr="007E63A4">
              <w:rPr>
                <w:rFonts w:ascii="Arial" w:hAnsi="Arial"/>
                <w:b w:val="0"/>
                <w:bCs/>
              </w:rPr>
              <w:t xml:space="preserve"> par l</w:t>
            </w:r>
            <w:r w:rsidR="0070420B">
              <w:rPr>
                <w:rFonts w:ascii="Arial" w:hAnsi="Arial"/>
                <w:b w:val="0"/>
                <w:bCs/>
              </w:rPr>
              <w:t xml:space="preserve">a Direction des Affaires Foncières, </w:t>
            </w:r>
            <w:r w:rsidR="0070420B" w:rsidRPr="007E63A4">
              <w:rPr>
                <w:rFonts w:ascii="Arial" w:hAnsi="Arial"/>
                <w:b w:val="0"/>
                <w:bCs/>
              </w:rPr>
              <w:t>directement auprès de vous</w:t>
            </w:r>
            <w:r w:rsidR="0070420B">
              <w:rPr>
                <w:rFonts w:ascii="Arial" w:hAnsi="Arial"/>
                <w:b w:val="0"/>
                <w:bCs/>
              </w:rPr>
              <w:t xml:space="preserve"> </w:t>
            </w:r>
            <w:r w:rsidR="0070420B" w:rsidRPr="007E63A4">
              <w:rPr>
                <w:rFonts w:ascii="Arial" w:hAnsi="Arial"/>
                <w:b w:val="0"/>
                <w:bCs/>
              </w:rPr>
              <w:t xml:space="preserve">font l’objet d’un traitement automatisé ayant pour finalité </w:t>
            </w:r>
            <w:commentRangeStart w:id="29"/>
            <w:r w:rsidR="0070420B">
              <w:rPr>
                <w:rFonts w:ascii="Arial" w:hAnsi="Arial"/>
                <w:b w:val="0"/>
                <w:bCs/>
              </w:rPr>
              <w:t>la gestion des demandes d’occupation du domaine de la Polynésie française</w:t>
            </w:r>
            <w:commentRangeEnd w:id="29"/>
            <w:r w:rsidR="0070420B">
              <w:rPr>
                <w:rStyle w:val="Marquedecommentaire"/>
                <w:rFonts w:ascii="Helvetica 55 Roman" w:hAnsi="Helvetica 55 Roman" w:cs="Times New Roman"/>
                <w:b w:val="0"/>
              </w:rPr>
              <w:commentReference w:id="29"/>
            </w:r>
            <w:r w:rsidR="0070420B" w:rsidRPr="007E63A4">
              <w:rPr>
                <w:rFonts w:ascii="Arial" w:hAnsi="Arial"/>
                <w:b w:val="0"/>
                <w:bCs/>
              </w:rPr>
              <w:t>. L</w:t>
            </w:r>
            <w:r w:rsidR="0070420B">
              <w:rPr>
                <w:rFonts w:ascii="Arial" w:hAnsi="Arial"/>
                <w:b w:val="0"/>
                <w:bCs/>
              </w:rPr>
              <w:t xml:space="preserve">e traitement de ces </w:t>
            </w:r>
            <w:r w:rsidR="005F4C59">
              <w:rPr>
                <w:rFonts w:ascii="Arial" w:hAnsi="Arial"/>
                <w:b w:val="0"/>
                <w:bCs/>
              </w:rPr>
              <w:t>données</w:t>
            </w:r>
            <w:r w:rsidR="0070420B">
              <w:rPr>
                <w:rFonts w:ascii="Arial" w:hAnsi="Arial"/>
                <w:b w:val="0"/>
                <w:bCs/>
              </w:rPr>
              <w:t xml:space="preserve"> est nécessaire pour accéder à votre demande ainsi qu’à l’accomplissement des missions de service public</w:t>
            </w:r>
            <w:r w:rsidR="0070420B" w:rsidRPr="007E63A4">
              <w:rPr>
                <w:rFonts w:ascii="Arial" w:hAnsi="Arial"/>
                <w:b w:val="0"/>
                <w:bCs/>
              </w:rPr>
              <w:t>.</w:t>
            </w:r>
            <w:r w:rsidR="0070420B">
              <w:rPr>
                <w:rFonts w:ascii="Arial" w:hAnsi="Arial"/>
                <w:b w:val="0"/>
                <w:bCs/>
              </w:rPr>
              <w:t xml:space="preserve"> </w:t>
            </w:r>
            <w:r w:rsidR="0070420B" w:rsidRPr="007E63A4">
              <w:rPr>
                <w:rFonts w:ascii="Arial" w:hAnsi="Arial"/>
                <w:b w:val="0"/>
                <w:bCs/>
              </w:rPr>
              <w:t xml:space="preserve">Les </w:t>
            </w:r>
            <w:r w:rsidR="005F4C59">
              <w:rPr>
                <w:rFonts w:ascii="Arial" w:hAnsi="Arial"/>
                <w:b w:val="0"/>
                <w:bCs/>
              </w:rPr>
              <w:t>données</w:t>
            </w:r>
            <w:r w:rsidR="0070420B" w:rsidRPr="007E63A4">
              <w:rPr>
                <w:rFonts w:ascii="Arial" w:hAnsi="Arial"/>
                <w:b w:val="0"/>
                <w:bCs/>
              </w:rPr>
              <w:t xml:space="preserve"> </w:t>
            </w:r>
            <w:r w:rsidR="0070420B">
              <w:rPr>
                <w:rFonts w:ascii="Arial" w:hAnsi="Arial"/>
                <w:b w:val="0"/>
                <w:bCs/>
              </w:rPr>
              <w:t>à renseigner dans le présent formulaire</w:t>
            </w:r>
            <w:r w:rsidR="0070420B" w:rsidRPr="007E63A4">
              <w:rPr>
                <w:rFonts w:ascii="Arial" w:hAnsi="Arial"/>
                <w:b w:val="0"/>
                <w:bCs/>
              </w:rPr>
              <w:t xml:space="preserve"> sont </w:t>
            </w:r>
            <w:r w:rsidR="0070420B">
              <w:rPr>
                <w:rFonts w:ascii="Arial" w:hAnsi="Arial"/>
                <w:b w:val="0"/>
                <w:bCs/>
              </w:rPr>
              <w:t xml:space="preserve">à ce titre </w:t>
            </w:r>
            <w:r w:rsidR="0070420B" w:rsidRPr="007E63A4">
              <w:rPr>
                <w:rFonts w:ascii="Arial" w:hAnsi="Arial"/>
                <w:b w:val="0"/>
                <w:bCs/>
              </w:rPr>
              <w:t>obligatoires.</w:t>
            </w:r>
          </w:p>
          <w:p w:rsidR="006B521D" w:rsidRPr="007E63A4" w:rsidRDefault="006B521D" w:rsidP="006B521D">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des Affaires Foncières ainsi que, des </w:t>
            </w:r>
            <w:r w:rsidR="00C316EC">
              <w:rPr>
                <w:rFonts w:ascii="Arial" w:hAnsi="Arial"/>
                <w:b w:val="0"/>
                <w:bCs/>
              </w:rPr>
              <w:t xml:space="preserve">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C316EC">
              <w:rPr>
                <w:rFonts w:ascii="Arial" w:hAnsi="Arial"/>
                <w:b w:val="0"/>
              </w:rPr>
              <w:t xml:space="preserve">à la délibération n° 2004-34 APF du 12 février 2004 et des textes pris pour son application </w:t>
            </w:r>
            <w:r w:rsidR="00C316EC" w:rsidRPr="00E77256">
              <w:rPr>
                <w:rFonts w:ascii="Arial" w:hAnsi="Arial"/>
                <w:b w:val="0"/>
                <w:bCs/>
                <w:i/>
                <w:iCs/>
              </w:rPr>
              <w:t xml:space="preserve"> </w:t>
            </w:r>
            <w:r>
              <w:rPr>
                <w:rFonts w:ascii="Arial" w:hAnsi="Arial"/>
                <w:b w:val="0"/>
                <w:i/>
                <w:i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70420B" w:rsidRPr="005839FC" w:rsidRDefault="0070420B" w:rsidP="0070420B">
            <w:pPr>
              <w:rPr>
                <w:rFonts w:ascii="Arial" w:hAnsi="Arial"/>
                <w:b w:val="0"/>
              </w:rPr>
            </w:pPr>
            <w:r w:rsidRPr="005839FC">
              <w:rPr>
                <w:rFonts w:ascii="Arial" w:hAnsi="Arial"/>
                <w:b w:val="0"/>
              </w:rPr>
              <w:t xml:space="preserve">Dans les conditions légales et règlementaires, certaines autorités disposent, dans l’exercice de leurs missions, d’un droit de communication de ces </w:t>
            </w:r>
            <w:r w:rsidR="005F4C59">
              <w:rPr>
                <w:rFonts w:ascii="Arial" w:hAnsi="Arial"/>
                <w:b w:val="0"/>
              </w:rPr>
              <w:t>données</w:t>
            </w:r>
            <w:r w:rsidRPr="005839FC">
              <w:rPr>
                <w:rFonts w:ascii="Arial" w:hAnsi="Arial"/>
                <w:b w:val="0"/>
              </w:rPr>
              <w:t xml:space="preserve"> (autorités judicaires, police, gendarmerie, douane….).</w:t>
            </w:r>
          </w:p>
          <w:p w:rsidR="008B3EA9" w:rsidRDefault="008B3EA9" w:rsidP="008B3EA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071C7F" w:rsidRPr="00071C7F">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775D53">
              <w:rPr>
                <w:rFonts w:ascii="Arial" w:hAnsi="Arial"/>
                <w:b w:val="0"/>
              </w:rPr>
              <w:t> :</w:t>
            </w:r>
            <w:r>
              <w:rPr>
                <w:rFonts w:ascii="Arial" w:hAnsi="Arial"/>
                <w:b w:val="0"/>
              </w:rPr>
              <w:t xml:space="preserve"> </w:t>
            </w:r>
            <w:r w:rsidR="006C0772" w:rsidRPr="00FF7A0B">
              <w:rPr>
                <w:rFonts w:ascii="Arial" w:hAnsi="Arial"/>
                <w:b w:val="0"/>
                <w:i/>
                <w:iCs/>
                <w:highlight w:val="yellow"/>
              </w:rPr>
              <w:t xml:space="preserve">&lt;Renseignez l’adresse du service/Direction&gt; </w:t>
            </w:r>
            <w:r w:rsidR="006C0772" w:rsidRPr="00FF7A0B">
              <w:rPr>
                <w:rFonts w:ascii="Arial" w:hAnsi="Arial"/>
                <w:b w:val="0"/>
                <w:i/>
                <w:iCs/>
              </w:rPr>
              <w:t xml:space="preserve">  </w:t>
            </w:r>
            <w:r w:rsidR="006C0772" w:rsidRPr="00FF7A0B">
              <w:rPr>
                <w:rFonts w:ascii="Arial" w:hAnsi="Arial"/>
                <w:b w:val="0"/>
                <w:i/>
                <w:iCs/>
                <w:highlight w:val="yellow"/>
              </w:rPr>
              <w:t>&lt;Renseignez l’adresse email de contact&gt;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28"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70420B" w:rsidRDefault="008B3EA9" w:rsidP="008B3EA9">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29" w:history="1">
              <w:r w:rsidRPr="00446385">
                <w:rPr>
                  <w:rStyle w:val="Lienhypertexte"/>
                  <w:rFonts w:ascii="Arial" w:hAnsi="Arial"/>
                  <w:b w:val="0"/>
                </w:rPr>
                <w:t>dpo@informatique.gov.pf</w:t>
              </w:r>
            </w:hyperlink>
            <w:r w:rsidRPr="00446385">
              <w:rPr>
                <w:rFonts w:ascii="Arial" w:hAnsi="Arial"/>
                <w:b w:val="0"/>
              </w:rPr>
              <w:t xml:space="preserve"> o</w:t>
            </w:r>
            <w:r>
              <w:rPr>
                <w:rFonts w:ascii="Arial" w:hAnsi="Arial"/>
                <w:b w:val="0"/>
              </w:rPr>
              <w:t xml:space="preserve">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1F27D8" w:rsidRDefault="001F27D8" w:rsidP="00B13205"/>
    <w:p w:rsidR="001F27D8" w:rsidRDefault="001F27D8" w:rsidP="00B13205"/>
    <w:p w:rsidR="001F27D8" w:rsidRDefault="001F27D8" w:rsidP="00B13205"/>
    <w:p w:rsidR="001F27D8" w:rsidRDefault="001F27D8" w:rsidP="00B13205"/>
    <w:p w:rsidR="001F27D8" w:rsidRDefault="001F27D8" w:rsidP="00B13205"/>
    <w:p w:rsidR="001F27D8" w:rsidRDefault="001F27D8" w:rsidP="00B13205"/>
    <w:p w:rsidR="004A34E4" w:rsidRDefault="004A34E4" w:rsidP="00B13205"/>
    <w:p w:rsidR="00FF7A0B" w:rsidRDefault="00FF7A0B" w:rsidP="00B13205"/>
    <w:p w:rsidR="001F27D8" w:rsidRPr="001F27D8" w:rsidRDefault="001F27D8" w:rsidP="001F27D8">
      <w:pPr>
        <w:pStyle w:val="Titre2"/>
        <w:rPr>
          <w:rFonts w:ascii="Arial" w:hAnsi="Arial"/>
        </w:rPr>
      </w:pPr>
      <w:bookmarkStart w:id="30" w:name="_Toc20212648"/>
      <w:r w:rsidRPr="001F27D8">
        <w:rPr>
          <w:rFonts w:ascii="Arial" w:hAnsi="Arial"/>
        </w:rPr>
        <w:lastRenderedPageBreak/>
        <w:t xml:space="preserve">Modèle de clause d’information à intégrer au document : </w:t>
      </w:r>
      <w:r w:rsidRPr="001F27D8">
        <w:rPr>
          <w:rFonts w:ascii="Arial" w:hAnsi="Arial"/>
        </w:rPr>
        <w:br/>
        <w:t>« </w:t>
      </w:r>
      <w:r w:rsidR="001F321D">
        <w:rPr>
          <w:rFonts w:ascii="Arial" w:hAnsi="Arial"/>
          <w:i/>
          <w:iCs/>
        </w:rPr>
        <w:t>Imp</w:t>
      </w:r>
      <w:r w:rsidR="008B77CE">
        <w:rPr>
          <w:rFonts w:ascii="Arial" w:hAnsi="Arial"/>
          <w:i/>
          <w:iCs/>
        </w:rPr>
        <w:t>ôt sur les transactions – et contribution de solidarité territoriale sur les professions et activités non salariées</w:t>
      </w:r>
      <w:r w:rsidRPr="001F27D8">
        <w:rPr>
          <w:rFonts w:ascii="Arial" w:hAnsi="Arial"/>
          <w:i/>
          <w:iCs/>
        </w:rPr>
        <w:t xml:space="preserve"> </w:t>
      </w:r>
      <w:r w:rsidRPr="001F27D8">
        <w:rPr>
          <w:rFonts w:ascii="Arial" w:hAnsi="Arial"/>
        </w:rPr>
        <w:t>»</w:t>
      </w:r>
      <w:bookmarkEnd w:id="30"/>
    </w:p>
    <w:tbl>
      <w:tblPr>
        <w:tblStyle w:val="OPTStyleTableau"/>
        <w:tblW w:w="0" w:type="auto"/>
        <w:tblLook w:val="04A0"/>
      </w:tblPr>
      <w:tblGrid>
        <w:gridCol w:w="9778"/>
      </w:tblGrid>
      <w:tr w:rsidR="008B77CE" w:rsidTr="008B77CE">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8B77CE" w:rsidRPr="007E63A4" w:rsidRDefault="008B77CE" w:rsidP="008B77CE">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l</w:t>
            </w:r>
            <w:r>
              <w:rPr>
                <w:rFonts w:ascii="Arial" w:hAnsi="Arial"/>
                <w:b w:val="0"/>
                <w:bCs/>
              </w:rPr>
              <w:t xml:space="preserve">a Direction des </w:t>
            </w:r>
            <w:r w:rsidR="009B38AB">
              <w:rPr>
                <w:rFonts w:ascii="Arial" w:hAnsi="Arial"/>
                <w:b w:val="0"/>
                <w:bCs/>
              </w:rPr>
              <w:t xml:space="preserve">Impôts et des </w:t>
            </w:r>
            <w:r w:rsidR="007D4248">
              <w:rPr>
                <w:rFonts w:ascii="Arial" w:hAnsi="Arial"/>
                <w:b w:val="0"/>
                <w:bCs/>
              </w:rPr>
              <w:t>Contributions</w:t>
            </w:r>
            <w:r w:rsidR="009B38AB">
              <w:rPr>
                <w:rFonts w:ascii="Arial" w:hAnsi="Arial"/>
                <w:b w:val="0"/>
                <w:bCs/>
              </w:rPr>
              <w:t xml:space="preserve"> </w:t>
            </w:r>
            <w:r w:rsidR="007D4248">
              <w:rPr>
                <w:rFonts w:ascii="Arial" w:hAnsi="Arial"/>
                <w:b w:val="0"/>
                <w:bCs/>
              </w:rPr>
              <w:t>Publiques</w:t>
            </w:r>
            <w:r>
              <w:rPr>
                <w:rFonts w:ascii="Arial" w:hAnsi="Arial"/>
                <w:b w:val="0"/>
                <w:bCs/>
              </w:rPr>
              <w:t xml:space="preserv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finalité </w:t>
            </w:r>
            <w:commentRangeStart w:id="31"/>
            <w:r>
              <w:rPr>
                <w:rFonts w:ascii="Arial" w:hAnsi="Arial"/>
                <w:b w:val="0"/>
                <w:bCs/>
              </w:rPr>
              <w:t xml:space="preserve">la gestion des </w:t>
            </w:r>
            <w:r w:rsidR="007319AF">
              <w:rPr>
                <w:rFonts w:ascii="Arial" w:hAnsi="Arial"/>
                <w:b w:val="0"/>
                <w:bCs/>
              </w:rPr>
              <w:t>déclarations du chiffre d’affaire ou de</w:t>
            </w:r>
            <w:r w:rsidR="004E3E18">
              <w:rPr>
                <w:rFonts w:ascii="Arial" w:hAnsi="Arial"/>
                <w:b w:val="0"/>
                <w:bCs/>
              </w:rPr>
              <w:t>s recettes brutes hors TV</w:t>
            </w:r>
            <w:r w:rsidR="00227EA5">
              <w:rPr>
                <w:rFonts w:ascii="Arial" w:hAnsi="Arial"/>
                <w:b w:val="0"/>
                <w:bCs/>
              </w:rPr>
              <w:t xml:space="preserve">A réalisés </w:t>
            </w:r>
            <w:r w:rsidR="003A3C6D">
              <w:rPr>
                <w:rFonts w:ascii="Arial" w:hAnsi="Arial"/>
                <w:b w:val="0"/>
                <w:bCs/>
              </w:rPr>
              <w:t>au cours de l’années ou de l’exercice</w:t>
            </w:r>
            <w:commentRangeEnd w:id="31"/>
            <w:r>
              <w:rPr>
                <w:rStyle w:val="Marquedecommentaire"/>
                <w:rFonts w:ascii="Helvetica 55 Roman" w:hAnsi="Helvetica 55 Roman" w:cs="Times New Roman"/>
                <w:b w:val="0"/>
              </w:rPr>
              <w:commentReference w:id="31"/>
            </w:r>
            <w:r w:rsidRPr="007E63A4">
              <w:rPr>
                <w:rFonts w:ascii="Arial" w:hAnsi="Arial"/>
                <w:b w:val="0"/>
                <w:bCs/>
              </w:rPr>
              <w:t>. L</w:t>
            </w:r>
            <w:r>
              <w:rPr>
                <w:rFonts w:ascii="Arial" w:hAnsi="Arial"/>
                <w:b w:val="0"/>
                <w:bCs/>
              </w:rPr>
              <w:t xml:space="preserve">e traitement de ces </w:t>
            </w:r>
            <w:r w:rsidR="003A3C6D">
              <w:rPr>
                <w:rFonts w:ascii="Arial" w:hAnsi="Arial"/>
                <w:b w:val="0"/>
                <w:bCs/>
              </w:rPr>
              <w:t>données</w:t>
            </w:r>
            <w:r>
              <w:rPr>
                <w:rFonts w:ascii="Arial" w:hAnsi="Arial"/>
                <w:b w:val="0"/>
                <w:bCs/>
              </w:rPr>
              <w:t xml:space="preserve"> est nécessaire</w:t>
            </w:r>
            <w:r w:rsidR="003A3C6D">
              <w:rPr>
                <w:rFonts w:ascii="Arial" w:hAnsi="Arial"/>
                <w:b w:val="0"/>
                <w:bCs/>
              </w:rPr>
              <w:t xml:space="preserve"> au respect de l’obligation légale de déclaration du chiffre d’affaire</w:t>
            </w:r>
            <w:r w:rsidR="005F4C59">
              <w:rPr>
                <w:rFonts w:ascii="Arial" w:hAnsi="Arial"/>
                <w:b w:val="0"/>
                <w:bCs/>
              </w:rPr>
              <w:t xml:space="preserve"> ou des recettes brutes</w:t>
            </w:r>
            <w:r w:rsidR="003A3C6D">
              <w:rPr>
                <w:rFonts w:ascii="Arial" w:hAnsi="Arial"/>
                <w:b w:val="0"/>
                <w:bCs/>
              </w:rPr>
              <w:t xml:space="preserve">. </w:t>
            </w:r>
            <w:r w:rsidRPr="007E63A4">
              <w:rPr>
                <w:rFonts w:ascii="Arial" w:hAnsi="Arial"/>
                <w:b w:val="0"/>
                <w:bCs/>
              </w:rPr>
              <w:t xml:space="preserve">Les </w:t>
            </w:r>
            <w:r w:rsidR="00A41772">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r w:rsidR="005762E9">
              <w:rPr>
                <w:rFonts w:ascii="Arial" w:hAnsi="Arial"/>
                <w:b w:val="0"/>
                <w:bCs/>
              </w:rPr>
              <w:t xml:space="preserve"> </w:t>
            </w:r>
          </w:p>
          <w:p w:rsidR="004A34E4" w:rsidRPr="007E63A4" w:rsidRDefault="004A34E4" w:rsidP="004A34E4">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w:t>
            </w:r>
            <w:r w:rsidR="005762E9">
              <w:rPr>
                <w:rFonts w:ascii="Arial" w:hAnsi="Arial"/>
                <w:b w:val="0"/>
                <w:bCs/>
              </w:rPr>
              <w:t>Direction des Impôts et des Contributions Publiques</w:t>
            </w:r>
            <w:r>
              <w:rPr>
                <w:rFonts w:ascii="Arial" w:hAnsi="Arial"/>
                <w:b w:val="0"/>
                <w:b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8B77CE" w:rsidRPr="005839FC" w:rsidRDefault="008B77CE" w:rsidP="008B77CE">
            <w:pPr>
              <w:rPr>
                <w:rFonts w:ascii="Arial" w:hAnsi="Arial"/>
                <w:b w:val="0"/>
              </w:rPr>
            </w:pPr>
            <w:r w:rsidRPr="005839FC">
              <w:rPr>
                <w:rFonts w:ascii="Arial" w:hAnsi="Arial"/>
                <w:b w:val="0"/>
              </w:rPr>
              <w:t xml:space="preserve">Dans les conditions légales et règlementaires, certaines autorités disposent, dans l’exercice de leurs missions, d’un droit de communication de ces </w:t>
            </w:r>
            <w:r w:rsidR="005F4C59">
              <w:rPr>
                <w:rFonts w:ascii="Arial" w:hAnsi="Arial"/>
                <w:b w:val="0"/>
              </w:rPr>
              <w:t>données à caractère</w:t>
            </w:r>
            <w:r w:rsidRPr="005839FC">
              <w:rPr>
                <w:rFonts w:ascii="Arial" w:hAnsi="Arial"/>
                <w:b w:val="0"/>
              </w:rPr>
              <w:t>s (autorités judicaires, police, gendarmerie, douane….).</w:t>
            </w:r>
          </w:p>
          <w:p w:rsidR="008B77CE" w:rsidRDefault="008B77CE" w:rsidP="008B77CE">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071C7F" w:rsidRPr="00071C7F">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775D53">
              <w:rPr>
                <w:rFonts w:ascii="Arial" w:hAnsi="Arial"/>
                <w:b w:val="0"/>
              </w:rPr>
              <w:t xml:space="preserve"> :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Pr>
                <w:rFonts w:ascii="Arial" w:hAnsi="Arial"/>
                <w:b w:val="0"/>
              </w:rPr>
              <w:t xml:space="preserve">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Pr>
                <w:rFonts w:ascii="Arial" w:hAnsi="Arial"/>
                <w:b w:val="0"/>
              </w:rPr>
              <w:t xml:space="preserve">Vous pouvez aussi introduire </w:t>
            </w:r>
            <w:r w:rsidRPr="00E632A6">
              <w:rPr>
                <w:rFonts w:ascii="Arial" w:hAnsi="Arial"/>
                <w:b w:val="0"/>
              </w:rPr>
              <w:t xml:space="preserve">une réclamation auprès de la CNIL </w:t>
            </w:r>
            <w:hyperlink r:id="rId30"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8B77CE" w:rsidRDefault="008B77CE" w:rsidP="008B77CE">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31" w:history="1">
              <w:r w:rsidRPr="00446385">
                <w:rPr>
                  <w:rStyle w:val="Lienhypertexte"/>
                  <w:rFonts w:ascii="Arial" w:hAnsi="Arial"/>
                  <w:b w:val="0"/>
                </w:rPr>
                <w:t>dpo@informatique.gov.pf</w:t>
              </w:r>
            </w:hyperlink>
            <w:r w:rsidRPr="00446385">
              <w:rPr>
                <w:rFonts w:ascii="Arial" w:hAnsi="Arial"/>
                <w:b w:val="0"/>
              </w:rPr>
              <w:t xml:space="preserve"> ou</w:t>
            </w:r>
            <w:r>
              <w:rPr>
                <w:rFonts w:ascii="Arial" w:hAnsi="Arial"/>
                <w:b w:val="0"/>
              </w:rPr>
              <w:t xml:space="preserve">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1F27D8" w:rsidRDefault="001F27D8" w:rsidP="00B13205"/>
    <w:p w:rsidR="005F4C59" w:rsidRDefault="005F4C59" w:rsidP="00B13205"/>
    <w:p w:rsidR="005F4C59" w:rsidRDefault="005F4C59" w:rsidP="00B13205"/>
    <w:p w:rsidR="005F4C59" w:rsidRDefault="005F4C59" w:rsidP="00B13205"/>
    <w:p w:rsidR="005F4C59" w:rsidRDefault="005F4C59" w:rsidP="00B13205"/>
    <w:p w:rsidR="005F4C59" w:rsidRDefault="005F4C59" w:rsidP="00B13205"/>
    <w:p w:rsidR="005F4C59" w:rsidRDefault="005F4C59" w:rsidP="00B13205"/>
    <w:p w:rsidR="005F4C59" w:rsidRDefault="005F4C59" w:rsidP="00B13205"/>
    <w:p w:rsidR="007F354F" w:rsidRDefault="007F354F" w:rsidP="00B13205"/>
    <w:p w:rsidR="005F4C59" w:rsidRDefault="005F4C59" w:rsidP="00B13205"/>
    <w:p w:rsidR="0045679B" w:rsidRDefault="0045679B" w:rsidP="00B13205"/>
    <w:p w:rsidR="005F4C59" w:rsidRPr="005F4C59" w:rsidRDefault="005F4C59" w:rsidP="005F4C59">
      <w:pPr>
        <w:pStyle w:val="Titre2"/>
        <w:rPr>
          <w:rFonts w:ascii="Arial" w:hAnsi="Arial"/>
        </w:rPr>
      </w:pPr>
      <w:bookmarkStart w:id="32" w:name="_Toc20212649"/>
      <w:r w:rsidRPr="005F4C59">
        <w:rPr>
          <w:rFonts w:ascii="Arial" w:hAnsi="Arial"/>
        </w:rPr>
        <w:lastRenderedPageBreak/>
        <w:t xml:space="preserve">Modèle de clause d’information à intégrer au document : </w:t>
      </w:r>
      <w:r w:rsidRPr="005F4C59">
        <w:rPr>
          <w:rFonts w:ascii="Arial" w:hAnsi="Arial"/>
        </w:rPr>
        <w:br/>
        <w:t>« </w:t>
      </w:r>
      <w:r w:rsidR="00935F1A">
        <w:rPr>
          <w:rFonts w:ascii="Arial" w:hAnsi="Arial"/>
          <w:i/>
          <w:iCs/>
        </w:rPr>
        <w:t>Demande d’aide sociale</w:t>
      </w:r>
      <w:r w:rsidRPr="005F4C59">
        <w:rPr>
          <w:rFonts w:ascii="Arial" w:hAnsi="Arial"/>
          <w:i/>
          <w:iCs/>
        </w:rPr>
        <w:t xml:space="preserve"> </w:t>
      </w:r>
      <w:r w:rsidRPr="005F4C59">
        <w:rPr>
          <w:rFonts w:ascii="Arial" w:hAnsi="Arial"/>
        </w:rPr>
        <w:t>»</w:t>
      </w:r>
      <w:bookmarkEnd w:id="32"/>
    </w:p>
    <w:tbl>
      <w:tblPr>
        <w:tblStyle w:val="OPTStyleTableau"/>
        <w:tblW w:w="0" w:type="auto"/>
        <w:tblLook w:val="04A0"/>
      </w:tblPr>
      <w:tblGrid>
        <w:gridCol w:w="9778"/>
      </w:tblGrid>
      <w:tr w:rsidR="005F4C59" w:rsidTr="005F4C59">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5F4C59" w:rsidRPr="007E63A4" w:rsidRDefault="005F4C59" w:rsidP="005F4C59">
            <w:pPr>
              <w:rPr>
                <w:rFonts w:ascii="Arial" w:hAnsi="Arial"/>
                <w:b w:val="0"/>
                <w:bCs/>
              </w:rPr>
            </w:pPr>
            <w:bookmarkStart w:id="33" w:name="_Hlk19463350"/>
            <w:r>
              <w:rPr>
                <w:rFonts w:ascii="Arial" w:hAnsi="Arial"/>
                <w:b w:val="0"/>
                <w:bCs/>
              </w:rPr>
              <w:t>Les données à caractère personnel collectées</w:t>
            </w:r>
            <w:r w:rsidRPr="007E63A4">
              <w:rPr>
                <w:rFonts w:ascii="Arial" w:hAnsi="Arial"/>
                <w:b w:val="0"/>
                <w:bCs/>
              </w:rPr>
              <w:t xml:space="preserve"> par l</w:t>
            </w:r>
            <w:r>
              <w:rPr>
                <w:rFonts w:ascii="Arial" w:hAnsi="Arial"/>
                <w:b w:val="0"/>
                <w:bCs/>
              </w:rPr>
              <w:t>a Direction des</w:t>
            </w:r>
            <w:r w:rsidR="007921D4">
              <w:rPr>
                <w:rFonts w:ascii="Arial" w:hAnsi="Arial"/>
                <w:b w:val="0"/>
                <w:bCs/>
              </w:rPr>
              <w:t xml:space="preserve"> solidarités, de la </w:t>
            </w:r>
            <w:r w:rsidR="00AD0DEC">
              <w:rPr>
                <w:rFonts w:ascii="Arial" w:hAnsi="Arial"/>
                <w:b w:val="0"/>
                <w:bCs/>
              </w:rPr>
              <w:t>F</w:t>
            </w:r>
            <w:r w:rsidR="007921D4">
              <w:rPr>
                <w:rFonts w:ascii="Arial" w:hAnsi="Arial"/>
                <w:b w:val="0"/>
                <w:bCs/>
              </w:rPr>
              <w:t>amille et de l’</w:t>
            </w:r>
            <w:r w:rsidR="00AD0DEC">
              <w:rPr>
                <w:rFonts w:ascii="Arial" w:hAnsi="Arial"/>
                <w:b w:val="0"/>
                <w:bCs/>
              </w:rPr>
              <w:t>E</w:t>
            </w:r>
            <w:r w:rsidR="007921D4">
              <w:rPr>
                <w:rFonts w:ascii="Arial" w:hAnsi="Arial"/>
                <w:b w:val="0"/>
                <w:bCs/>
              </w:rPr>
              <w:t>galité</w:t>
            </w:r>
            <w:r>
              <w:rPr>
                <w:rFonts w:ascii="Arial" w:hAnsi="Arial"/>
                <w:b w:val="0"/>
                <w:bCs/>
              </w:rPr>
              <w:t xml:space="preserv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w:t>
            </w:r>
            <w:commentRangeStart w:id="34"/>
            <w:r w:rsidRPr="007E63A4">
              <w:rPr>
                <w:rFonts w:ascii="Arial" w:hAnsi="Arial"/>
                <w:b w:val="0"/>
                <w:bCs/>
              </w:rPr>
              <w:t xml:space="preserve">finalité </w:t>
            </w:r>
            <w:r>
              <w:rPr>
                <w:rFonts w:ascii="Arial" w:hAnsi="Arial"/>
                <w:b w:val="0"/>
                <w:bCs/>
              </w:rPr>
              <w:t>la gestion des</w:t>
            </w:r>
            <w:r w:rsidR="004C29A1">
              <w:rPr>
                <w:rFonts w:ascii="Arial" w:hAnsi="Arial"/>
                <w:b w:val="0"/>
                <w:bCs/>
              </w:rPr>
              <w:t xml:space="preserve"> demandes d’aide social</w:t>
            </w:r>
            <w:commentRangeEnd w:id="34"/>
            <w:r w:rsidR="006C0772">
              <w:rPr>
                <w:rFonts w:ascii="Arial" w:hAnsi="Arial"/>
                <w:b w:val="0"/>
                <w:bCs/>
              </w:rPr>
              <w:t>e</w:t>
            </w:r>
            <w:r w:rsidR="00C927B3">
              <w:rPr>
                <w:rStyle w:val="Marquedecommentaire"/>
                <w:rFonts w:ascii="Helvetica 55 Roman" w:hAnsi="Helvetica 55 Roman" w:cs="Times New Roman"/>
                <w:b w:val="0"/>
              </w:rPr>
              <w:commentReference w:id="34"/>
            </w:r>
            <w:r w:rsidRPr="007E63A4">
              <w:rPr>
                <w:rFonts w:ascii="Arial" w:hAnsi="Arial"/>
                <w:b w:val="0"/>
                <w:bCs/>
              </w:rPr>
              <w:t xml:space="preserve">. </w:t>
            </w:r>
            <w:r w:rsidR="00C927B3" w:rsidRPr="007E63A4">
              <w:rPr>
                <w:rFonts w:ascii="Arial" w:hAnsi="Arial"/>
                <w:b w:val="0"/>
                <w:bCs/>
              </w:rPr>
              <w:t>L</w:t>
            </w:r>
            <w:r w:rsidR="00C927B3">
              <w:rPr>
                <w:rFonts w:ascii="Arial" w:hAnsi="Arial"/>
                <w:b w:val="0"/>
                <w:bCs/>
              </w:rPr>
              <w:t>e traitement de ces données est nécessaire pour accéder à votre demande ainsi qu’à l’accomplissement des missions de service public</w:t>
            </w:r>
            <w:r w:rsidR="00C927B3" w:rsidRPr="007E63A4">
              <w:rPr>
                <w:rFonts w:ascii="Arial" w:hAnsi="Arial"/>
                <w:b w:val="0"/>
                <w:bCs/>
              </w:rPr>
              <w:t>.</w:t>
            </w:r>
            <w:r w:rsidR="00C927B3">
              <w:rPr>
                <w:rFonts w:ascii="Arial" w:hAnsi="Arial"/>
                <w:b w:val="0"/>
                <w:bCs/>
              </w:rPr>
              <w:t xml:space="preserve"> </w:t>
            </w:r>
            <w:r w:rsidR="00C927B3" w:rsidRPr="007E63A4">
              <w:rPr>
                <w:rFonts w:ascii="Arial" w:hAnsi="Arial"/>
                <w:b w:val="0"/>
                <w:bCs/>
              </w:rPr>
              <w:t xml:space="preserve">Les </w:t>
            </w:r>
            <w:r w:rsidR="00C927B3">
              <w:rPr>
                <w:rFonts w:ascii="Arial" w:hAnsi="Arial"/>
                <w:b w:val="0"/>
                <w:bCs/>
              </w:rPr>
              <w:t>données</w:t>
            </w:r>
            <w:r w:rsidR="00C927B3" w:rsidRPr="007E63A4">
              <w:rPr>
                <w:rFonts w:ascii="Arial" w:hAnsi="Arial"/>
                <w:b w:val="0"/>
                <w:bCs/>
              </w:rPr>
              <w:t xml:space="preserve"> </w:t>
            </w:r>
            <w:r w:rsidR="00C927B3">
              <w:rPr>
                <w:rFonts w:ascii="Arial" w:hAnsi="Arial"/>
                <w:b w:val="0"/>
                <w:bCs/>
              </w:rPr>
              <w:t>à renseigner dans le présent formulaire</w:t>
            </w:r>
            <w:r w:rsidR="00C927B3" w:rsidRPr="007E63A4">
              <w:rPr>
                <w:rFonts w:ascii="Arial" w:hAnsi="Arial"/>
                <w:b w:val="0"/>
                <w:bCs/>
              </w:rPr>
              <w:t xml:space="preserve"> sont </w:t>
            </w:r>
            <w:r w:rsidR="00C927B3">
              <w:rPr>
                <w:rFonts w:ascii="Arial" w:hAnsi="Arial"/>
                <w:b w:val="0"/>
                <w:bCs/>
              </w:rPr>
              <w:t xml:space="preserve">à ce titre </w:t>
            </w:r>
            <w:r w:rsidR="00C927B3" w:rsidRPr="007E63A4">
              <w:rPr>
                <w:rFonts w:ascii="Arial" w:hAnsi="Arial"/>
                <w:b w:val="0"/>
                <w:bCs/>
              </w:rPr>
              <w:t>obligatoires.</w:t>
            </w:r>
          </w:p>
          <w:p w:rsidR="00CE2F1D" w:rsidRPr="007E63A4" w:rsidRDefault="00CE2F1D" w:rsidP="00CE2F1D">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Direction des solidarités, de la Famille et de l’Egalité </w:t>
            </w:r>
            <w:r w:rsidRPr="00CA64F2">
              <w:rPr>
                <w:rFonts w:ascii="Arial" w:hAnsi="Arial"/>
                <w:b w:val="0"/>
                <w:bCs/>
              </w:rPr>
              <w:t xml:space="preserve">ainsi que, des </w:t>
            </w:r>
            <w:r w:rsidR="00CA64F2">
              <w:rPr>
                <w:rFonts w:ascii="Arial" w:hAnsi="Arial"/>
                <w:b w:val="0"/>
                <w:bCs/>
              </w:rPr>
              <w:t xml:space="preserve">entités ou </w:t>
            </w:r>
            <w:r w:rsidRPr="00CA64F2">
              <w:rPr>
                <w:rFonts w:ascii="Arial" w:hAnsi="Arial"/>
                <w:b w:val="0"/>
              </w:rPr>
              <w:t>services de l’administration ayant un intérêt à en connaitre conformément au</w:t>
            </w:r>
            <w:r w:rsidRPr="00CA64F2">
              <w:rPr>
                <w:rFonts w:ascii="Arial" w:hAnsi="Arial"/>
                <w:b w:val="0"/>
                <w:bCs/>
                <w:i/>
                <w:iCs/>
              </w:rPr>
              <w:t xml:space="preserve"> </w:t>
            </w:r>
            <w:r w:rsidRPr="00CA64F2">
              <w:rPr>
                <w:rFonts w:ascii="Arial" w:hAnsi="Arial"/>
                <w:b w:val="0"/>
                <w:bCs/>
                <w:i/>
                <w:iCs/>
                <w:highlight w:val="yellow"/>
              </w:rPr>
              <w:t>&lt;référence texte juridique de référence du service ou de la direction&gt;</w:t>
            </w:r>
            <w:r>
              <w:rPr>
                <w:rFonts w:ascii="Arial" w:hAnsi="Arial"/>
                <w:b w:val="0"/>
                <w:i/>
                <w:i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5F4C59" w:rsidRDefault="005F4C59" w:rsidP="005F4C5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45679B" w:rsidRPr="0045679B">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 </w:t>
            </w:r>
            <w:r w:rsidRPr="00CF3440">
              <w:rPr>
                <w:rFonts w:ascii="Arial" w:hAnsi="Arial"/>
                <w:b w:val="0"/>
              </w:rPr>
              <w:t>(en cas de données relatives à la santé, merci de vous présenter à l’adresse indiquée ci-après, muni de votre pièce d’identité. Aucune donnée médicale ne sera communiquée à distance)</w:t>
            </w:r>
            <w:r>
              <w:rPr>
                <w:rFonts w:ascii="Arial" w:hAnsi="Arial"/>
                <w:b w:val="0"/>
              </w:rPr>
              <w:t xml:space="preserve"> «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Pr>
                <w:rFonts w:ascii="Arial" w:hAnsi="Arial"/>
                <w:b w:val="0"/>
              </w:rPr>
              <w:t xml:space="preserve">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32"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5F4C59" w:rsidRDefault="005F4C59" w:rsidP="005F4C59">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33"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bookmarkEnd w:id="33"/>
    </w:tbl>
    <w:p w:rsidR="005F4C59" w:rsidRDefault="005F4C59"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060201" w:rsidRDefault="00060201" w:rsidP="00B13205"/>
    <w:p w:rsidR="00B41928" w:rsidRDefault="00B41928" w:rsidP="00B13205"/>
    <w:p w:rsidR="00B41928" w:rsidRDefault="00B41928" w:rsidP="00B13205"/>
    <w:p w:rsidR="00060201" w:rsidRPr="00255BE2" w:rsidRDefault="00060201" w:rsidP="00255BE2">
      <w:pPr>
        <w:pStyle w:val="Titre2"/>
        <w:rPr>
          <w:rFonts w:ascii="Arial" w:hAnsi="Arial"/>
          <w:sz w:val="24"/>
          <w:szCs w:val="24"/>
        </w:rPr>
      </w:pPr>
      <w:bookmarkStart w:id="35" w:name="_Toc20212650"/>
      <w:bookmarkStart w:id="36" w:name="_Hlk19462714"/>
      <w:r w:rsidRPr="00A53E8F">
        <w:rPr>
          <w:rFonts w:ascii="Arial" w:hAnsi="Arial"/>
        </w:rPr>
        <w:lastRenderedPageBreak/>
        <w:t>Modèle de clause d’information à intégrer au document</w:t>
      </w:r>
      <w:r w:rsidR="00255BE2">
        <w:rPr>
          <w:rFonts w:ascii="Arial" w:hAnsi="Arial"/>
        </w:rPr>
        <w:t> :</w:t>
      </w:r>
      <w:r w:rsidR="00255BE2">
        <w:rPr>
          <w:rFonts w:ascii="Arial" w:hAnsi="Arial"/>
          <w:sz w:val="24"/>
          <w:szCs w:val="24"/>
        </w:rPr>
        <w:br/>
      </w:r>
      <w:r w:rsidR="00C8154C" w:rsidRPr="00255BE2">
        <w:rPr>
          <w:rFonts w:ascii="Arial" w:hAnsi="Arial"/>
        </w:rPr>
        <w:t>« </w:t>
      </w:r>
      <w:r w:rsidR="00C8154C" w:rsidRPr="00255BE2">
        <w:rPr>
          <w:rFonts w:ascii="Arial" w:hAnsi="Arial"/>
          <w:i/>
          <w:iCs/>
          <w:sz w:val="24"/>
          <w:szCs w:val="24"/>
        </w:rPr>
        <w:t xml:space="preserve">dossier d’inscription au concours externe, sur titres avec </w:t>
      </w:r>
      <w:r w:rsidR="00255BE2" w:rsidRPr="00255BE2">
        <w:rPr>
          <w:rFonts w:ascii="Arial" w:hAnsi="Arial"/>
          <w:i/>
          <w:iCs/>
          <w:sz w:val="24"/>
          <w:szCs w:val="24"/>
        </w:rPr>
        <w:t>épreuves</w:t>
      </w:r>
      <w:r w:rsidR="005A3232" w:rsidRPr="00255BE2">
        <w:rPr>
          <w:rFonts w:ascii="Arial" w:hAnsi="Arial"/>
          <w:i/>
          <w:iCs/>
          <w:sz w:val="24"/>
          <w:szCs w:val="24"/>
        </w:rPr>
        <w:t xml:space="preserve">, pour le recrutement de 50 techniciens de catégorie </w:t>
      </w:r>
      <w:r w:rsidR="00446385">
        <w:rPr>
          <w:rFonts w:ascii="Arial" w:hAnsi="Arial"/>
          <w:i/>
          <w:iCs/>
          <w:sz w:val="24"/>
          <w:szCs w:val="24"/>
        </w:rPr>
        <w:t>B</w:t>
      </w:r>
      <w:r w:rsidR="005A3232" w:rsidRPr="00255BE2">
        <w:rPr>
          <w:rFonts w:ascii="Arial" w:hAnsi="Arial"/>
          <w:i/>
          <w:iCs/>
          <w:sz w:val="24"/>
          <w:szCs w:val="24"/>
        </w:rPr>
        <w:t xml:space="preserve">, relevant de la fonction publique de la </w:t>
      </w:r>
      <w:r w:rsidR="00255BE2" w:rsidRPr="00255BE2">
        <w:rPr>
          <w:rFonts w:ascii="Arial" w:hAnsi="Arial"/>
          <w:i/>
          <w:iCs/>
          <w:sz w:val="24"/>
          <w:szCs w:val="24"/>
        </w:rPr>
        <w:t>Polynésie</w:t>
      </w:r>
      <w:r w:rsidR="005A3232" w:rsidRPr="00255BE2">
        <w:rPr>
          <w:rFonts w:ascii="Arial" w:hAnsi="Arial"/>
          <w:i/>
          <w:iCs/>
          <w:sz w:val="24"/>
          <w:szCs w:val="24"/>
        </w:rPr>
        <w:t xml:space="preserve"> française</w:t>
      </w:r>
      <w:r w:rsidR="00255BE2" w:rsidRPr="00255BE2">
        <w:rPr>
          <w:rFonts w:ascii="Arial" w:hAnsi="Arial"/>
          <w:sz w:val="24"/>
          <w:szCs w:val="24"/>
        </w:rPr>
        <w:t> </w:t>
      </w:r>
      <w:r w:rsidR="00255BE2" w:rsidRPr="00255BE2">
        <w:rPr>
          <w:rFonts w:ascii="Arial" w:hAnsi="Arial"/>
        </w:rPr>
        <w:t>»</w:t>
      </w:r>
      <w:bookmarkEnd w:id="35"/>
    </w:p>
    <w:bookmarkEnd w:id="36"/>
    <w:p w:rsidR="00397F32" w:rsidRDefault="00397F32" w:rsidP="00397F32"/>
    <w:p w:rsidR="00397F32" w:rsidRDefault="00397F32" w:rsidP="00397F32">
      <w:r w:rsidRPr="00397F32">
        <w:rPr>
          <w:b/>
          <w:bCs/>
          <w:u w:val="single"/>
        </w:rPr>
        <w:t>NB :</w:t>
      </w:r>
      <w:r>
        <w:t xml:space="preserve"> Ce modèle peut être utilisé pour tout type de concours. Il s’agira de modifier la finalité en conséquence. </w:t>
      </w:r>
    </w:p>
    <w:p w:rsidR="00397F32" w:rsidRPr="00397F32" w:rsidRDefault="00397F32" w:rsidP="00397F32"/>
    <w:tbl>
      <w:tblPr>
        <w:tblStyle w:val="OPTStyleTableau"/>
        <w:tblW w:w="0" w:type="auto"/>
        <w:tblLook w:val="04A0"/>
      </w:tblPr>
      <w:tblGrid>
        <w:gridCol w:w="9778"/>
      </w:tblGrid>
      <w:tr w:rsidR="00AB70E3" w:rsidTr="00AB70E3">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AB70E3" w:rsidRPr="007E63A4" w:rsidRDefault="00AB70E3" w:rsidP="00AB70E3">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l</w:t>
            </w:r>
            <w:r>
              <w:rPr>
                <w:rFonts w:ascii="Arial" w:hAnsi="Arial"/>
                <w:b w:val="0"/>
                <w:bCs/>
              </w:rPr>
              <w:t xml:space="preserve">a Direction Générale des Ressources Humaines,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w:t>
            </w:r>
            <w:commentRangeStart w:id="37"/>
            <w:r w:rsidRPr="007E63A4">
              <w:rPr>
                <w:rFonts w:ascii="Arial" w:hAnsi="Arial"/>
                <w:b w:val="0"/>
                <w:bCs/>
              </w:rPr>
              <w:t xml:space="preserve">finalité </w:t>
            </w:r>
            <w:r>
              <w:rPr>
                <w:rFonts w:ascii="Arial" w:hAnsi="Arial"/>
                <w:b w:val="0"/>
                <w:bCs/>
              </w:rPr>
              <w:t xml:space="preserve">la gestion des </w:t>
            </w:r>
            <w:r w:rsidR="00045AFB">
              <w:rPr>
                <w:rFonts w:ascii="Arial" w:hAnsi="Arial"/>
                <w:b w:val="0"/>
                <w:bCs/>
              </w:rPr>
              <w:t>dossier</w:t>
            </w:r>
            <w:r w:rsidR="0037402D">
              <w:rPr>
                <w:rFonts w:ascii="Arial" w:hAnsi="Arial"/>
                <w:b w:val="0"/>
                <w:bCs/>
              </w:rPr>
              <w:t>s</w:t>
            </w:r>
            <w:r w:rsidR="00045AFB">
              <w:rPr>
                <w:rFonts w:ascii="Arial" w:hAnsi="Arial"/>
                <w:b w:val="0"/>
                <w:bCs/>
              </w:rPr>
              <w:t xml:space="preserve"> d’inscription au concours externe</w:t>
            </w:r>
            <w:r w:rsidR="00C532EC">
              <w:rPr>
                <w:rFonts w:ascii="Arial" w:hAnsi="Arial"/>
                <w:b w:val="0"/>
                <w:bCs/>
              </w:rPr>
              <w:t xml:space="preserve"> sur titre avec épreuves, pour le recrutement de 50 techniciens de catégorie B, relevant de la fonction publique de la Polynésie française</w:t>
            </w:r>
            <w:commentRangeEnd w:id="37"/>
            <w:r>
              <w:rPr>
                <w:rStyle w:val="Marquedecommentaire"/>
                <w:rFonts w:ascii="Helvetica 55 Roman" w:hAnsi="Helvetica 55 Roman" w:cs="Times New Roman"/>
                <w:b w:val="0"/>
              </w:rPr>
              <w:commentReference w:id="37"/>
            </w:r>
            <w:r w:rsidRPr="007E63A4">
              <w:rPr>
                <w:rFonts w:ascii="Arial" w:hAnsi="Arial"/>
                <w:b w:val="0"/>
                <w:bCs/>
              </w:rPr>
              <w:t>. L</w:t>
            </w:r>
            <w:r>
              <w:rPr>
                <w:rFonts w:ascii="Arial" w:hAnsi="Arial"/>
                <w:b w:val="0"/>
                <w:bCs/>
              </w:rPr>
              <w:t xml:space="preserve">e traitement de ces données est nécessaire pour </w:t>
            </w:r>
            <w:r w:rsidR="0037402D">
              <w:rPr>
                <w:rFonts w:ascii="Arial" w:hAnsi="Arial"/>
                <w:b w:val="0"/>
                <w:bCs/>
              </w:rPr>
              <w:t>instruire votre dossier</w:t>
            </w:r>
            <w:r>
              <w:rPr>
                <w:rFonts w:ascii="Arial" w:hAnsi="Arial"/>
                <w:b w:val="0"/>
                <w:bCs/>
              </w:rPr>
              <w:t xml:space="preserve"> ainsi qu</w:t>
            </w:r>
            <w:r w:rsidR="00DC7B2F">
              <w:rPr>
                <w:rFonts w:ascii="Arial" w:hAnsi="Arial"/>
                <w:b w:val="0"/>
                <w:bCs/>
              </w:rPr>
              <w:t>e</w:t>
            </w:r>
            <w:r w:rsidR="00EA5D93">
              <w:rPr>
                <w:rFonts w:ascii="Arial" w:hAnsi="Arial"/>
                <w:b w:val="0"/>
                <w:bCs/>
              </w:rPr>
              <w:t xml:space="preserve"> pour l</w:t>
            </w:r>
            <w:r>
              <w:rPr>
                <w:rFonts w:ascii="Arial" w:hAnsi="Arial"/>
                <w:b w:val="0"/>
                <w:bCs/>
              </w:rPr>
              <w:t>’accomplissement des missions de service public</w:t>
            </w:r>
            <w:r w:rsidRPr="007E63A4">
              <w:rPr>
                <w:rFonts w:ascii="Arial" w:hAnsi="Arial"/>
                <w:b w:val="0"/>
                <w:bCs/>
              </w:rPr>
              <w:t>.</w:t>
            </w:r>
            <w:r>
              <w:rPr>
                <w:rFonts w:ascii="Arial" w:hAnsi="Arial"/>
                <w:b w:val="0"/>
                <w:bCs/>
              </w:rPr>
              <w:t xml:space="preserve"> </w:t>
            </w:r>
            <w:r w:rsidRPr="007E63A4">
              <w:rPr>
                <w:rFonts w:ascii="Arial" w:hAnsi="Arial"/>
                <w:b w:val="0"/>
                <w:bCs/>
              </w:rPr>
              <w:t xml:space="preserve">Les </w:t>
            </w:r>
            <w:r>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p>
          <w:p w:rsidR="00B41928" w:rsidRPr="007E63A4" w:rsidRDefault="00B41928" w:rsidP="00B41928">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de la </w:t>
            </w:r>
            <w:r w:rsidR="00451A64">
              <w:rPr>
                <w:rFonts w:ascii="Arial" w:hAnsi="Arial"/>
                <w:b w:val="0"/>
                <w:bCs/>
              </w:rPr>
              <w:t>Direction Générale des Ressources Humaines</w:t>
            </w:r>
            <w:r>
              <w:rPr>
                <w:rFonts w:ascii="Arial" w:hAnsi="Arial"/>
                <w:b w:val="0"/>
                <w:b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AB70E3" w:rsidRDefault="00AB70E3" w:rsidP="00AB70E3">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45679B" w:rsidRPr="0045679B">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 </w:t>
            </w:r>
            <w:r w:rsidRPr="00CF3440">
              <w:rPr>
                <w:rFonts w:ascii="Arial" w:hAnsi="Arial"/>
                <w:b w:val="0"/>
              </w:rPr>
              <w:t>(en cas de données relatives à la santé, merci de vous présenter à l’adresse indiquée ci-après, muni de votre pièce d’identité. Aucune donnée médicale ne sera communiquée à distance)</w:t>
            </w:r>
            <w:r>
              <w:rPr>
                <w:rFonts w:ascii="Arial" w:hAnsi="Arial"/>
                <w:b w:val="0"/>
              </w:rPr>
              <w:t xml:space="preserve"> «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Pr>
                <w:rFonts w:ascii="Arial" w:hAnsi="Arial"/>
                <w:b w:val="0"/>
              </w:rPr>
              <w:t xml:space="preserve">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34" w:history="1">
              <w:r w:rsidRPr="00446385">
                <w:rPr>
                  <w:rStyle w:val="Lienhypertexte"/>
                  <w:rFonts w:ascii="Arial" w:hAnsi="Arial"/>
                  <w:b w:val="0"/>
                </w:rPr>
                <w:t>www.cnil.fr</w:t>
              </w:r>
            </w:hyperlink>
            <w:r w:rsidRPr="00446385">
              <w:rPr>
                <w:rStyle w:val="Lienhypertexte"/>
                <w:rFonts w:ascii="Arial" w:hAnsi="Arial"/>
                <w:b w:val="0"/>
              </w:rPr>
              <w:t>,</w:t>
            </w:r>
            <w:r w:rsidRPr="00446385">
              <w:rPr>
                <w:rFonts w:ascii="Arial" w:hAnsi="Arial"/>
                <w:b w:val="0"/>
              </w:rPr>
              <w:t xml:space="preserve"> </w:t>
            </w:r>
            <w:r>
              <w:rPr>
                <w:rFonts w:ascii="Arial" w:hAnsi="Arial"/>
                <w:b w:val="0"/>
              </w:rPr>
              <w:t>sous réserve d’un manquement aux dispositions ci-dessus</w:t>
            </w:r>
            <w:r w:rsidRPr="00CF5DC7">
              <w:rPr>
                <w:rFonts w:ascii="Arial" w:hAnsi="Arial"/>
                <w:b w:val="0"/>
              </w:rPr>
              <w:t xml:space="preserve">. </w:t>
            </w:r>
          </w:p>
          <w:p w:rsidR="00AB70E3" w:rsidRDefault="00AB70E3" w:rsidP="00AB70E3">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35"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B3300F" w:rsidRDefault="00B3300F" w:rsidP="00B13205"/>
    <w:p w:rsidR="00A35AA2" w:rsidRDefault="00A35AA2" w:rsidP="00B13205"/>
    <w:p w:rsidR="00B0274B" w:rsidRDefault="00B0274B" w:rsidP="00B13205"/>
    <w:p w:rsidR="00B3300F" w:rsidRDefault="00B3300F" w:rsidP="00B13205"/>
    <w:p w:rsidR="00B3300F" w:rsidRDefault="00B3300F" w:rsidP="00B13205"/>
    <w:p w:rsidR="00E24DD7" w:rsidRDefault="00E24DD7" w:rsidP="00B13205"/>
    <w:p w:rsidR="00B3300F" w:rsidRPr="00B3300F" w:rsidRDefault="00B3300F" w:rsidP="00B3300F">
      <w:pPr>
        <w:pStyle w:val="Titre2"/>
        <w:rPr>
          <w:rFonts w:ascii="Arial" w:hAnsi="Arial"/>
          <w:sz w:val="24"/>
          <w:szCs w:val="24"/>
        </w:rPr>
      </w:pPr>
      <w:bookmarkStart w:id="38" w:name="_Toc20212651"/>
      <w:r w:rsidRPr="00B3300F">
        <w:rPr>
          <w:rFonts w:ascii="Arial" w:hAnsi="Arial"/>
        </w:rPr>
        <w:lastRenderedPageBreak/>
        <w:t xml:space="preserve">Modèle de clause d’information à intégrer au document : </w:t>
      </w:r>
      <w:r w:rsidRPr="00B3300F">
        <w:rPr>
          <w:rFonts w:ascii="Arial" w:hAnsi="Arial"/>
        </w:rPr>
        <w:br/>
      </w:r>
      <w:r w:rsidRPr="00B3300F">
        <w:rPr>
          <w:rFonts w:ascii="Arial" w:hAnsi="Arial"/>
          <w:sz w:val="24"/>
          <w:szCs w:val="24"/>
        </w:rPr>
        <w:t>« </w:t>
      </w:r>
      <w:r w:rsidR="00C158D9">
        <w:rPr>
          <w:rFonts w:ascii="Arial" w:hAnsi="Arial"/>
          <w:i/>
          <w:iCs/>
          <w:sz w:val="24"/>
          <w:szCs w:val="24"/>
        </w:rPr>
        <w:t xml:space="preserve">Fiche d’inscription – service de l’emploi, de la formation, et de l’insertion professionnelles </w:t>
      </w:r>
      <w:r w:rsidRPr="00B3300F">
        <w:rPr>
          <w:rFonts w:ascii="Arial" w:hAnsi="Arial"/>
          <w:sz w:val="24"/>
          <w:szCs w:val="24"/>
        </w:rPr>
        <w:t>»</w:t>
      </w:r>
      <w:bookmarkEnd w:id="38"/>
    </w:p>
    <w:tbl>
      <w:tblPr>
        <w:tblStyle w:val="OPTStyleTableau"/>
        <w:tblW w:w="0" w:type="auto"/>
        <w:tblLook w:val="04A0"/>
      </w:tblPr>
      <w:tblGrid>
        <w:gridCol w:w="9778"/>
      </w:tblGrid>
      <w:tr w:rsidR="00F13635" w:rsidTr="00F13635">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C158D9" w:rsidRPr="007E63A4" w:rsidRDefault="00C158D9" w:rsidP="00C158D9">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l</w:t>
            </w:r>
            <w:r>
              <w:rPr>
                <w:rFonts w:ascii="Arial" w:hAnsi="Arial"/>
                <w:b w:val="0"/>
                <w:bCs/>
              </w:rPr>
              <w:t>e Service de l’Emploi, de la Formation</w:t>
            </w:r>
            <w:r w:rsidR="00E75FE7">
              <w:rPr>
                <w:rFonts w:ascii="Arial" w:hAnsi="Arial"/>
                <w:b w:val="0"/>
                <w:bCs/>
              </w:rPr>
              <w:t xml:space="preserve"> et de l’Insertion professionnelles,</w:t>
            </w:r>
            <w:r>
              <w:rPr>
                <w:rFonts w:ascii="Arial" w:hAnsi="Arial"/>
                <w:b w:val="0"/>
                <w:bCs/>
              </w:rPr>
              <w:t xml:space="preserv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w:t>
            </w:r>
            <w:commentRangeStart w:id="39"/>
            <w:r w:rsidRPr="007E63A4">
              <w:rPr>
                <w:rFonts w:ascii="Arial" w:hAnsi="Arial"/>
                <w:b w:val="0"/>
                <w:bCs/>
              </w:rPr>
              <w:t xml:space="preserve">finalité </w:t>
            </w:r>
            <w:r>
              <w:rPr>
                <w:rFonts w:ascii="Arial" w:hAnsi="Arial"/>
                <w:b w:val="0"/>
                <w:bCs/>
              </w:rPr>
              <w:t>la gestion des dossiers</w:t>
            </w:r>
            <w:r w:rsidR="00754BCD">
              <w:rPr>
                <w:rFonts w:ascii="Arial" w:hAnsi="Arial"/>
                <w:b w:val="0"/>
                <w:bCs/>
              </w:rPr>
              <w:t xml:space="preserve"> d’inscription</w:t>
            </w:r>
            <w:commentRangeEnd w:id="39"/>
            <w:r w:rsidR="00754BCD">
              <w:rPr>
                <w:rStyle w:val="Marquedecommentaire"/>
                <w:rFonts w:ascii="Helvetica 55 Roman" w:hAnsi="Helvetica 55 Roman" w:cs="Times New Roman"/>
                <w:b w:val="0"/>
              </w:rPr>
              <w:commentReference w:id="39"/>
            </w:r>
            <w:r w:rsidRPr="007E63A4">
              <w:rPr>
                <w:rFonts w:ascii="Arial" w:hAnsi="Arial"/>
                <w:b w:val="0"/>
                <w:bCs/>
              </w:rPr>
              <w:t>. L</w:t>
            </w:r>
            <w:r>
              <w:rPr>
                <w:rFonts w:ascii="Arial" w:hAnsi="Arial"/>
                <w:b w:val="0"/>
                <w:bCs/>
              </w:rPr>
              <w:t>e traitement de ces données est nécessaire pour instruire votre dossier ainsi que pour l’accomplissement des missions de service public</w:t>
            </w:r>
            <w:r w:rsidRPr="007E63A4">
              <w:rPr>
                <w:rFonts w:ascii="Arial" w:hAnsi="Arial"/>
                <w:b w:val="0"/>
                <w:bCs/>
              </w:rPr>
              <w:t>.</w:t>
            </w:r>
            <w:r>
              <w:rPr>
                <w:rFonts w:ascii="Arial" w:hAnsi="Arial"/>
                <w:b w:val="0"/>
                <w:bCs/>
              </w:rPr>
              <w:t xml:space="preserve"> </w:t>
            </w:r>
            <w:r w:rsidRPr="007E63A4">
              <w:rPr>
                <w:rFonts w:ascii="Arial" w:hAnsi="Arial"/>
                <w:b w:val="0"/>
                <w:bCs/>
              </w:rPr>
              <w:t xml:space="preserve">Les </w:t>
            </w:r>
            <w:r>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p>
          <w:p w:rsidR="008C4D49" w:rsidRPr="007E63A4" w:rsidRDefault="008C4D49" w:rsidP="008C4D49">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du Service de l’Emploi, de la Formation et de l’Insertion professionnelles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C158D9" w:rsidRDefault="00C158D9" w:rsidP="00C158D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45679B" w:rsidRPr="0045679B">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 </w:t>
            </w:r>
            <w:r w:rsidRPr="00CF3440">
              <w:rPr>
                <w:rFonts w:ascii="Arial" w:hAnsi="Arial"/>
                <w:b w:val="0"/>
              </w:rPr>
              <w:t>(en cas de données relatives à la santé, merci de vous présenter à l’adresse indiquée ci-après, muni de votre pièce d’identité. Aucune donnée médicale ne sera communiquée à distance)</w:t>
            </w:r>
            <w:r>
              <w:rPr>
                <w:rFonts w:ascii="Arial" w:hAnsi="Arial"/>
                <w:b w:val="0"/>
              </w:rPr>
              <w:t xml:space="preserve">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Pr>
                <w:rFonts w:ascii="Arial" w:hAnsi="Arial"/>
                <w:b w:val="0"/>
              </w:rPr>
              <w:t xml:space="preserve">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36" w:history="1">
              <w:r w:rsidRPr="00446385">
                <w:rPr>
                  <w:rStyle w:val="Lienhypertexte"/>
                  <w:rFonts w:ascii="Arial" w:hAnsi="Arial"/>
                  <w:b w:val="0"/>
                </w:rPr>
                <w:t>www.cnil.fr</w:t>
              </w:r>
            </w:hyperlink>
            <w:r w:rsidRPr="00E37868">
              <w:rPr>
                <w:b w:val="0"/>
              </w:rPr>
              <w:t>,</w:t>
            </w:r>
            <w:r>
              <w:rPr>
                <w:rFonts w:ascii="Arial" w:hAnsi="Arial"/>
                <w:b w:val="0"/>
              </w:rPr>
              <w:t xml:space="preserve"> sous réserve d’un manquement aux dispositions ci-dessus</w:t>
            </w:r>
            <w:r w:rsidRPr="00CF5DC7">
              <w:rPr>
                <w:rFonts w:ascii="Arial" w:hAnsi="Arial"/>
                <w:b w:val="0"/>
              </w:rPr>
              <w:t xml:space="preserve">. </w:t>
            </w:r>
          </w:p>
          <w:p w:rsidR="00F13635" w:rsidRDefault="00C158D9" w:rsidP="00C158D9">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37"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AE3780" w:rsidRDefault="00AE3780" w:rsidP="00B13205"/>
    <w:p w:rsidR="00027F17" w:rsidRDefault="00027F17" w:rsidP="00B13205"/>
    <w:p w:rsidR="00027F17" w:rsidRDefault="00027F17" w:rsidP="00B13205"/>
    <w:p w:rsidR="00AE3780" w:rsidRDefault="00AE3780" w:rsidP="00B13205"/>
    <w:p w:rsidR="00AE3780" w:rsidRDefault="00AE3780" w:rsidP="00B13205"/>
    <w:p w:rsidR="00AE3780" w:rsidRDefault="00AE3780" w:rsidP="00B13205"/>
    <w:p w:rsidR="008C4D49" w:rsidRDefault="008C4D49" w:rsidP="00B13205"/>
    <w:p w:rsidR="008C4D49" w:rsidRDefault="008C4D49" w:rsidP="00B13205"/>
    <w:p w:rsidR="006C0772" w:rsidRDefault="006C0772" w:rsidP="00B13205"/>
    <w:p w:rsidR="006C0772" w:rsidRDefault="006C0772" w:rsidP="00B13205"/>
    <w:p w:rsidR="008C4D49" w:rsidRDefault="008C4D49" w:rsidP="00B13205"/>
    <w:p w:rsidR="008C4D49" w:rsidRDefault="008C4D49" w:rsidP="00B13205"/>
    <w:p w:rsidR="00AE3780" w:rsidRPr="00AE3780" w:rsidRDefault="00AE3780" w:rsidP="00AE3780">
      <w:pPr>
        <w:pStyle w:val="Titre2"/>
        <w:rPr>
          <w:rFonts w:ascii="Arial" w:hAnsi="Arial"/>
          <w:sz w:val="24"/>
          <w:szCs w:val="24"/>
        </w:rPr>
      </w:pPr>
      <w:bookmarkStart w:id="40" w:name="_Toc20212652"/>
      <w:r w:rsidRPr="00AE3780">
        <w:rPr>
          <w:rFonts w:ascii="Arial" w:hAnsi="Arial"/>
        </w:rPr>
        <w:lastRenderedPageBreak/>
        <w:t xml:space="preserve">Modèle de clause d’information à intégrer au document : </w:t>
      </w:r>
      <w:r w:rsidRPr="00AE3780">
        <w:rPr>
          <w:rFonts w:ascii="Arial" w:hAnsi="Arial"/>
        </w:rPr>
        <w:br/>
      </w:r>
      <w:r w:rsidRPr="00AE3780">
        <w:rPr>
          <w:rFonts w:ascii="Arial" w:hAnsi="Arial"/>
          <w:sz w:val="24"/>
          <w:szCs w:val="24"/>
        </w:rPr>
        <w:t>« </w:t>
      </w:r>
      <w:r w:rsidR="00332C17">
        <w:rPr>
          <w:rFonts w:ascii="Arial" w:hAnsi="Arial"/>
          <w:i/>
          <w:iCs/>
          <w:sz w:val="24"/>
          <w:szCs w:val="24"/>
        </w:rPr>
        <w:t>demande de permis de construire</w:t>
      </w:r>
      <w:r w:rsidRPr="00AE3780">
        <w:rPr>
          <w:rFonts w:ascii="Arial" w:hAnsi="Arial"/>
          <w:i/>
          <w:iCs/>
          <w:sz w:val="24"/>
          <w:szCs w:val="24"/>
        </w:rPr>
        <w:t xml:space="preserve"> </w:t>
      </w:r>
      <w:r w:rsidRPr="00AE3780">
        <w:rPr>
          <w:rFonts w:ascii="Arial" w:hAnsi="Arial"/>
          <w:sz w:val="24"/>
          <w:szCs w:val="24"/>
        </w:rPr>
        <w:t>»</w:t>
      </w:r>
      <w:bookmarkEnd w:id="40"/>
    </w:p>
    <w:tbl>
      <w:tblPr>
        <w:tblStyle w:val="OPTStyleTableau"/>
        <w:tblW w:w="0" w:type="auto"/>
        <w:tblLook w:val="04A0"/>
      </w:tblPr>
      <w:tblGrid>
        <w:gridCol w:w="9778"/>
      </w:tblGrid>
      <w:tr w:rsidR="00480BD1" w:rsidTr="00480BD1">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724450" w:rsidRPr="007E63A4" w:rsidRDefault="00724450" w:rsidP="00724450">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l</w:t>
            </w:r>
            <w:r w:rsidR="00332C17">
              <w:rPr>
                <w:rFonts w:ascii="Arial" w:hAnsi="Arial"/>
                <w:b w:val="0"/>
                <w:bCs/>
              </w:rPr>
              <w:t>e Service de l’Urbanisme</w:t>
            </w:r>
            <w:r>
              <w:rPr>
                <w:rFonts w:ascii="Arial" w:hAnsi="Arial"/>
                <w:b w:val="0"/>
                <w:bCs/>
              </w:rPr>
              <w:t xml:space="preserv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w:t>
            </w:r>
            <w:commentRangeStart w:id="41"/>
            <w:r w:rsidRPr="007E63A4">
              <w:rPr>
                <w:rFonts w:ascii="Arial" w:hAnsi="Arial"/>
                <w:b w:val="0"/>
                <w:bCs/>
              </w:rPr>
              <w:t xml:space="preserve">finalité </w:t>
            </w:r>
            <w:r>
              <w:rPr>
                <w:rFonts w:ascii="Arial" w:hAnsi="Arial"/>
                <w:b w:val="0"/>
                <w:bCs/>
              </w:rPr>
              <w:t xml:space="preserve">la gestion des demandes </w:t>
            </w:r>
            <w:r w:rsidR="0079583B">
              <w:rPr>
                <w:rFonts w:ascii="Arial" w:hAnsi="Arial"/>
                <w:b w:val="0"/>
                <w:bCs/>
              </w:rPr>
              <w:t>de permis de construire</w:t>
            </w:r>
            <w:commentRangeEnd w:id="41"/>
            <w:r>
              <w:rPr>
                <w:rStyle w:val="Marquedecommentaire"/>
                <w:rFonts w:ascii="Helvetica 55 Roman" w:hAnsi="Helvetica 55 Roman" w:cs="Times New Roman"/>
                <w:b w:val="0"/>
              </w:rPr>
              <w:commentReference w:id="41"/>
            </w:r>
            <w:r w:rsidRPr="007E63A4">
              <w:rPr>
                <w:rFonts w:ascii="Arial" w:hAnsi="Arial"/>
                <w:b w:val="0"/>
                <w:bCs/>
              </w:rPr>
              <w:t>. L</w:t>
            </w:r>
            <w:r>
              <w:rPr>
                <w:rFonts w:ascii="Arial" w:hAnsi="Arial"/>
                <w:b w:val="0"/>
                <w:bCs/>
              </w:rPr>
              <w:t>e traitement de ces données est nécessaire pour accéder à votre demande ainsi qu’à l’accomplissement des missions de service public</w:t>
            </w:r>
            <w:r w:rsidRPr="007E63A4">
              <w:rPr>
                <w:rFonts w:ascii="Arial" w:hAnsi="Arial"/>
                <w:b w:val="0"/>
                <w:bCs/>
              </w:rPr>
              <w:t>.</w:t>
            </w:r>
            <w:r>
              <w:rPr>
                <w:rFonts w:ascii="Arial" w:hAnsi="Arial"/>
                <w:b w:val="0"/>
                <w:bCs/>
              </w:rPr>
              <w:t xml:space="preserve"> </w:t>
            </w:r>
            <w:r w:rsidRPr="007E63A4">
              <w:rPr>
                <w:rFonts w:ascii="Arial" w:hAnsi="Arial"/>
                <w:b w:val="0"/>
                <w:bCs/>
              </w:rPr>
              <w:t xml:space="preserve">Les </w:t>
            </w:r>
            <w:r>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p>
          <w:p w:rsidR="00A05A10" w:rsidRPr="00FF7A0B" w:rsidRDefault="00FC6A77" w:rsidP="00724450">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du Service de l’Urbanisme ainsi que, des </w:t>
            </w:r>
            <w:r w:rsidR="00CA64F2">
              <w:rPr>
                <w:rFonts w:ascii="Arial" w:hAnsi="Arial"/>
                <w:b w:val="0"/>
                <w:bCs/>
              </w:rPr>
              <w:t xml:space="preserve">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formément au</w:t>
            </w:r>
            <w:r w:rsidRPr="00E77256">
              <w:rPr>
                <w:rFonts w:ascii="Arial" w:hAnsi="Arial"/>
                <w:b w:val="0"/>
                <w:bCs/>
                <w:i/>
                <w:iCs/>
              </w:rPr>
              <w:t xml:space="preserve"> </w:t>
            </w:r>
            <w:r w:rsidR="00CA64F2">
              <w:rPr>
                <w:rFonts w:ascii="Arial" w:hAnsi="Arial"/>
                <w:b w:val="0"/>
                <w:bCs/>
                <w:i/>
                <w:iCs/>
              </w:rPr>
              <w:t>code de l’aménagement de la Polynésie française</w:t>
            </w:r>
            <w:r>
              <w:rPr>
                <w:rFonts w:ascii="Arial" w:hAnsi="Arial"/>
                <w:b w:val="0"/>
                <w:i/>
                <w:i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724450" w:rsidRDefault="00724450" w:rsidP="00724450">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1F145F" w:rsidRPr="001F145F">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084C00">
              <w:rPr>
                <w:rFonts w:ascii="Arial" w:hAnsi="Arial"/>
                <w:b w:val="0"/>
              </w:rPr>
              <w:t xml:space="preserve"> :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38"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480BD1" w:rsidRDefault="00724450" w:rsidP="00724450">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39"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AE3780" w:rsidRDefault="00AE3780" w:rsidP="00B13205"/>
    <w:p w:rsidR="00074000" w:rsidRDefault="00074000" w:rsidP="00B13205"/>
    <w:p w:rsidR="00074000" w:rsidRDefault="00074000" w:rsidP="00B13205"/>
    <w:p w:rsidR="00074000" w:rsidRDefault="00074000" w:rsidP="00B13205"/>
    <w:p w:rsidR="00074000" w:rsidRDefault="00074000" w:rsidP="00B13205"/>
    <w:p w:rsidR="00074000" w:rsidRDefault="00074000" w:rsidP="00B13205"/>
    <w:p w:rsidR="00074000" w:rsidRDefault="00074000" w:rsidP="00B13205"/>
    <w:p w:rsidR="00074000" w:rsidRDefault="00074000" w:rsidP="00B13205"/>
    <w:p w:rsidR="001F145F" w:rsidRDefault="001F145F" w:rsidP="00B13205"/>
    <w:p w:rsidR="00074000" w:rsidRDefault="00074000" w:rsidP="00B13205"/>
    <w:p w:rsidR="00074000" w:rsidRDefault="00074000" w:rsidP="00B13205"/>
    <w:p w:rsidR="00074000" w:rsidRDefault="00074000" w:rsidP="00B13205"/>
    <w:p w:rsidR="00FF7A0B" w:rsidRDefault="00FF7A0B" w:rsidP="00B13205"/>
    <w:p w:rsidR="00074000" w:rsidRDefault="00074000" w:rsidP="00074000">
      <w:pPr>
        <w:pStyle w:val="Titre2"/>
        <w:rPr>
          <w:rFonts w:ascii="Arial" w:hAnsi="Arial"/>
          <w:sz w:val="24"/>
          <w:szCs w:val="24"/>
        </w:rPr>
      </w:pPr>
      <w:bookmarkStart w:id="42" w:name="_Toc20212653"/>
      <w:bookmarkStart w:id="43" w:name="_Hlk19562527"/>
      <w:r w:rsidRPr="00074000">
        <w:rPr>
          <w:rFonts w:ascii="Arial" w:hAnsi="Arial"/>
        </w:rPr>
        <w:lastRenderedPageBreak/>
        <w:t xml:space="preserve">Modèle de clause d’information à intégrer au document : </w:t>
      </w:r>
      <w:r w:rsidRPr="00074000">
        <w:rPr>
          <w:rFonts w:ascii="Arial" w:hAnsi="Arial"/>
        </w:rPr>
        <w:br/>
      </w:r>
      <w:r w:rsidRPr="00074000">
        <w:rPr>
          <w:rFonts w:ascii="Arial" w:hAnsi="Arial"/>
          <w:sz w:val="24"/>
          <w:szCs w:val="24"/>
        </w:rPr>
        <w:t>« </w:t>
      </w:r>
      <w:r w:rsidR="00835D16">
        <w:rPr>
          <w:rFonts w:ascii="Arial" w:hAnsi="Arial"/>
          <w:i/>
          <w:iCs/>
          <w:sz w:val="24"/>
          <w:szCs w:val="24"/>
        </w:rPr>
        <w:t>déclaration d’une activité d’hébergement touristique</w:t>
      </w:r>
      <w:r w:rsidRPr="00074000">
        <w:rPr>
          <w:rFonts w:ascii="Arial" w:hAnsi="Arial"/>
          <w:i/>
          <w:iCs/>
          <w:sz w:val="24"/>
          <w:szCs w:val="24"/>
        </w:rPr>
        <w:t xml:space="preserve"> </w:t>
      </w:r>
      <w:r w:rsidRPr="00074000">
        <w:rPr>
          <w:rFonts w:ascii="Arial" w:hAnsi="Arial"/>
          <w:sz w:val="24"/>
          <w:szCs w:val="24"/>
        </w:rPr>
        <w:t>»</w:t>
      </w:r>
      <w:bookmarkEnd w:id="42"/>
    </w:p>
    <w:bookmarkEnd w:id="43"/>
    <w:p w:rsidR="00835D16" w:rsidRDefault="00835D16" w:rsidP="00835D16"/>
    <w:tbl>
      <w:tblPr>
        <w:tblStyle w:val="OPTStyleTableau"/>
        <w:tblW w:w="0" w:type="auto"/>
        <w:tblLook w:val="04A0"/>
      </w:tblPr>
      <w:tblGrid>
        <w:gridCol w:w="9778"/>
      </w:tblGrid>
      <w:tr w:rsidR="002B3CEC" w:rsidTr="002B3CEC">
        <w:trPr>
          <w:cnfStyle w:val="100000000000"/>
        </w:trPr>
        <w:tc>
          <w:tcPr>
            <w:tcW w:w="9778" w:type="dxa"/>
            <w:tcBorders>
              <w:top w:val="single" w:sz="4" w:space="0" w:color="auto"/>
              <w:left w:val="single" w:sz="4" w:space="0" w:color="auto"/>
              <w:bottom w:val="single" w:sz="4" w:space="0" w:color="auto"/>
              <w:right w:val="single" w:sz="4" w:space="0" w:color="auto"/>
            </w:tcBorders>
            <w:shd w:val="clear" w:color="auto" w:fill="auto"/>
          </w:tcPr>
          <w:p w:rsidR="006B4E36" w:rsidRPr="007E63A4" w:rsidRDefault="006B4E36" w:rsidP="006B4E36">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l</w:t>
            </w:r>
            <w:r>
              <w:rPr>
                <w:rFonts w:ascii="Arial" w:hAnsi="Arial"/>
                <w:b w:val="0"/>
                <w:bCs/>
              </w:rPr>
              <w:t xml:space="preserve">e Service du Tourisme,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finalité </w:t>
            </w:r>
            <w:commentRangeStart w:id="44"/>
            <w:r>
              <w:rPr>
                <w:rFonts w:ascii="Arial" w:hAnsi="Arial"/>
                <w:b w:val="0"/>
                <w:bCs/>
              </w:rPr>
              <w:t xml:space="preserve">la gestion des déclarations d’activité d’hébergement </w:t>
            </w:r>
            <w:r w:rsidR="00DA66B0">
              <w:rPr>
                <w:rFonts w:ascii="Arial" w:hAnsi="Arial"/>
                <w:b w:val="0"/>
                <w:bCs/>
              </w:rPr>
              <w:t>touristique</w:t>
            </w:r>
            <w:commentRangeEnd w:id="44"/>
            <w:r>
              <w:rPr>
                <w:rStyle w:val="Marquedecommentaire"/>
                <w:rFonts w:ascii="Helvetica 55 Roman" w:hAnsi="Helvetica 55 Roman" w:cs="Times New Roman"/>
                <w:b w:val="0"/>
              </w:rPr>
              <w:commentReference w:id="44"/>
            </w:r>
            <w:r w:rsidRPr="007E63A4">
              <w:rPr>
                <w:rFonts w:ascii="Arial" w:hAnsi="Arial"/>
                <w:b w:val="0"/>
                <w:bCs/>
              </w:rPr>
              <w:t>. L</w:t>
            </w:r>
            <w:r>
              <w:rPr>
                <w:rFonts w:ascii="Arial" w:hAnsi="Arial"/>
                <w:b w:val="0"/>
                <w:bCs/>
              </w:rPr>
              <w:t>e traitement de ces données est nécessaire au respect de l’obligation légale de déclaration</w:t>
            </w:r>
            <w:r w:rsidR="00DA66B0">
              <w:rPr>
                <w:rFonts w:ascii="Arial" w:hAnsi="Arial"/>
                <w:b w:val="0"/>
                <w:bCs/>
              </w:rPr>
              <w:t xml:space="preserve"> d’activité</w:t>
            </w:r>
            <w:r>
              <w:rPr>
                <w:rFonts w:ascii="Arial" w:hAnsi="Arial"/>
                <w:b w:val="0"/>
                <w:bCs/>
              </w:rPr>
              <w:t xml:space="preserve">. </w:t>
            </w:r>
            <w:r w:rsidRPr="007E63A4">
              <w:rPr>
                <w:rFonts w:ascii="Arial" w:hAnsi="Arial"/>
                <w:b w:val="0"/>
                <w:bCs/>
              </w:rPr>
              <w:t xml:space="preserve">Les </w:t>
            </w:r>
            <w:r>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p>
          <w:p w:rsidR="00354438" w:rsidRPr="007E63A4" w:rsidRDefault="00354438" w:rsidP="00354438">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du Service d</w:t>
            </w:r>
            <w:r w:rsidR="006C0772">
              <w:rPr>
                <w:rFonts w:ascii="Arial" w:hAnsi="Arial"/>
                <w:b w:val="0"/>
                <w:bCs/>
              </w:rPr>
              <w:t xml:space="preserve">u Tourisme </w:t>
            </w:r>
            <w:r>
              <w:rPr>
                <w:rFonts w:ascii="Arial" w:hAnsi="Arial"/>
                <w:b w:val="0"/>
                <w:bCs/>
              </w:rPr>
              <w:t xml:space="preserve">ainsi que, des </w:t>
            </w:r>
            <w:r w:rsidR="006C0772">
              <w:rPr>
                <w:rFonts w:ascii="Arial" w:hAnsi="Arial"/>
                <w:b w:val="0"/>
                <w:bCs/>
              </w:rPr>
              <w:t xml:space="preserve">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6C0772">
              <w:rPr>
                <w:rFonts w:ascii="Arial" w:hAnsi="Arial"/>
                <w:b w:val="0"/>
              </w:rPr>
              <w:t xml:space="preserve">à </w:t>
            </w:r>
            <w:r w:rsidR="006C0772" w:rsidRPr="00446385">
              <w:rPr>
                <w:rFonts w:ascii="Arial" w:hAnsi="Arial"/>
                <w:b w:val="0"/>
                <w:bCs/>
                <w:iCs/>
              </w:rPr>
              <w:t>la loi du pays n° 2018-10 du 29 mars 2019 et les textes pris pour son application</w:t>
            </w:r>
            <w:r w:rsidRPr="00446385">
              <w:rPr>
                <w:rFonts w:ascii="Arial" w:hAnsi="Arial"/>
                <w:b w:val="0"/>
                <w:i/>
                <w:iCs/>
              </w:rPr>
              <w:t xml:space="preserve"> </w:t>
            </w:r>
            <w:r w:rsidRPr="00446385">
              <w:rPr>
                <w:rFonts w:ascii="Arial" w:hAnsi="Arial"/>
                <w:b w:val="0"/>
                <w:bCs/>
              </w:rPr>
              <w:t>e</w:t>
            </w:r>
            <w:r w:rsidRPr="007E63A4">
              <w:rPr>
                <w:rFonts w:ascii="Arial" w:hAnsi="Arial"/>
                <w:b w:val="0"/>
                <w:bCs/>
              </w:rPr>
              <w:t xml:space="preserve">t seront conservées </w:t>
            </w:r>
            <w:r>
              <w:rPr>
                <w:rFonts w:ascii="Arial" w:hAnsi="Arial"/>
                <w:b w:val="0"/>
                <w:bCs/>
              </w:rPr>
              <w:t xml:space="preserve">le temps nécessaire à la réalisation des finalités du traitement ou dans le respect des prescriptions légales </w:t>
            </w:r>
          </w:p>
          <w:p w:rsidR="006B4E36" w:rsidRDefault="006B4E36" w:rsidP="006B4E36">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1F145F" w:rsidRPr="001F145F">
              <w:rPr>
                <w:rFonts w:ascii="Arial" w:hAnsi="Arial"/>
                <w:b w:val="0"/>
              </w:rPr>
              <w:t>droit d’accès, droit de rectification, droit d’opposition pour des raisons tenant à votre situation particulière,</w:t>
            </w:r>
            <w:r>
              <w:rPr>
                <w:rFonts w:ascii="Arial" w:hAnsi="Arial"/>
                <w:b w:val="0"/>
              </w:rPr>
              <w:t xml:space="preserve"> que vous pouvez exercer aux adresses suivantes</w:t>
            </w:r>
            <w:r w:rsidR="006C0772">
              <w:rPr>
                <w:rFonts w:ascii="Arial" w:hAnsi="Arial"/>
                <w:b w:val="0"/>
              </w:rPr>
              <w:t>,</w:t>
            </w:r>
            <w:r>
              <w:rPr>
                <w:rFonts w:ascii="Arial" w:hAnsi="Arial"/>
                <w:b w:val="0"/>
              </w:rPr>
              <w:t xml:space="preserve"> en justifiant de votre identité</w:t>
            </w:r>
            <w:r w:rsidR="00084C00">
              <w:rPr>
                <w:rFonts w:ascii="Arial" w:hAnsi="Arial"/>
                <w:b w:val="0"/>
              </w:rPr>
              <w:t> :</w:t>
            </w:r>
            <w:r>
              <w:rPr>
                <w:rFonts w:ascii="Arial" w:hAnsi="Arial"/>
                <w:b w:val="0"/>
              </w:rPr>
              <w:t xml:space="preserve"> </w:t>
            </w:r>
            <w:r w:rsidR="006C0772" w:rsidRPr="00637854">
              <w:rPr>
                <w:rFonts w:ascii="Arial" w:hAnsi="Arial"/>
                <w:b w:val="0"/>
                <w:highlight w:val="yellow"/>
              </w:rPr>
              <w:t>&lt;</w:t>
            </w:r>
            <w:r w:rsidR="006C0772">
              <w:rPr>
                <w:rFonts w:ascii="Arial" w:hAnsi="Arial"/>
                <w:b w:val="0"/>
                <w:highlight w:val="yellow"/>
              </w:rPr>
              <w:t>Renseign</w:t>
            </w:r>
            <w:r w:rsidR="006C0772" w:rsidRPr="00637854">
              <w:rPr>
                <w:rFonts w:ascii="Arial" w:hAnsi="Arial"/>
                <w:b w:val="0"/>
                <w:i/>
                <w:iCs/>
                <w:highlight w:val="yellow"/>
              </w:rPr>
              <w:t>ez l’adresse du service/Direction</w:t>
            </w:r>
            <w:r w:rsidR="006C0772" w:rsidRPr="00637854">
              <w:rPr>
                <w:rFonts w:ascii="Arial" w:hAnsi="Arial"/>
                <w:b w:val="0"/>
                <w:highlight w:val="yellow"/>
              </w:rPr>
              <w:t xml:space="preserve">&gt; </w:t>
            </w:r>
            <w:r w:rsidR="006C0772" w:rsidRPr="00637854">
              <w:rPr>
                <w:rFonts w:ascii="Arial" w:hAnsi="Arial"/>
                <w:b w:val="0"/>
                <w:i/>
                <w:iCs/>
                <w:highlight w:val="yellow"/>
              </w:rPr>
              <w:t>&lt;Renseignez l’adresse email</w:t>
            </w:r>
            <w:r w:rsidR="006C0772">
              <w:rPr>
                <w:rFonts w:ascii="Arial" w:hAnsi="Arial"/>
                <w:b w:val="0"/>
                <w:i/>
                <w:iCs/>
                <w:highlight w:val="yellow"/>
              </w:rPr>
              <w:t xml:space="preserve"> de contact</w:t>
            </w:r>
            <w:r w:rsidR="006C0772" w:rsidRPr="00637854">
              <w:rPr>
                <w:rFonts w:ascii="Arial" w:hAnsi="Arial"/>
                <w:b w:val="0"/>
                <w:i/>
                <w:iCs/>
                <w:highlight w:val="yellow"/>
              </w:rPr>
              <w:t>&gt;</w:t>
            </w:r>
            <w:r w:rsidR="006C0772">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40"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2B3CEC" w:rsidRDefault="006B4E36" w:rsidP="006B4E36">
            <w:r>
              <w:rPr>
                <w:rFonts w:ascii="Arial" w:hAnsi="Arial"/>
                <w:b w:val="0"/>
              </w:rPr>
              <w:t>Pour toute question relative à l’utilisation de vos données, vous pouvez contacter l</w:t>
            </w:r>
            <w:r w:rsidR="0009078C">
              <w:rPr>
                <w:rFonts w:ascii="Arial" w:hAnsi="Arial"/>
                <w:b w:val="0"/>
              </w:rPr>
              <w:t>a</w:t>
            </w:r>
            <w:r>
              <w:rPr>
                <w:rFonts w:ascii="Arial" w:hAnsi="Arial"/>
                <w:b w:val="0"/>
              </w:rPr>
              <w:t xml:space="preserve"> Déléguée à la Protection des Données (DPD) aux adresses suivantes : DPO Service de l’informatique BP 4574 98713 PAPEETE</w:t>
            </w:r>
            <w:r>
              <w:t xml:space="preserve"> - </w:t>
            </w:r>
            <w:hyperlink r:id="rId41"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835D16" w:rsidRPr="00835D16" w:rsidRDefault="00835D16" w:rsidP="00835D16"/>
    <w:p w:rsidR="00074000" w:rsidRDefault="00074000"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B13205"/>
    <w:p w:rsidR="00354438" w:rsidRDefault="00354438" w:rsidP="00354438">
      <w:pPr>
        <w:pStyle w:val="Titre2"/>
        <w:rPr>
          <w:rFonts w:ascii="Arial" w:hAnsi="Arial"/>
        </w:rPr>
      </w:pPr>
      <w:bookmarkStart w:id="45" w:name="_Toc20212654"/>
      <w:bookmarkStart w:id="46" w:name="_Hlk19565825"/>
      <w:r w:rsidRPr="00354438">
        <w:rPr>
          <w:rFonts w:ascii="Arial" w:hAnsi="Arial"/>
        </w:rPr>
        <w:lastRenderedPageBreak/>
        <w:t>Modèle de clause d’information</w:t>
      </w:r>
      <w:r w:rsidR="00CC5FAB">
        <w:rPr>
          <w:rFonts w:ascii="Arial" w:hAnsi="Arial"/>
        </w:rPr>
        <w:t xml:space="preserve"> à intégrer sur</w:t>
      </w:r>
      <w:r w:rsidR="00FD7631">
        <w:rPr>
          <w:rFonts w:ascii="Arial" w:hAnsi="Arial"/>
        </w:rPr>
        <w:t xml:space="preserve"> la page de collecte des adresses emails dans le cadre d’une newsletter</w:t>
      </w:r>
      <w:r w:rsidR="00710511">
        <w:rPr>
          <w:rFonts w:ascii="Arial" w:hAnsi="Arial"/>
        </w:rPr>
        <w:t xml:space="preserve"> ainsi qu’en signature de/des </w:t>
      </w:r>
      <w:r w:rsidR="00164F42">
        <w:rPr>
          <w:rFonts w:ascii="Arial" w:hAnsi="Arial"/>
        </w:rPr>
        <w:t>(</w:t>
      </w:r>
      <w:r w:rsidR="00710511">
        <w:rPr>
          <w:rFonts w:ascii="Arial" w:hAnsi="Arial"/>
        </w:rPr>
        <w:t>l’</w:t>
      </w:r>
      <w:r w:rsidR="00164F42">
        <w:rPr>
          <w:rFonts w:ascii="Arial" w:hAnsi="Arial"/>
        </w:rPr>
        <w:t>)</w:t>
      </w:r>
      <w:r w:rsidR="00710511">
        <w:rPr>
          <w:rFonts w:ascii="Arial" w:hAnsi="Arial"/>
        </w:rPr>
        <w:t>email(s) envoyé(s).</w:t>
      </w:r>
      <w:bookmarkEnd w:id="45"/>
    </w:p>
    <w:bookmarkEnd w:id="46"/>
    <w:p w:rsidR="00CC2C9C" w:rsidRDefault="00CC2C9C" w:rsidP="00FD7631">
      <w:r w:rsidRPr="00E617AE">
        <w:rPr>
          <w:b/>
          <w:bCs/>
          <w:u w:val="single"/>
        </w:rPr>
        <w:t>NB :</w:t>
      </w:r>
      <w:r>
        <w:t xml:space="preserve"> La mention ci-dessous est </w:t>
      </w:r>
      <w:r w:rsidR="006E590D">
        <w:t xml:space="preserve">à insérer </w:t>
      </w:r>
      <w:r w:rsidR="00E617AE">
        <w:t>à côté/en dessous, du formulaire d’entrée de l’adresse email</w:t>
      </w:r>
    </w:p>
    <w:p w:rsidR="00860191" w:rsidRDefault="00860191" w:rsidP="00FD7631"/>
    <w:tbl>
      <w:tblPr>
        <w:tblStyle w:val="OPTStyleTableau"/>
        <w:tblW w:w="0" w:type="auto"/>
        <w:tblLook w:val="04A0"/>
      </w:tblPr>
      <w:tblGrid>
        <w:gridCol w:w="9921"/>
      </w:tblGrid>
      <w:tr w:rsidR="00FD7631" w:rsidTr="00FD7631">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FD7631" w:rsidRPr="009D4CFF" w:rsidRDefault="009D4CFF" w:rsidP="00B24C32">
            <w:pPr>
              <w:autoSpaceDE w:val="0"/>
              <w:autoSpaceDN w:val="0"/>
              <w:spacing w:before="0" w:after="0"/>
              <w:rPr>
                <w:rFonts w:ascii="Arial" w:hAnsi="Arial"/>
                <w:b w:val="0"/>
              </w:rPr>
            </w:pPr>
            <w:r w:rsidRPr="009D4CFF">
              <w:rPr>
                <w:rFonts w:ascii="Arial" w:hAnsi="Arial"/>
                <w:b w:val="0"/>
              </w:rPr>
              <w:t xml:space="preserve">Votre adresse de messagerie est uniquement utilisée pour vous envoyer les lettres d'information de </w:t>
            </w:r>
            <w:r w:rsidR="00B24C32" w:rsidRPr="00CA303C">
              <w:rPr>
                <w:rFonts w:ascii="Arial" w:hAnsi="Arial"/>
                <w:b w:val="0"/>
                <w:i/>
                <w:iCs/>
                <w:highlight w:val="yellow"/>
              </w:rPr>
              <w:t>&lt;Précisez le service en charge de la gestion de la newsletter&gt;</w:t>
            </w:r>
            <w:r w:rsidR="00B24C32" w:rsidRPr="005610E6">
              <w:rPr>
                <w:rFonts w:ascii="Arial" w:hAnsi="Arial"/>
                <w:b w:val="0"/>
              </w:rPr>
              <w:t xml:space="preserve"> </w:t>
            </w:r>
            <w:r w:rsidR="00134420">
              <w:rPr>
                <w:rFonts w:ascii="Arial" w:hAnsi="Arial"/>
                <w:b w:val="0"/>
              </w:rPr>
              <w:t>de la Polynésie française</w:t>
            </w:r>
            <w:r w:rsidRPr="009D4CFF">
              <w:rPr>
                <w:rFonts w:ascii="Arial" w:hAnsi="Arial"/>
                <w:b w:val="0"/>
              </w:rPr>
              <w:t>. Vous pouvez à tout moment utiliser le lien de désabonnement intégré dans la newsletter. </w:t>
            </w:r>
            <w:commentRangeStart w:id="47"/>
            <w:r w:rsidR="00233F45" w:rsidRPr="009D4CFF">
              <w:rPr>
                <w:rFonts w:ascii="Arial" w:hAnsi="Arial"/>
                <w:highlight w:val="yellow"/>
              </w:rPr>
              <w:fldChar w:fldCharType="begin"/>
            </w:r>
            <w:r w:rsidRPr="009D4CFF">
              <w:rPr>
                <w:rFonts w:ascii="Arial" w:hAnsi="Arial"/>
                <w:b w:val="0"/>
                <w:highlight w:val="yellow"/>
              </w:rPr>
              <w:instrText xml:space="preserve"> HYPERLINK "https://www.cnil.fr/fr/donnees-personnelles/abonnements-newsletter-cnil" </w:instrText>
            </w:r>
            <w:r w:rsidR="00233F45" w:rsidRPr="009D4CFF">
              <w:rPr>
                <w:rFonts w:ascii="Arial" w:hAnsi="Arial"/>
                <w:highlight w:val="yellow"/>
              </w:rPr>
              <w:fldChar w:fldCharType="separate"/>
            </w:r>
            <w:r w:rsidRPr="009D4CFF">
              <w:rPr>
                <w:rFonts w:ascii="Arial" w:hAnsi="Arial"/>
                <w:b w:val="0"/>
                <w:highlight w:val="yellow"/>
              </w:rPr>
              <w:t>En savoir plus sur la gestion de vos données et vos droits</w:t>
            </w:r>
            <w:r w:rsidR="00233F45" w:rsidRPr="009D4CFF">
              <w:rPr>
                <w:rFonts w:ascii="Arial" w:hAnsi="Arial"/>
                <w:highlight w:val="yellow"/>
              </w:rPr>
              <w:fldChar w:fldCharType="end"/>
            </w:r>
            <w:r w:rsidRPr="009D4CFF">
              <w:rPr>
                <w:rFonts w:ascii="Arial" w:hAnsi="Arial"/>
                <w:b w:val="0"/>
              </w:rPr>
              <w:t xml:space="preserve"> </w:t>
            </w:r>
            <w:commentRangeEnd w:id="47"/>
            <w:r>
              <w:rPr>
                <w:rStyle w:val="Marquedecommentaire"/>
                <w:rFonts w:ascii="Helvetica 55 Roman" w:hAnsi="Helvetica 55 Roman" w:cs="Times New Roman"/>
                <w:b w:val="0"/>
              </w:rPr>
              <w:commentReference w:id="47"/>
            </w:r>
          </w:p>
        </w:tc>
      </w:tr>
    </w:tbl>
    <w:p w:rsidR="00FD7631" w:rsidRPr="00FD7631" w:rsidRDefault="00FD7631" w:rsidP="00FD7631"/>
    <w:p w:rsidR="00354438" w:rsidRDefault="009713F6" w:rsidP="00B13205">
      <w:r w:rsidRPr="00860191">
        <w:rPr>
          <w:b/>
          <w:bCs/>
          <w:u w:val="single"/>
        </w:rPr>
        <w:t>NB :</w:t>
      </w:r>
      <w:r>
        <w:t xml:space="preserve"> La mention ci-dessous est à insérer en signature des emails de newsletter envoyés</w:t>
      </w:r>
    </w:p>
    <w:p w:rsidR="00860191" w:rsidRDefault="00860191" w:rsidP="00B13205"/>
    <w:tbl>
      <w:tblPr>
        <w:tblStyle w:val="OPTStyleTableau"/>
        <w:tblW w:w="0" w:type="auto"/>
        <w:tblLook w:val="04A0"/>
      </w:tblPr>
      <w:tblGrid>
        <w:gridCol w:w="9921"/>
      </w:tblGrid>
      <w:tr w:rsidR="009713F6" w:rsidTr="009713F6">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5610E6" w:rsidRDefault="005610E6" w:rsidP="005610E6">
            <w:pPr>
              <w:rPr>
                <w:rFonts w:ascii="Arial" w:hAnsi="Arial"/>
              </w:rPr>
            </w:pPr>
            <w:r w:rsidRPr="005610E6">
              <w:rPr>
                <w:rFonts w:ascii="Arial" w:hAnsi="Arial"/>
                <w:b w:val="0"/>
              </w:rPr>
              <w:t xml:space="preserve">Les </w:t>
            </w:r>
            <w:r>
              <w:rPr>
                <w:rFonts w:ascii="Arial" w:hAnsi="Arial"/>
                <w:b w:val="0"/>
              </w:rPr>
              <w:t>données à caractère personnel</w:t>
            </w:r>
            <w:r w:rsidRPr="005610E6">
              <w:rPr>
                <w:rFonts w:ascii="Arial" w:hAnsi="Arial"/>
                <w:b w:val="0"/>
              </w:rPr>
              <w:t xml:space="preserve"> collectées directement auprès de vous font l’objet d’un traitement ayant pour finalité l</w:t>
            </w:r>
            <w:r w:rsidR="00F3230C">
              <w:rPr>
                <w:rFonts w:ascii="Arial" w:hAnsi="Arial"/>
                <w:b w:val="0"/>
              </w:rPr>
              <w:t>’envoi et l</w:t>
            </w:r>
            <w:r w:rsidRPr="005610E6">
              <w:rPr>
                <w:rFonts w:ascii="Arial" w:hAnsi="Arial"/>
                <w:b w:val="0"/>
              </w:rPr>
              <w:t>a gestion de</w:t>
            </w:r>
            <w:r w:rsidR="00D020A8">
              <w:rPr>
                <w:rFonts w:ascii="Arial" w:hAnsi="Arial"/>
                <w:b w:val="0"/>
              </w:rPr>
              <w:t xml:space="preserve"> la newsletter</w:t>
            </w:r>
            <w:r w:rsidRPr="005610E6">
              <w:rPr>
                <w:rFonts w:ascii="Arial" w:hAnsi="Arial"/>
                <w:b w:val="0"/>
              </w:rPr>
              <w:t xml:space="preserve">. Ces </w:t>
            </w:r>
            <w:r w:rsidR="00D020A8">
              <w:rPr>
                <w:rFonts w:ascii="Arial" w:hAnsi="Arial"/>
                <w:b w:val="0"/>
              </w:rPr>
              <w:t>données</w:t>
            </w:r>
            <w:r w:rsidRPr="005610E6">
              <w:rPr>
                <w:rFonts w:ascii="Arial" w:hAnsi="Arial"/>
                <w:b w:val="0"/>
              </w:rPr>
              <w:t xml:space="preserve"> sont à destination exclusive du service </w:t>
            </w:r>
            <w:r w:rsidR="00CA303C" w:rsidRPr="00CA303C">
              <w:rPr>
                <w:rFonts w:ascii="Arial" w:hAnsi="Arial"/>
                <w:b w:val="0"/>
                <w:i/>
                <w:iCs/>
                <w:highlight w:val="yellow"/>
              </w:rPr>
              <w:t>&lt;Précisez le service en charge de la gestion de la newsletter&gt;</w:t>
            </w:r>
            <w:r w:rsidRPr="005610E6">
              <w:rPr>
                <w:rFonts w:ascii="Arial" w:hAnsi="Arial"/>
                <w:b w:val="0"/>
              </w:rPr>
              <w:t xml:space="preserve"> et seront conservées </w:t>
            </w:r>
            <w:r w:rsidR="00393BBF">
              <w:rPr>
                <w:rFonts w:ascii="Arial" w:hAnsi="Arial"/>
                <w:b w:val="0"/>
              </w:rPr>
              <w:t xml:space="preserve">jusqu’à ce que vous décidiez </w:t>
            </w:r>
            <w:r w:rsidR="00435104">
              <w:rPr>
                <w:rFonts w:ascii="Arial" w:hAnsi="Arial"/>
                <w:b w:val="0"/>
              </w:rPr>
              <w:t>de ne plus faire partie de notre base de destinataire</w:t>
            </w:r>
            <w:r w:rsidR="00B24C32">
              <w:rPr>
                <w:rFonts w:ascii="Arial" w:hAnsi="Arial"/>
                <w:b w:val="0"/>
              </w:rPr>
              <w:t>s</w:t>
            </w:r>
            <w:r w:rsidR="00AA6702">
              <w:rPr>
                <w:rFonts w:ascii="Arial" w:hAnsi="Arial"/>
                <w:b w:val="0"/>
              </w:rPr>
              <w:t xml:space="preserve"> à la</w:t>
            </w:r>
            <w:r w:rsidR="00435104">
              <w:rPr>
                <w:rFonts w:ascii="Arial" w:hAnsi="Arial"/>
                <w:b w:val="0"/>
              </w:rPr>
              <w:t xml:space="preserve"> newsletter en cliquant sur le lien de désinscription</w:t>
            </w:r>
            <w:r w:rsidR="00F220BA">
              <w:rPr>
                <w:rFonts w:ascii="Arial" w:hAnsi="Arial"/>
                <w:b w:val="0"/>
              </w:rPr>
              <w:t xml:space="preserve"> ci-dessous</w:t>
            </w:r>
            <w:r w:rsidR="00435104">
              <w:rPr>
                <w:rFonts w:ascii="Arial" w:hAnsi="Arial"/>
                <w:b w:val="0"/>
              </w:rPr>
              <w:t>.</w:t>
            </w:r>
            <w:r w:rsidRPr="005610E6">
              <w:rPr>
                <w:rFonts w:ascii="Arial" w:hAnsi="Arial"/>
                <w:b w:val="0"/>
              </w:rPr>
              <w:t xml:space="preserve"> </w:t>
            </w:r>
          </w:p>
          <w:p w:rsidR="00550169" w:rsidRDefault="00550169" w:rsidP="0055016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00824403" w:rsidRPr="00824403">
              <w:rPr>
                <w:rFonts w:ascii="Arial" w:hAnsi="Arial"/>
                <w:b w:val="0"/>
              </w:rPr>
              <w:t>droit d’accès, droit de rectification, droit à l’effacement (droit à l’oubli), droit d’opposition</w:t>
            </w:r>
            <w:r w:rsidR="00824403" w:rsidRPr="001F145F">
              <w:rPr>
                <w:rFonts w:ascii="Arial" w:hAnsi="Arial"/>
                <w:b w:val="0"/>
              </w:rPr>
              <w:t xml:space="preserve"> pour des raisons tenant à votre situation particulière</w:t>
            </w:r>
            <w:r w:rsidR="00824403" w:rsidRPr="00824403">
              <w:rPr>
                <w:rFonts w:ascii="Arial" w:hAnsi="Arial"/>
                <w:b w:val="0"/>
              </w:rPr>
              <w:t>, droit à la limitation du traitement, droit à la portabilité</w:t>
            </w:r>
            <w:r w:rsidRPr="001F145F">
              <w:rPr>
                <w:rFonts w:ascii="Arial" w:hAnsi="Arial"/>
                <w:b w:val="0"/>
              </w:rPr>
              <w:t>,</w:t>
            </w:r>
            <w:r>
              <w:rPr>
                <w:rFonts w:ascii="Arial" w:hAnsi="Arial"/>
                <w:b w:val="0"/>
              </w:rPr>
              <w:t xml:space="preserve"> que vous pouvez exercer aux adresses suivantes en justifiant de votre identité : </w:t>
            </w:r>
            <w:r w:rsidR="00B24C32" w:rsidRPr="00637854">
              <w:rPr>
                <w:rFonts w:ascii="Arial" w:hAnsi="Arial"/>
                <w:b w:val="0"/>
                <w:highlight w:val="yellow"/>
              </w:rPr>
              <w:t>&lt;</w:t>
            </w:r>
            <w:r w:rsidR="00B24C32">
              <w:rPr>
                <w:rFonts w:ascii="Arial" w:hAnsi="Arial"/>
                <w:b w:val="0"/>
                <w:highlight w:val="yellow"/>
              </w:rPr>
              <w:t>Renseign</w:t>
            </w:r>
            <w:r w:rsidR="00B24C32" w:rsidRPr="00637854">
              <w:rPr>
                <w:rFonts w:ascii="Arial" w:hAnsi="Arial"/>
                <w:b w:val="0"/>
                <w:i/>
                <w:iCs/>
                <w:highlight w:val="yellow"/>
              </w:rPr>
              <w:t>ez l’adresse du service/Direction</w:t>
            </w:r>
            <w:r w:rsidR="00B24C32" w:rsidRPr="00637854">
              <w:rPr>
                <w:rFonts w:ascii="Arial" w:hAnsi="Arial"/>
                <w:b w:val="0"/>
                <w:highlight w:val="yellow"/>
              </w:rPr>
              <w:t xml:space="preserve">&gt; </w:t>
            </w:r>
            <w:r w:rsidR="00B24C32" w:rsidRPr="00637854">
              <w:rPr>
                <w:rFonts w:ascii="Arial" w:hAnsi="Arial"/>
                <w:b w:val="0"/>
                <w:i/>
                <w:iCs/>
                <w:highlight w:val="yellow"/>
              </w:rPr>
              <w:t>&lt;Renseignez l’adresse email</w:t>
            </w:r>
            <w:r w:rsidR="00B24C32">
              <w:rPr>
                <w:rFonts w:ascii="Arial" w:hAnsi="Arial"/>
                <w:b w:val="0"/>
                <w:i/>
                <w:iCs/>
                <w:highlight w:val="yellow"/>
              </w:rPr>
              <w:t xml:space="preserve"> de contact</w:t>
            </w:r>
            <w:r w:rsidR="00B24C32" w:rsidRPr="00637854">
              <w:rPr>
                <w:rFonts w:ascii="Arial" w:hAnsi="Arial"/>
                <w:b w:val="0"/>
                <w:i/>
                <w:iCs/>
                <w:highlight w:val="yellow"/>
              </w:rPr>
              <w:t>&gt;</w:t>
            </w:r>
            <w:r>
              <w:rPr>
                <w:rFonts w:ascii="Arial" w:hAnsi="Arial"/>
                <w:b w:val="0"/>
              </w:rPr>
              <w:t xml:space="preserve">Vous pouvez aussi introduire </w:t>
            </w:r>
            <w:r w:rsidRPr="00E632A6">
              <w:rPr>
                <w:rFonts w:ascii="Arial" w:hAnsi="Arial"/>
                <w:b w:val="0"/>
              </w:rPr>
              <w:t xml:space="preserve">une réclamation auprès de la CNIL </w:t>
            </w:r>
            <w:hyperlink r:id="rId42" w:history="1">
              <w:r w:rsidRPr="00446385">
                <w:rPr>
                  <w:rStyle w:val="Lienhypertexte"/>
                  <w:rFonts w:ascii="Arial" w:hAnsi="Arial"/>
                  <w:b w:val="0"/>
                </w:rPr>
                <w:t>www.cnil.fr</w:t>
              </w:r>
            </w:hyperlink>
            <w:r w:rsidRPr="00446385">
              <w:rPr>
                <w:rStyle w:val="Lienhypertexte"/>
                <w:rFonts w:ascii="Arial" w:hAnsi="Arial"/>
                <w:b w:val="0"/>
              </w:rPr>
              <w:t>,</w:t>
            </w:r>
            <w:r w:rsidRPr="00446385">
              <w:rPr>
                <w:rFonts w:ascii="Arial" w:hAnsi="Arial"/>
                <w:b w:val="0"/>
              </w:rPr>
              <w:t xml:space="preserve"> </w:t>
            </w:r>
            <w:r>
              <w:rPr>
                <w:rFonts w:ascii="Arial" w:hAnsi="Arial"/>
                <w:b w:val="0"/>
              </w:rPr>
              <w:t>sous réserve d’un manquement aux dispositions ci-dessus</w:t>
            </w:r>
            <w:r w:rsidRPr="00CF5DC7">
              <w:rPr>
                <w:rFonts w:ascii="Arial" w:hAnsi="Arial"/>
                <w:b w:val="0"/>
              </w:rPr>
              <w:t xml:space="preserve">. </w:t>
            </w:r>
          </w:p>
          <w:p w:rsidR="00550169" w:rsidRPr="005610E6" w:rsidRDefault="00550169" w:rsidP="00550169">
            <w:pPr>
              <w:rPr>
                <w:rFonts w:ascii="Arial" w:hAnsi="Arial"/>
                <w:b w:val="0"/>
              </w:rPr>
            </w:pPr>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43"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p w:rsidR="009713F6" w:rsidRDefault="009713F6" w:rsidP="005610E6">
            <w:pPr>
              <w:rPr>
                <w:rFonts w:ascii="Arial" w:hAnsi="Arial"/>
              </w:rPr>
            </w:pPr>
          </w:p>
          <w:p w:rsidR="00264C6B" w:rsidRPr="00264C6B" w:rsidRDefault="00264C6B" w:rsidP="00264C6B">
            <w:pPr>
              <w:jc w:val="center"/>
              <w:rPr>
                <w:color w:val="4F81BD" w:themeColor="accent1"/>
                <w:u w:val="single"/>
              </w:rPr>
            </w:pPr>
            <w:commentRangeStart w:id="48"/>
            <w:r w:rsidRPr="00264C6B">
              <w:rPr>
                <w:rFonts w:ascii="Arial" w:hAnsi="Arial"/>
                <w:b w:val="0"/>
                <w:color w:val="4F81BD" w:themeColor="accent1"/>
                <w:u w:val="single"/>
              </w:rPr>
              <w:t>Se Désinscrire</w:t>
            </w:r>
            <w:commentRangeEnd w:id="48"/>
            <w:r>
              <w:rPr>
                <w:rStyle w:val="Marquedecommentaire"/>
                <w:rFonts w:ascii="Helvetica 55 Roman" w:hAnsi="Helvetica 55 Roman" w:cs="Times New Roman"/>
                <w:b w:val="0"/>
              </w:rPr>
              <w:commentReference w:id="48"/>
            </w:r>
          </w:p>
        </w:tc>
      </w:tr>
    </w:tbl>
    <w:p w:rsidR="009713F6" w:rsidRDefault="009713F6" w:rsidP="00B13205"/>
    <w:p w:rsidR="005012D4" w:rsidRDefault="005012D4" w:rsidP="00B13205"/>
    <w:p w:rsidR="005012D4" w:rsidRDefault="005012D4" w:rsidP="00B13205"/>
    <w:p w:rsidR="005012D4" w:rsidRDefault="005012D4" w:rsidP="00B13205"/>
    <w:p w:rsidR="005012D4" w:rsidRDefault="005012D4" w:rsidP="00B13205"/>
    <w:p w:rsidR="005012D4" w:rsidRDefault="005012D4" w:rsidP="00B13205"/>
    <w:p w:rsidR="005012D4" w:rsidRPr="005012D4" w:rsidRDefault="005012D4" w:rsidP="005012D4">
      <w:pPr>
        <w:pStyle w:val="Titre2"/>
        <w:rPr>
          <w:rFonts w:ascii="Arial" w:hAnsi="Arial"/>
        </w:rPr>
      </w:pPr>
      <w:bookmarkStart w:id="49" w:name="_Toc20212655"/>
      <w:r w:rsidRPr="005012D4">
        <w:rPr>
          <w:rFonts w:ascii="Arial" w:hAnsi="Arial"/>
        </w:rPr>
        <w:lastRenderedPageBreak/>
        <w:t>Modèle de clause d’information à intégrer sur l</w:t>
      </w:r>
      <w:r w:rsidR="00B72D93">
        <w:rPr>
          <w:rFonts w:ascii="Arial" w:hAnsi="Arial"/>
        </w:rPr>
        <w:t>es form</w:t>
      </w:r>
      <w:r w:rsidR="00C71234">
        <w:rPr>
          <w:rFonts w:ascii="Arial" w:hAnsi="Arial"/>
        </w:rPr>
        <w:t>ulaires d’enquête statistiques</w:t>
      </w:r>
      <w:bookmarkEnd w:id="49"/>
    </w:p>
    <w:tbl>
      <w:tblPr>
        <w:tblStyle w:val="OPTStyleTableau"/>
        <w:tblW w:w="0" w:type="auto"/>
        <w:tblLook w:val="04A0"/>
      </w:tblPr>
      <w:tblGrid>
        <w:gridCol w:w="9921"/>
      </w:tblGrid>
      <w:tr w:rsidR="005012D4" w:rsidTr="005012D4">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980FE1" w:rsidRDefault="00980FE1" w:rsidP="00980FE1">
            <w:pPr>
              <w:rPr>
                <w:rFonts w:ascii="Arial" w:hAnsi="Arial"/>
                <w:bCs/>
              </w:rPr>
            </w:pPr>
            <w:r>
              <w:rPr>
                <w:rFonts w:ascii="Arial" w:hAnsi="Arial"/>
                <w:b w:val="0"/>
                <w:bCs/>
              </w:rPr>
              <w:t xml:space="preserve">Les données à caractère personnel </w:t>
            </w:r>
            <w:r w:rsidRPr="007E63A4">
              <w:rPr>
                <w:rFonts w:ascii="Arial" w:hAnsi="Arial"/>
                <w:b w:val="0"/>
                <w:bCs/>
              </w:rPr>
              <w:t xml:space="preserve">collectées par </w:t>
            </w: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Pr>
                <w:rFonts w:ascii="Arial" w:hAnsi="Arial"/>
                <w:b w:val="0"/>
                <w:bCs/>
              </w:rPr>
              <w:t>d</w:t>
            </w:r>
            <w:r w:rsidRPr="007E63A4">
              <w:rPr>
                <w:rFonts w:ascii="Arial" w:hAnsi="Arial"/>
                <w:b w:val="0"/>
                <w:bCs/>
              </w:rPr>
              <w:t>irectement</w:t>
            </w:r>
            <w:r>
              <w:rPr>
                <w:rFonts w:ascii="Arial" w:hAnsi="Arial"/>
                <w:b w:val="0"/>
                <w:bCs/>
              </w:rPr>
              <w:t xml:space="preserve"> </w:t>
            </w:r>
            <w:r w:rsidRPr="009749D8">
              <w:rPr>
                <w:rFonts w:ascii="Arial" w:hAnsi="Arial"/>
                <w:b w:val="0"/>
                <w:bCs/>
                <w:highlight w:val="yellow"/>
              </w:rPr>
              <w:t>&lt;</w:t>
            </w:r>
            <w:r w:rsidRPr="009749D8">
              <w:rPr>
                <w:rFonts w:ascii="Arial" w:hAnsi="Arial"/>
                <w:b w:val="0"/>
                <w:bCs/>
                <w:i/>
                <w:iCs/>
                <w:highlight w:val="yellow"/>
              </w:rPr>
              <w:t>ou indirectement&gt;</w:t>
            </w:r>
            <w:r w:rsidRPr="007E63A4">
              <w:rPr>
                <w:rFonts w:ascii="Arial" w:hAnsi="Arial"/>
                <w:b w:val="0"/>
                <w:bCs/>
              </w:rPr>
              <w:t xml:space="preserve"> auprès </w:t>
            </w:r>
            <w:r>
              <w:rPr>
                <w:rFonts w:ascii="Arial" w:hAnsi="Arial"/>
                <w:b w:val="0"/>
                <w:bCs/>
              </w:rPr>
              <w:t xml:space="preserve">de vous </w:t>
            </w:r>
            <w:r w:rsidRPr="009749D8">
              <w:rPr>
                <w:rFonts w:ascii="Arial" w:hAnsi="Arial"/>
                <w:b w:val="0"/>
                <w:bCs/>
                <w:highlight w:val="yellow"/>
              </w:rPr>
              <w:t>&lt;</w:t>
            </w:r>
            <w:r w:rsidRPr="009749D8">
              <w:rPr>
                <w:rFonts w:ascii="Arial" w:hAnsi="Arial"/>
                <w:b w:val="0"/>
                <w:bCs/>
                <w:i/>
                <w:iCs/>
                <w:highlight w:val="yellow"/>
              </w:rPr>
              <w:t>ou</w:t>
            </w:r>
            <w:r>
              <w:rPr>
                <w:rFonts w:ascii="Arial" w:hAnsi="Arial"/>
                <w:b w:val="0"/>
                <w:bCs/>
                <w:i/>
                <w:iCs/>
                <w:highlight w:val="yellow"/>
              </w:rPr>
              <w:t> :</w:t>
            </w:r>
            <w:r w:rsidRPr="009749D8">
              <w:rPr>
                <w:rFonts w:ascii="Arial" w:hAnsi="Arial"/>
                <w:b w:val="0"/>
                <w:bCs/>
                <w:i/>
                <w:iCs/>
                <w:highlight w:val="yellow"/>
              </w:rPr>
              <w:t xml:space="preserve"> de la personne/organisme/entreprise qui a collecté les données en premier lieu</w:t>
            </w:r>
            <w:r w:rsidR="00330D01">
              <w:rPr>
                <w:rFonts w:ascii="Arial" w:hAnsi="Arial"/>
                <w:b w:val="0"/>
                <w:bCs/>
                <w:i/>
                <w:iCs/>
                <w:highlight w:val="yellow"/>
              </w:rPr>
              <w:t xml:space="preserve"> (exemple : si sous-traitance </w:t>
            </w:r>
            <w:r w:rsidR="00B51AED">
              <w:rPr>
                <w:rFonts w:ascii="Arial" w:hAnsi="Arial"/>
                <w:b w:val="0"/>
                <w:bCs/>
                <w:i/>
                <w:iCs/>
                <w:highlight w:val="yellow"/>
              </w:rPr>
              <w:t>de l’enquête)</w:t>
            </w:r>
            <w:r w:rsidRPr="009749D8">
              <w:rPr>
                <w:rFonts w:ascii="Arial" w:hAnsi="Arial"/>
                <w:b w:val="0"/>
                <w:bCs/>
                <w:i/>
                <w:iCs/>
                <w:highlight w:val="yellow"/>
              </w:rPr>
              <w:t>&gt;</w:t>
            </w:r>
            <w:r>
              <w:rPr>
                <w:rFonts w:ascii="Arial" w:hAnsi="Arial"/>
                <w:b w:val="0"/>
                <w:bCs/>
                <w:i/>
                <w:iCs/>
              </w:rPr>
              <w:t xml:space="preserve"> </w:t>
            </w:r>
            <w:r w:rsidRPr="007E63A4">
              <w:rPr>
                <w:rFonts w:ascii="Arial" w:hAnsi="Arial"/>
                <w:b w:val="0"/>
                <w:bCs/>
              </w:rPr>
              <w:t>font l’objet d’un traitement automatisé ayant pour finalité</w:t>
            </w:r>
            <w:r>
              <w:rPr>
                <w:rFonts w:ascii="Arial" w:hAnsi="Arial"/>
                <w:b w:val="0"/>
                <w:bCs/>
              </w:rPr>
              <w:t xml:space="preserve"> la gestion des </w:t>
            </w:r>
            <w:r w:rsidR="00330D01">
              <w:rPr>
                <w:rFonts w:ascii="Arial" w:hAnsi="Arial"/>
                <w:b w:val="0"/>
                <w:bCs/>
              </w:rPr>
              <w:t>campagnes d’enquêtes et de statistique</w:t>
            </w:r>
            <w:r>
              <w:rPr>
                <w:rFonts w:ascii="Arial" w:hAnsi="Arial"/>
                <w:b w:val="0"/>
                <w:bCs/>
              </w:rPr>
              <w:t xml:space="preserve"> </w:t>
            </w:r>
            <w:r w:rsidRPr="009749D8">
              <w:rPr>
                <w:rFonts w:ascii="Arial" w:hAnsi="Arial"/>
                <w:b w:val="0"/>
                <w:bCs/>
                <w:highlight w:val="yellow"/>
              </w:rPr>
              <w:t>&lt;</w:t>
            </w:r>
            <w:r w:rsidR="00330D01">
              <w:rPr>
                <w:rFonts w:ascii="Arial" w:hAnsi="Arial"/>
                <w:b w:val="0"/>
                <w:bCs/>
                <w:i/>
                <w:iCs/>
                <w:highlight w:val="yellow"/>
              </w:rPr>
              <w:t>Précisez le nom de l’enquête/statistique</w:t>
            </w:r>
            <w:r w:rsidRPr="009749D8">
              <w:rPr>
                <w:rFonts w:ascii="Arial" w:hAnsi="Arial"/>
                <w:b w:val="0"/>
                <w:bCs/>
                <w:i/>
                <w:iCs/>
                <w:highlight w:val="yellow"/>
              </w:rPr>
              <w:t>&gt;</w:t>
            </w:r>
            <w:r>
              <w:rPr>
                <w:rFonts w:ascii="Arial" w:hAnsi="Arial"/>
                <w:b w:val="0"/>
                <w:bCs/>
                <w:i/>
                <w:iCs/>
              </w:rPr>
              <w:t xml:space="preserve"> </w:t>
            </w:r>
            <w:r>
              <w:rPr>
                <w:rFonts w:ascii="Arial" w:hAnsi="Arial"/>
                <w:b w:val="0"/>
                <w:bCs/>
              </w:rPr>
              <w:t xml:space="preserve">et dont le traitement est nécessaire </w:t>
            </w:r>
            <w:r w:rsidR="00AF6B89">
              <w:rPr>
                <w:rFonts w:ascii="Arial" w:hAnsi="Arial"/>
                <w:b w:val="0"/>
                <w:bCs/>
              </w:rPr>
              <w:t>à l’accomplissement des missions de service public</w:t>
            </w:r>
            <w:r>
              <w:rPr>
                <w:rFonts w:ascii="Arial" w:hAnsi="Arial"/>
                <w:b w:val="0"/>
                <w:bCs/>
              </w:rPr>
              <w:t xml:space="preserve"> relatives </w:t>
            </w:r>
            <w:r w:rsidRPr="00E90A9E">
              <w:rPr>
                <w:rFonts w:ascii="Arial" w:hAnsi="Arial"/>
                <w:b w:val="0"/>
                <w:bCs/>
                <w:i/>
                <w:iCs/>
                <w:highlight w:val="yellow"/>
              </w:rPr>
              <w:t>&lt;précise</w:t>
            </w:r>
            <w:r>
              <w:rPr>
                <w:rFonts w:ascii="Arial" w:hAnsi="Arial"/>
                <w:b w:val="0"/>
                <w:bCs/>
                <w:i/>
                <w:iCs/>
                <w:highlight w:val="yellow"/>
              </w:rPr>
              <w:t>z</w:t>
            </w:r>
            <w:r w:rsidRPr="00E90A9E">
              <w:rPr>
                <w:rFonts w:ascii="Arial" w:hAnsi="Arial"/>
                <w:b w:val="0"/>
                <w:bCs/>
                <w:i/>
                <w:iCs/>
                <w:highlight w:val="yellow"/>
              </w:rPr>
              <w:t xml:space="preserve"> la mission du service/direction relative à la collecte&gt;.</w:t>
            </w:r>
            <w:r w:rsidRPr="007E63A4">
              <w:rPr>
                <w:rFonts w:ascii="Arial" w:hAnsi="Arial"/>
                <w:b w:val="0"/>
                <w:bCs/>
              </w:rPr>
              <w:t xml:space="preserve"> </w:t>
            </w:r>
          </w:p>
          <w:p w:rsidR="00980FE1" w:rsidRPr="008A3780" w:rsidRDefault="00980FE1" w:rsidP="00980FE1">
            <w:pPr>
              <w:rPr>
                <w:rFonts w:ascii="Arial" w:hAnsi="Arial"/>
                <w:b w:val="0"/>
                <w:bCs/>
                <w:i/>
                <w:iCs/>
              </w:rPr>
            </w:pPr>
            <w:r w:rsidRPr="007E63A4">
              <w:rPr>
                <w:rFonts w:ascii="Arial" w:hAnsi="Arial"/>
                <w:b w:val="0"/>
                <w:bCs/>
              </w:rPr>
              <w:t xml:space="preserve">Les </w:t>
            </w:r>
            <w:r>
              <w:rPr>
                <w:rFonts w:ascii="Arial" w:hAnsi="Arial"/>
                <w:b w:val="0"/>
                <w:bCs/>
              </w:rPr>
              <w:t>données</w:t>
            </w:r>
            <w:r w:rsidRPr="007E63A4">
              <w:rPr>
                <w:rFonts w:ascii="Arial" w:hAnsi="Arial"/>
                <w:b w:val="0"/>
                <w:bCs/>
              </w:rPr>
              <w:t xml:space="preserve"> </w:t>
            </w:r>
            <w:r>
              <w:rPr>
                <w:rFonts w:ascii="Arial" w:hAnsi="Arial"/>
                <w:b w:val="0"/>
                <w:bCs/>
              </w:rPr>
              <w:t>à renseigner dans le présent formulaire</w:t>
            </w:r>
            <w:r w:rsidRPr="007E63A4">
              <w:rPr>
                <w:rFonts w:ascii="Arial" w:hAnsi="Arial"/>
                <w:b w:val="0"/>
                <w:bCs/>
              </w:rPr>
              <w:t xml:space="preserve"> sont </w:t>
            </w:r>
            <w:r>
              <w:rPr>
                <w:rFonts w:ascii="Arial" w:hAnsi="Arial"/>
                <w:b w:val="0"/>
                <w:bCs/>
              </w:rPr>
              <w:t xml:space="preserve">à ce titre </w:t>
            </w:r>
            <w:r w:rsidRPr="007E63A4">
              <w:rPr>
                <w:rFonts w:ascii="Arial" w:hAnsi="Arial"/>
                <w:b w:val="0"/>
                <w:bCs/>
              </w:rPr>
              <w:t>obligatoires</w:t>
            </w:r>
            <w:r>
              <w:rPr>
                <w:rFonts w:ascii="Arial" w:hAnsi="Arial"/>
                <w:b w:val="0"/>
                <w:bCs/>
              </w:rPr>
              <w:t xml:space="preserve"> </w:t>
            </w:r>
            <w:r w:rsidRPr="00E90A9E">
              <w:rPr>
                <w:rFonts w:ascii="Arial" w:hAnsi="Arial"/>
                <w:b w:val="0"/>
                <w:bCs/>
                <w:highlight w:val="yellow"/>
              </w:rPr>
              <w:t>&lt;</w:t>
            </w:r>
            <w:r w:rsidRPr="00E90A9E">
              <w:rPr>
                <w:rFonts w:ascii="Arial" w:hAnsi="Arial"/>
                <w:b w:val="0"/>
                <w:bCs/>
                <w:i/>
                <w:iCs/>
                <w:highlight w:val="yellow"/>
              </w:rPr>
              <w:t xml:space="preserve">ou : </w:t>
            </w:r>
            <w:r>
              <w:rPr>
                <w:rFonts w:ascii="Arial" w:hAnsi="Arial"/>
                <w:b w:val="0"/>
                <w:bCs/>
                <w:i/>
                <w:iCs/>
                <w:highlight w:val="yellow"/>
              </w:rPr>
              <w:t>L</w:t>
            </w:r>
            <w:r w:rsidRPr="00E90A9E">
              <w:rPr>
                <w:rFonts w:ascii="Arial" w:hAnsi="Arial"/>
                <w:b w:val="0"/>
                <w:bCs/>
                <w:i/>
                <w:iCs/>
                <w:highlight w:val="yellow"/>
              </w:rPr>
              <w:t xml:space="preserve">es </w:t>
            </w:r>
            <w:r>
              <w:rPr>
                <w:rFonts w:ascii="Arial" w:hAnsi="Arial"/>
                <w:b w:val="0"/>
                <w:bCs/>
                <w:i/>
                <w:iCs/>
                <w:highlight w:val="yellow"/>
              </w:rPr>
              <w:t>champs marqués</w:t>
            </w:r>
            <w:r w:rsidRPr="00E90A9E">
              <w:rPr>
                <w:rFonts w:ascii="Arial" w:hAnsi="Arial"/>
                <w:b w:val="0"/>
                <w:bCs/>
                <w:i/>
                <w:iCs/>
                <w:highlight w:val="yellow"/>
              </w:rPr>
              <w:t xml:space="preserve"> d’un astérisque sont à</w:t>
            </w:r>
            <w:r>
              <w:rPr>
                <w:rFonts w:ascii="Arial" w:hAnsi="Arial"/>
                <w:b w:val="0"/>
                <w:bCs/>
                <w:i/>
                <w:iCs/>
                <w:highlight w:val="yellow"/>
              </w:rPr>
              <w:t xml:space="preserve"> ce</w:t>
            </w:r>
            <w:r w:rsidRPr="00E90A9E">
              <w:rPr>
                <w:rFonts w:ascii="Arial" w:hAnsi="Arial"/>
                <w:b w:val="0"/>
                <w:bCs/>
                <w:i/>
                <w:iCs/>
                <w:highlight w:val="yellow"/>
              </w:rPr>
              <w:t xml:space="preserve"> titre obligatoire. </w:t>
            </w:r>
          </w:p>
          <w:p w:rsidR="00980FE1" w:rsidRPr="00CA55D0" w:rsidRDefault="00980FE1" w:rsidP="00980FE1">
            <w:pPr>
              <w:autoSpaceDE w:val="0"/>
              <w:autoSpaceDN w:val="0"/>
              <w:spacing w:after="0"/>
              <w:rPr>
                <w:rFonts w:cs="Calibri"/>
                <w:szCs w:val="22"/>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w:t>
            </w:r>
            <w:r w:rsidRPr="00CA55D0">
              <w:rPr>
                <w:rFonts w:ascii="Arial" w:hAnsi="Arial"/>
                <w:b w:val="0"/>
                <w:bCs/>
                <w:highlight w:val="yellow"/>
              </w:rPr>
              <w:t>du/de</w:t>
            </w:r>
            <w:r>
              <w:rPr>
                <w:rFonts w:ascii="Arial" w:hAnsi="Arial"/>
                <w:b w:val="0"/>
                <w:bCs/>
                <w:highlight w:val="yellow"/>
              </w:rPr>
              <w:t xml:space="preserve"> la</w:t>
            </w:r>
            <w:r w:rsidRPr="00CA55D0">
              <w:rPr>
                <w:rFonts w:ascii="Arial" w:hAnsi="Arial"/>
                <w:b w:val="0"/>
                <w:bCs/>
                <w:highlight w:val="yellow"/>
              </w:rPr>
              <w:t xml:space="preserve"> &lt;</w:t>
            </w:r>
            <w:r w:rsidRPr="00CA55D0">
              <w:rPr>
                <w:rFonts w:ascii="Arial" w:hAnsi="Arial"/>
                <w:b w:val="0"/>
                <w:bCs/>
                <w:i/>
                <w:iCs/>
                <w:highlight w:val="yellow"/>
              </w:rPr>
              <w:t xml:space="preserve">Précisez </w:t>
            </w:r>
            <w:r w:rsidRPr="009749D8">
              <w:rPr>
                <w:rFonts w:ascii="Arial" w:hAnsi="Arial"/>
                <w:b w:val="0"/>
                <w:bCs/>
                <w:i/>
                <w:iCs/>
                <w:highlight w:val="yellow"/>
              </w:rPr>
              <w:t>le service/Direction&gt;</w:t>
            </w:r>
            <w:r>
              <w:rPr>
                <w:rFonts w:ascii="Arial" w:hAnsi="Arial"/>
                <w:b w:val="0"/>
                <w:bCs/>
              </w:rPr>
              <w:t xml:space="preserve"> </w:t>
            </w:r>
            <w:r w:rsidRPr="007E63A4">
              <w:rPr>
                <w:rFonts w:ascii="Arial" w:hAnsi="Arial"/>
                <w:b w:val="0"/>
                <w:bCs/>
              </w:rPr>
              <w:t xml:space="preserve">et seront conservées </w:t>
            </w:r>
            <w:r>
              <w:rPr>
                <w:rFonts w:ascii="Arial" w:hAnsi="Arial"/>
                <w:b w:val="0"/>
                <w:bCs/>
              </w:rPr>
              <w:t>le temps nécessaire à la réalisation des finalités du traitement ou dans le respect des prescriptions légales</w:t>
            </w:r>
            <w:r w:rsidRPr="007E63A4">
              <w:rPr>
                <w:rFonts w:ascii="Arial" w:hAnsi="Arial"/>
                <w:b w:val="0"/>
                <w:bCs/>
              </w:rPr>
              <w:t>.</w:t>
            </w:r>
          </w:p>
          <w:p w:rsidR="00980FE1" w:rsidRDefault="00980FE1" w:rsidP="00980FE1">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commentRangeStart w:id="50"/>
            <w:r w:rsidRPr="00637854">
              <w:rPr>
                <w:rFonts w:ascii="Arial" w:hAnsi="Arial"/>
                <w:b w:val="0"/>
              </w:rPr>
              <w:t>droit d’accès, droit de rectification, droit d’opposition</w:t>
            </w:r>
            <w:commentRangeEnd w:id="50"/>
            <w:r>
              <w:rPr>
                <w:rStyle w:val="Marquedecommentaire"/>
                <w:rFonts w:ascii="Helvetica 55 Roman" w:hAnsi="Helvetica 55 Roman" w:cs="Times New Roman"/>
                <w:b w:val="0"/>
              </w:rPr>
              <w:commentReference w:id="50"/>
            </w:r>
            <w:r w:rsidR="00FF5A85">
              <w:rPr>
                <w:rFonts w:ascii="Arial" w:hAnsi="Arial"/>
                <w:b w:val="0"/>
              </w:rPr>
              <w:t xml:space="preserve"> </w:t>
            </w:r>
            <w:r>
              <w:rPr>
                <w:rFonts w:ascii="Arial" w:hAnsi="Arial"/>
                <w:b w:val="0"/>
              </w:rPr>
              <w:t xml:space="preserve">que vous pouvez exercer aux adresses suivantes en justifiant de votre identité </w:t>
            </w:r>
            <w:commentRangeStart w:id="51"/>
            <w:r w:rsidRPr="00CA7E6F">
              <w:rPr>
                <w:rFonts w:ascii="Arial" w:hAnsi="Arial"/>
                <w:b w:val="0"/>
              </w:rPr>
              <w:t>(en cas de données relatives à la santé, merci de vous présenter à l’adresse indiquée ci-après, muni de votre pièce d’identité. Aucune donnée médicale ne sera communiquée à distance)</w:t>
            </w:r>
            <w:commentRangeEnd w:id="51"/>
            <w:r>
              <w:rPr>
                <w:rStyle w:val="Marquedecommentaire"/>
                <w:rFonts w:ascii="Helvetica 55 Roman" w:hAnsi="Helvetica 55 Roman" w:cs="Times New Roman"/>
                <w:b w:val="0"/>
              </w:rPr>
              <w:commentReference w:id="51"/>
            </w:r>
            <w:r>
              <w:rPr>
                <w:rFonts w:ascii="Arial" w:hAnsi="Arial"/>
                <w:b w:val="0"/>
              </w:rPr>
              <w:t xml:space="preserve">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w:t>
            </w:r>
            <w:r w:rsidR="00641C9B">
              <w:rPr>
                <w:rFonts w:ascii="Arial" w:hAnsi="Arial"/>
                <w:b w:val="0"/>
                <w:i/>
                <w:iCs/>
                <w:highlight w:val="yellow"/>
              </w:rPr>
              <w:t>/de la</w:t>
            </w:r>
            <w:r w:rsidRPr="00637854">
              <w:rPr>
                <w:rFonts w:ascii="Arial" w:hAnsi="Arial"/>
                <w:b w:val="0"/>
                <w:i/>
                <w:iCs/>
                <w:highlight w:val="yellow"/>
              </w:rPr>
              <w:t xml:space="preserve"> service/Direction</w:t>
            </w:r>
            <w:r w:rsidRPr="00637854">
              <w:rPr>
                <w:rFonts w:ascii="Arial" w:hAnsi="Arial"/>
                <w:b w:val="0"/>
                <w:highlight w:val="yellow"/>
              </w:rPr>
              <w:t xml:space="preserve">&gt;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44" w:history="1">
              <w:r w:rsidRPr="00446385">
                <w:rPr>
                  <w:rStyle w:val="Lienhypertexte"/>
                  <w:rFonts w:ascii="Arial" w:hAnsi="Arial"/>
                  <w:b w:val="0"/>
                </w:rPr>
                <w:t>www.cnil.fr</w:t>
              </w:r>
            </w:hyperlink>
            <w:r w:rsidRPr="00446385">
              <w:rPr>
                <w:rStyle w:val="Lienhypertexte"/>
                <w:rFonts w:ascii="Arial" w:hAnsi="Arial"/>
                <w:b w:val="0"/>
              </w:rPr>
              <w:t>,</w:t>
            </w:r>
            <w:r w:rsidRPr="00446385">
              <w:rPr>
                <w:rFonts w:ascii="Arial" w:hAnsi="Arial"/>
                <w:b w:val="0"/>
              </w:rPr>
              <w:t xml:space="preserve"> </w:t>
            </w:r>
            <w:r>
              <w:rPr>
                <w:rFonts w:ascii="Arial" w:hAnsi="Arial"/>
                <w:b w:val="0"/>
              </w:rPr>
              <w:t>sous réserve d’un manquement aux dispositions ci-dessus</w:t>
            </w:r>
            <w:r w:rsidRPr="00CF5DC7">
              <w:rPr>
                <w:rFonts w:ascii="Arial" w:hAnsi="Arial"/>
                <w:b w:val="0"/>
              </w:rPr>
              <w:t xml:space="preserve">. </w:t>
            </w:r>
          </w:p>
          <w:p w:rsidR="005012D4" w:rsidRDefault="00980FE1" w:rsidP="00980FE1">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45"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tc>
      </w:tr>
    </w:tbl>
    <w:p w:rsidR="006D3971" w:rsidRPr="005C725D" w:rsidRDefault="006D3971" w:rsidP="006D3971">
      <w:pPr>
        <w:pStyle w:val="Titre1"/>
        <w:jc w:val="left"/>
        <w:rPr>
          <w:rFonts w:ascii="Arial" w:hAnsi="Arial"/>
        </w:rPr>
      </w:pPr>
      <w:bookmarkStart w:id="52" w:name="_Toc19657546"/>
      <w:bookmarkStart w:id="53" w:name="_Toc20212656"/>
      <w:r w:rsidRPr="005C725D">
        <w:rPr>
          <w:rFonts w:ascii="Arial" w:hAnsi="Arial"/>
        </w:rPr>
        <w:lastRenderedPageBreak/>
        <w:t xml:space="preserve">Partie </w:t>
      </w:r>
      <w:r w:rsidRPr="00EF13D6">
        <w:rPr>
          <w:rFonts w:ascii="Arial" w:hAnsi="Arial"/>
          <w:color w:val="FF0000"/>
        </w:rPr>
        <w:t>Sous-Traitant</w:t>
      </w:r>
      <w:r w:rsidRPr="005C725D">
        <w:rPr>
          <w:rFonts w:ascii="Arial" w:hAnsi="Arial"/>
        </w:rPr>
        <w:t> : mentions informatique et libertes relatives aux relations contractuelles avec les sous-traitants</w:t>
      </w:r>
      <w:bookmarkEnd w:id="52"/>
      <w:bookmarkEnd w:id="53"/>
    </w:p>
    <w:p w:rsidR="005E64B4" w:rsidRDefault="006D3971">
      <w:pPr>
        <w:pStyle w:val="Titre2"/>
      </w:pPr>
      <w:r>
        <w:t xml:space="preserve"> </w:t>
      </w:r>
      <w:bookmarkStart w:id="54" w:name="_Toc19657547"/>
      <w:bookmarkStart w:id="55" w:name="_Toc20212657"/>
      <w:r w:rsidR="00EF5C3B">
        <w:rPr>
          <w:rFonts w:ascii="Arial" w:hAnsi="Arial"/>
        </w:rPr>
        <w:t>C</w:t>
      </w:r>
      <w:r w:rsidR="007A60CB" w:rsidRPr="00A16530">
        <w:rPr>
          <w:rFonts w:ascii="Arial" w:hAnsi="Arial"/>
        </w:rPr>
        <w:t>lause à insérer dans les contrats de marché public</w:t>
      </w:r>
      <w:bookmarkEnd w:id="54"/>
      <w:bookmarkEnd w:id="55"/>
    </w:p>
    <w:p w:rsidR="006D3971" w:rsidRDefault="006D3971" w:rsidP="006D3971"/>
    <w:tbl>
      <w:tblPr>
        <w:tblStyle w:val="OPTStyleTableau"/>
        <w:tblW w:w="0" w:type="auto"/>
        <w:tblLook w:val="04A0"/>
      </w:tblPr>
      <w:tblGrid>
        <w:gridCol w:w="9921"/>
      </w:tblGrid>
      <w:tr w:rsidR="006D3971" w:rsidTr="001064A8">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6D3971" w:rsidRPr="00B84503" w:rsidRDefault="006D3971" w:rsidP="001064A8">
            <w:pPr>
              <w:rPr>
                <w:rFonts w:ascii="Arial" w:hAnsi="Arial"/>
                <w:b w:val="0"/>
                <w:bCs/>
              </w:rPr>
            </w:pPr>
            <w:r w:rsidRPr="00B84503">
              <w:rPr>
                <w:rFonts w:ascii="Arial" w:hAnsi="Arial"/>
                <w:b w:val="0"/>
                <w:bCs/>
                <w:highlight w:val="yellow"/>
              </w:rPr>
              <w:t>ARTICLE X</w:t>
            </w:r>
            <w:r w:rsidRPr="00B84503">
              <w:rPr>
                <w:rFonts w:ascii="Arial" w:hAnsi="Arial"/>
                <w:b w:val="0"/>
                <w:bCs/>
              </w:rPr>
              <w:t xml:space="preserve"> : PROTECTION DES DONNEES A CARACTERE PERSONNEL</w:t>
            </w:r>
          </w:p>
          <w:p w:rsidR="006D3971" w:rsidRPr="00B84503" w:rsidRDefault="006D3971" w:rsidP="001064A8">
            <w:pPr>
              <w:rPr>
                <w:rFonts w:ascii="Arial" w:hAnsi="Arial"/>
                <w:b w:val="0"/>
                <w:bCs/>
              </w:rPr>
            </w:pPr>
          </w:p>
          <w:p w:rsidR="006D3971" w:rsidRPr="00B84503" w:rsidRDefault="006D3971" w:rsidP="001064A8">
            <w:pPr>
              <w:rPr>
                <w:rFonts w:ascii="Arial" w:hAnsi="Arial"/>
                <w:b w:val="0"/>
                <w:bCs/>
              </w:rPr>
            </w:pPr>
            <w:r w:rsidRPr="00B84503">
              <w:rPr>
                <w:rFonts w:ascii="Arial" w:hAnsi="Arial"/>
                <w:b w:val="0"/>
                <w:bCs/>
              </w:rPr>
              <w:t>Les dispositions de la présente clause ont pour objet de définir les conditions dans lesquelles l</w:t>
            </w:r>
            <w:r w:rsidR="00637077">
              <w:rPr>
                <w:rFonts w:ascii="Arial" w:hAnsi="Arial"/>
                <w:b w:val="0"/>
                <w:bCs/>
              </w:rPr>
              <w:t>e prestataire</w:t>
            </w:r>
            <w:r>
              <w:rPr>
                <w:rFonts w:ascii="Arial" w:hAnsi="Arial"/>
                <w:b w:val="0"/>
                <w:bCs/>
              </w:rPr>
              <w:t xml:space="preserve"> </w:t>
            </w:r>
            <w:r w:rsidRPr="00B84503">
              <w:rPr>
                <w:rFonts w:ascii="Arial" w:hAnsi="Arial"/>
                <w:b w:val="0"/>
                <w:bCs/>
                <w:i/>
                <w:iCs/>
                <w:highlight w:val="yellow"/>
              </w:rPr>
              <w:t>&lt;ou l’organisme&gt;</w:t>
            </w:r>
            <w:r w:rsidRPr="00B84503">
              <w:rPr>
                <w:rFonts w:ascii="Arial" w:hAnsi="Arial"/>
                <w:b w:val="0"/>
                <w:bCs/>
              </w:rPr>
              <w:t xml:space="preserve"> retenu comme sous-traitant s’engage à effectuer pour le compte du </w:t>
            </w:r>
            <w:commentRangeStart w:id="56"/>
            <w:r w:rsidRPr="00B84503">
              <w:rPr>
                <w:rFonts w:ascii="Arial" w:hAnsi="Arial"/>
                <w:b w:val="0"/>
                <w:bCs/>
              </w:rPr>
              <w:t>Responsable de Traitement</w:t>
            </w:r>
            <w:r>
              <w:rPr>
                <w:rFonts w:ascii="Arial" w:hAnsi="Arial"/>
                <w:b w:val="0"/>
                <w:bCs/>
              </w:rPr>
              <w:t xml:space="preserve"> </w:t>
            </w:r>
            <w:r w:rsidRPr="00B84503">
              <w:rPr>
                <w:rFonts w:ascii="Arial" w:hAnsi="Arial"/>
                <w:b w:val="0"/>
                <w:bCs/>
              </w:rPr>
              <w:t xml:space="preserve"> </w:t>
            </w:r>
            <w:commentRangeEnd w:id="56"/>
            <w:r>
              <w:rPr>
                <w:rStyle w:val="Marquedecommentaire"/>
                <w:rFonts w:ascii="Helvetica 55 Roman" w:hAnsi="Helvetica 55 Roman" w:cs="Times New Roman"/>
                <w:b w:val="0"/>
              </w:rPr>
              <w:commentReference w:id="56"/>
            </w:r>
            <w:r w:rsidRPr="00B84503">
              <w:rPr>
                <w:rFonts w:ascii="Arial" w:hAnsi="Arial"/>
                <w:b w:val="0"/>
                <w:bCs/>
              </w:rPr>
              <w:t>les opérations de traitement de données à caractère personnel définies ci-après.</w:t>
            </w:r>
          </w:p>
          <w:p w:rsidR="006D3971" w:rsidRPr="00B84503" w:rsidRDefault="006D3971" w:rsidP="001064A8">
            <w:pPr>
              <w:rPr>
                <w:rFonts w:ascii="Arial" w:hAnsi="Arial"/>
                <w:b w:val="0"/>
                <w:bCs/>
              </w:rPr>
            </w:pPr>
            <w:r w:rsidRPr="00B84503">
              <w:rPr>
                <w:rFonts w:ascii="Arial" w:hAnsi="Arial"/>
                <w:b w:val="0"/>
                <w:bCs/>
              </w:rPr>
              <w:t xml:space="preserve">Dans le cadre de leurs relations contractuelles, les parties s’engagent à respecter la réglementation en vigueur applicable au traitement de données à caractère personnel et, en particulier, </w:t>
            </w:r>
            <w:r w:rsidRPr="00CF5DC7">
              <w:rPr>
                <w:rFonts w:ascii="Arial" w:hAnsi="Arial"/>
                <w:b w:val="0"/>
              </w:rPr>
              <w:t xml:space="preserve">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 ainsi que les dispositions du</w:t>
            </w:r>
            <w:r>
              <w:rPr>
                <w:rFonts w:ascii="Arial" w:hAnsi="Arial"/>
                <w:b w:val="0"/>
                <w:bCs/>
              </w:rPr>
              <w:t xml:space="preserve"> R</w:t>
            </w:r>
            <w:r w:rsidRPr="00B84503">
              <w:rPr>
                <w:rFonts w:ascii="Arial" w:hAnsi="Arial"/>
                <w:b w:val="0"/>
                <w:bCs/>
              </w:rPr>
              <w:t>èglement (UE) 2016/679 du Parlement européen et du Conseil du 27 avril 2016</w:t>
            </w:r>
            <w:r>
              <w:rPr>
                <w:rFonts w:ascii="Arial" w:hAnsi="Arial"/>
                <w:b w:val="0"/>
                <w:bCs/>
              </w:rPr>
              <w:t xml:space="preserve"> reconnues comme applicables à la Polynésie française</w:t>
            </w:r>
            <w:r w:rsidRPr="00B84503">
              <w:rPr>
                <w:rFonts w:ascii="Arial" w:hAnsi="Arial"/>
                <w:b w:val="0"/>
                <w:bCs/>
              </w:rPr>
              <w:t xml:space="preserve"> (ci-après, « le Règlement européen sur la protection des données »</w:t>
            </w:r>
            <w:r w:rsidR="006B7A1F">
              <w:rPr>
                <w:rFonts w:ascii="Arial" w:hAnsi="Arial"/>
                <w:b w:val="0"/>
                <w:bCs/>
              </w:rPr>
              <w:t xml:space="preserve"> ou « RGPD »</w:t>
            </w:r>
            <w:r w:rsidRPr="00B84503">
              <w:rPr>
                <w:rFonts w:ascii="Arial" w:hAnsi="Arial"/>
                <w:b w:val="0"/>
                <w:bCs/>
              </w:rPr>
              <w:t>)</w:t>
            </w:r>
            <w:r>
              <w:rPr>
                <w:rFonts w:ascii="Arial" w:hAnsi="Arial"/>
                <w:b w:val="0"/>
                <w:bCs/>
              </w:rPr>
              <w:t>.</w:t>
            </w:r>
          </w:p>
          <w:p w:rsidR="006D3971" w:rsidRPr="00B84503" w:rsidRDefault="006D3971" w:rsidP="001064A8">
            <w:pPr>
              <w:rPr>
                <w:rFonts w:ascii="Arial" w:hAnsi="Arial"/>
                <w:b w:val="0"/>
                <w:bCs/>
              </w:rPr>
            </w:pPr>
            <w:r w:rsidRPr="00B84503">
              <w:rPr>
                <w:rFonts w:ascii="Arial" w:hAnsi="Arial"/>
                <w:b w:val="0"/>
                <w:bCs/>
              </w:rPr>
              <w:t xml:space="preserve">Les </w:t>
            </w:r>
            <w:r>
              <w:rPr>
                <w:rFonts w:ascii="Arial" w:hAnsi="Arial"/>
                <w:b w:val="0"/>
                <w:bCs/>
              </w:rPr>
              <w:t>données à caractère personnel</w:t>
            </w:r>
            <w:r w:rsidRPr="00B84503">
              <w:rPr>
                <w:rFonts w:ascii="Arial" w:hAnsi="Arial"/>
                <w:b w:val="0"/>
                <w:bCs/>
              </w:rPr>
              <w:t xml:space="preserve"> fournies par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001064A8" w:rsidRPr="007E63A4">
              <w:rPr>
                <w:rFonts w:ascii="Arial" w:hAnsi="Arial"/>
                <w:b w:val="0"/>
                <w:bCs/>
              </w:rPr>
              <w:t xml:space="preserve"> </w:t>
            </w:r>
            <w:r w:rsidRPr="00B84503">
              <w:rPr>
                <w:rFonts w:ascii="Arial" w:hAnsi="Arial"/>
                <w:b w:val="0"/>
                <w:bCs/>
              </w:rPr>
              <w:t>le cas échéant et tous documents de quelque nature qu’ils soient</w:t>
            </w:r>
            <w:r>
              <w:rPr>
                <w:rFonts w:ascii="Arial" w:hAnsi="Arial"/>
                <w:b w:val="0"/>
                <w:bCs/>
              </w:rPr>
              <w:t xml:space="preserve"> et </w:t>
            </w:r>
            <w:r w:rsidR="00081919">
              <w:rPr>
                <w:rFonts w:ascii="Arial" w:hAnsi="Arial"/>
                <w:b w:val="0"/>
                <w:bCs/>
              </w:rPr>
              <w:t>sur quelque support qu’ils soient</w:t>
            </w:r>
            <w:r>
              <w:rPr>
                <w:rFonts w:ascii="Arial" w:hAnsi="Arial"/>
                <w:b w:val="0"/>
                <w:bCs/>
              </w:rPr>
              <w:t>,</w:t>
            </w:r>
            <w:r w:rsidRPr="00B84503">
              <w:rPr>
                <w:rFonts w:ascii="Arial" w:hAnsi="Arial"/>
                <w:b w:val="0"/>
                <w:bCs/>
              </w:rPr>
              <w:t xml:space="preserve"> résultant de leur traitement par l</w:t>
            </w:r>
            <w:r w:rsidR="00EB39B3">
              <w:rPr>
                <w:rFonts w:ascii="Arial" w:hAnsi="Arial"/>
                <w:b w:val="0"/>
                <w:bCs/>
              </w:rPr>
              <w:t xml:space="preserve">e </w:t>
            </w:r>
            <w:r w:rsidR="001064A8">
              <w:rPr>
                <w:rFonts w:ascii="Arial" w:hAnsi="Arial"/>
                <w:b w:val="0"/>
                <w:bCs/>
              </w:rPr>
              <w:t>prestataire</w:t>
            </w:r>
            <w:r w:rsidR="001064A8" w:rsidRPr="00B84503">
              <w:rPr>
                <w:rFonts w:ascii="Arial" w:hAnsi="Arial"/>
                <w:b w:val="0"/>
                <w:bCs/>
              </w:rPr>
              <w:t xml:space="preserve"> </w:t>
            </w:r>
            <w:r w:rsidRPr="00B84503">
              <w:rPr>
                <w:rFonts w:ascii="Arial" w:hAnsi="Arial"/>
                <w:b w:val="0"/>
                <w:bCs/>
              </w:rPr>
              <w:t>retenu restent la propriété</w:t>
            </w:r>
            <w:r w:rsidR="00E87372">
              <w:rPr>
                <w:rFonts w:ascii="Arial" w:hAnsi="Arial"/>
                <w:b w:val="0"/>
                <w:bCs/>
              </w:rPr>
              <w:t xml:space="preserve"> de</w:t>
            </w:r>
            <w:r w:rsidRPr="00B84503">
              <w:rPr>
                <w:rFonts w:ascii="Arial" w:hAnsi="Arial"/>
                <w:b w:val="0"/>
                <w:bCs/>
              </w:rPr>
              <w:t xml:space="preserve"> </w:t>
            </w:r>
            <w:r w:rsidR="00E87372" w:rsidRPr="009749D8">
              <w:rPr>
                <w:rFonts w:ascii="Arial" w:hAnsi="Arial"/>
                <w:b w:val="0"/>
                <w:bCs/>
                <w:highlight w:val="yellow"/>
              </w:rPr>
              <w:t>&lt;</w:t>
            </w:r>
            <w:r w:rsidR="00E87372" w:rsidRPr="009749D8">
              <w:rPr>
                <w:rFonts w:ascii="Arial" w:hAnsi="Arial"/>
                <w:b w:val="0"/>
                <w:bCs/>
                <w:i/>
                <w:iCs/>
                <w:highlight w:val="yellow"/>
              </w:rPr>
              <w:t>Précisez le service/Direction&gt;</w:t>
            </w:r>
            <w:r w:rsidRPr="00B84503">
              <w:rPr>
                <w:rFonts w:ascii="Arial" w:hAnsi="Arial"/>
                <w:b w:val="0"/>
                <w:bCs/>
              </w:rPr>
              <w:t>.</w:t>
            </w:r>
          </w:p>
          <w:p w:rsidR="006D3971" w:rsidRPr="00340111" w:rsidRDefault="006D3971" w:rsidP="001064A8">
            <w:pPr>
              <w:rPr>
                <w:rFonts w:ascii="Arial" w:hAnsi="Arial"/>
              </w:rPr>
            </w:pPr>
            <w:r w:rsidRPr="00340111">
              <w:rPr>
                <w:rFonts w:ascii="Arial" w:hAnsi="Arial"/>
              </w:rPr>
              <w:t>Les données contenues dans ces supports et documents sont strictement confidentielles.</w:t>
            </w:r>
          </w:p>
          <w:p w:rsidR="006D3971" w:rsidRPr="00B84503" w:rsidRDefault="0028363F" w:rsidP="001064A8">
            <w:pPr>
              <w:rPr>
                <w:rFonts w:ascii="Arial" w:hAnsi="Arial"/>
                <w:b w:val="0"/>
                <w:bCs/>
              </w:rPr>
            </w:pPr>
            <w:r>
              <w:rPr>
                <w:rFonts w:ascii="Arial" w:hAnsi="Arial"/>
                <w:b w:val="0"/>
                <w:bCs/>
              </w:rPr>
              <w:t>Le prestataire</w:t>
            </w:r>
            <w:r w:rsidR="006D3971" w:rsidRPr="00B84503">
              <w:rPr>
                <w:rFonts w:ascii="Arial" w:hAnsi="Arial"/>
                <w:b w:val="0"/>
                <w:bCs/>
              </w:rPr>
              <w:t xml:space="preserve"> retenu s’engage à prendre toutes les précautions utiles afin de préserver la sécurité des informations</w:t>
            </w:r>
            <w:r w:rsidR="006D3971">
              <w:rPr>
                <w:rFonts w:ascii="Arial" w:hAnsi="Arial"/>
                <w:b w:val="0"/>
                <w:bCs/>
              </w:rPr>
              <w:t xml:space="preserve"> et données</w:t>
            </w:r>
            <w:r w:rsidR="006D3971" w:rsidRPr="00B84503">
              <w:rPr>
                <w:rFonts w:ascii="Arial" w:hAnsi="Arial"/>
                <w:b w:val="0"/>
                <w:bCs/>
              </w:rPr>
              <w:t xml:space="preserve"> et notamment d’empêcher qu’elles ne soient déformées, endommagées ou communiquées à des personnes non autorisées.</w:t>
            </w:r>
          </w:p>
          <w:p w:rsidR="006D3971" w:rsidRPr="00B84503" w:rsidRDefault="006D3971" w:rsidP="001064A8">
            <w:pPr>
              <w:rPr>
                <w:rFonts w:ascii="Arial" w:hAnsi="Arial"/>
                <w:b w:val="0"/>
                <w:bCs/>
              </w:rPr>
            </w:pPr>
            <w:r w:rsidRPr="00B84503">
              <w:rPr>
                <w:rFonts w:ascii="Arial" w:hAnsi="Arial"/>
                <w:b w:val="0"/>
                <w:bCs/>
              </w:rPr>
              <w:t>L</w:t>
            </w:r>
            <w:r w:rsidR="0028363F">
              <w:rPr>
                <w:rFonts w:ascii="Arial" w:hAnsi="Arial"/>
                <w:b w:val="0"/>
                <w:bCs/>
              </w:rPr>
              <w:t>e prestataire</w:t>
            </w:r>
            <w:r w:rsidRPr="00B84503">
              <w:rPr>
                <w:rFonts w:ascii="Arial" w:hAnsi="Arial"/>
                <w:b w:val="0"/>
                <w:bCs/>
              </w:rPr>
              <w:t xml:space="preserve"> retenu s’engage donc à respecter, de façon absolue, les obligations suivantes et à les faire respecter par son personnel, c’est-à-dire notamment à :</w:t>
            </w:r>
          </w:p>
          <w:p w:rsidR="006D3971" w:rsidRPr="00B84503" w:rsidRDefault="006D3971" w:rsidP="001064A8">
            <w:pPr>
              <w:rPr>
                <w:rFonts w:ascii="Arial" w:hAnsi="Arial"/>
                <w:b w:val="0"/>
                <w:bCs/>
              </w:rPr>
            </w:pPr>
          </w:p>
          <w:p w:rsidR="006D3971" w:rsidRPr="00B84503" w:rsidRDefault="006D3971" w:rsidP="001064A8">
            <w:pPr>
              <w:rPr>
                <w:rFonts w:ascii="Arial" w:hAnsi="Arial"/>
                <w:b w:val="0"/>
                <w:bCs/>
              </w:rPr>
            </w:pPr>
            <w:r w:rsidRPr="00B84503">
              <w:rPr>
                <w:rFonts w:ascii="Arial" w:hAnsi="Arial"/>
                <w:b w:val="0"/>
                <w:bCs/>
              </w:rPr>
              <w:t xml:space="preserve">• Ne prendre aucune copie des documents et supports d’informations confiés, à l’exception de </w:t>
            </w:r>
            <w:r w:rsidR="001064A8">
              <w:rPr>
                <w:rFonts w:ascii="Arial" w:hAnsi="Arial"/>
                <w:b w:val="0"/>
                <w:bCs/>
              </w:rPr>
              <w:t>ceux</w:t>
            </w:r>
            <w:r w:rsidR="001064A8" w:rsidRPr="00B84503">
              <w:rPr>
                <w:rFonts w:ascii="Arial" w:hAnsi="Arial"/>
                <w:b w:val="0"/>
                <w:bCs/>
              </w:rPr>
              <w:t xml:space="preserve"> </w:t>
            </w:r>
            <w:r w:rsidRPr="00B84503">
              <w:rPr>
                <w:rFonts w:ascii="Arial" w:hAnsi="Arial"/>
                <w:b w:val="0"/>
                <w:bCs/>
              </w:rPr>
              <w:t>nécessaires pour les besoins de l’exécution de sa prestation, objet du présent contrat ;</w:t>
            </w:r>
          </w:p>
          <w:p w:rsidR="006D3971" w:rsidRPr="00B84503" w:rsidRDefault="006D3971" w:rsidP="001064A8">
            <w:pPr>
              <w:rPr>
                <w:rFonts w:ascii="Arial" w:hAnsi="Arial"/>
                <w:b w:val="0"/>
                <w:bCs/>
              </w:rPr>
            </w:pPr>
          </w:p>
          <w:p w:rsidR="006D3971" w:rsidRPr="00B84503" w:rsidRDefault="006D3971" w:rsidP="001064A8">
            <w:pPr>
              <w:rPr>
                <w:rFonts w:ascii="Arial" w:hAnsi="Arial"/>
                <w:b w:val="0"/>
                <w:bCs/>
              </w:rPr>
            </w:pPr>
            <w:r w:rsidRPr="00B84503">
              <w:rPr>
                <w:rFonts w:ascii="Arial" w:hAnsi="Arial"/>
                <w:b w:val="0"/>
                <w:bCs/>
              </w:rPr>
              <w:t>• Ne pas utiliser les documents et informations traitées à des fins autres que celles spécifiées au présent contrat ;</w:t>
            </w:r>
          </w:p>
          <w:p w:rsidR="006D3971" w:rsidRPr="00B84503" w:rsidRDefault="006D3971" w:rsidP="001064A8">
            <w:pPr>
              <w:rPr>
                <w:rFonts w:ascii="Arial" w:hAnsi="Arial"/>
                <w:b w:val="0"/>
                <w:bCs/>
              </w:rPr>
            </w:pPr>
            <w:r>
              <w:rPr>
                <w:rFonts w:ascii="Arial" w:hAnsi="Arial"/>
                <w:b w:val="0"/>
                <w:bCs/>
              </w:rPr>
              <w:t xml:space="preserve"> </w:t>
            </w:r>
          </w:p>
          <w:p w:rsidR="006D3971" w:rsidRPr="00B84503" w:rsidRDefault="006D3971" w:rsidP="001064A8">
            <w:pPr>
              <w:rPr>
                <w:rFonts w:ascii="Arial" w:hAnsi="Arial"/>
                <w:b w:val="0"/>
                <w:bCs/>
              </w:rPr>
            </w:pPr>
            <w:r w:rsidRPr="00B84503">
              <w:rPr>
                <w:rFonts w:ascii="Arial" w:hAnsi="Arial"/>
                <w:b w:val="0"/>
                <w:bCs/>
              </w:rPr>
              <w:t xml:space="preserve">• Ne pas divulguer ces documents ou informations à d’autres personnes, qu’il s’agisse de personnes privées ou publiques, physiques ou morales, sauf accord préalable écrit </w:t>
            </w:r>
            <w:r w:rsidR="00845D85">
              <w:rPr>
                <w:rFonts w:ascii="Arial" w:hAnsi="Arial"/>
                <w:b w:val="0"/>
                <w:bCs/>
              </w:rPr>
              <w:t xml:space="preserve">de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Pr="00B84503">
              <w:rPr>
                <w:rFonts w:ascii="Arial" w:hAnsi="Arial"/>
                <w:b w:val="0"/>
                <w:bCs/>
              </w:rPr>
              <w:t>; Ladite personne sera considéré</w:t>
            </w:r>
            <w:r>
              <w:rPr>
                <w:rFonts w:ascii="Arial" w:hAnsi="Arial"/>
                <w:b w:val="0"/>
                <w:bCs/>
              </w:rPr>
              <w:t>e</w:t>
            </w:r>
            <w:r w:rsidRPr="00B84503">
              <w:rPr>
                <w:rFonts w:ascii="Arial" w:hAnsi="Arial"/>
                <w:b w:val="0"/>
                <w:bCs/>
              </w:rPr>
              <w:t xml:space="preserve"> comme un « sous-traitant ultérieur ». Ce dernier est tenu de respecter les obligations du présent contrat pour le compte et selon les instructions du Responsable de Traitement. Il appartient au sous-traitant initial de s’assurer que le </w:t>
            </w:r>
            <w:r w:rsidRPr="00B84503">
              <w:rPr>
                <w:rFonts w:ascii="Arial" w:hAnsi="Arial"/>
                <w:b w:val="0"/>
                <w:bCs/>
              </w:rPr>
              <w:lastRenderedPageBreak/>
              <w:t xml:space="preserve">sous-traitant ultérieur présente les mêmes garanties suffisantes quant à la mise en œuvre de mesures techniques et organisationnelles appropriées de manière à ce que le traitement réponde aux exigences </w:t>
            </w:r>
            <w:r>
              <w:rPr>
                <w:rFonts w:ascii="Arial" w:hAnsi="Arial"/>
                <w:b w:val="0"/>
                <w:bCs/>
              </w:rPr>
              <w:t>légales e</w:t>
            </w:r>
            <w:r w:rsidR="003432FE">
              <w:rPr>
                <w:rFonts w:ascii="Arial" w:hAnsi="Arial"/>
                <w:b w:val="0"/>
                <w:bCs/>
              </w:rPr>
              <w:t>t</w:t>
            </w:r>
            <w:r>
              <w:rPr>
                <w:rFonts w:ascii="Arial" w:hAnsi="Arial"/>
                <w:b w:val="0"/>
                <w:bCs/>
              </w:rPr>
              <w:t xml:space="preserve"> règlementaires en matière de protection des données. </w:t>
            </w:r>
            <w:r w:rsidRPr="00B84503">
              <w:rPr>
                <w:rFonts w:ascii="Arial" w:hAnsi="Arial"/>
                <w:b w:val="0"/>
                <w:bCs/>
              </w:rPr>
              <w:t xml:space="preserve">Si le sous-traitant ultérieur ne remplit pas ses obligations en matière de protection des données, le sous-traitant initial demeure pleinement responsable devant le </w:t>
            </w:r>
            <w:r>
              <w:rPr>
                <w:rFonts w:ascii="Arial" w:hAnsi="Arial"/>
                <w:b w:val="0"/>
                <w:bCs/>
              </w:rPr>
              <w:t>R</w:t>
            </w:r>
            <w:r w:rsidRPr="00B84503">
              <w:rPr>
                <w:rFonts w:ascii="Arial" w:hAnsi="Arial"/>
                <w:b w:val="0"/>
                <w:bCs/>
              </w:rPr>
              <w:t xml:space="preserve">esponsable de </w:t>
            </w:r>
            <w:r>
              <w:rPr>
                <w:rFonts w:ascii="Arial" w:hAnsi="Arial"/>
                <w:b w:val="0"/>
                <w:bCs/>
              </w:rPr>
              <w:t>T</w:t>
            </w:r>
            <w:r w:rsidRPr="00B84503">
              <w:rPr>
                <w:rFonts w:ascii="Arial" w:hAnsi="Arial"/>
                <w:b w:val="0"/>
                <w:bCs/>
              </w:rPr>
              <w:t>raitement de l’exécution par l’autre sous-traitant de ses obligations.</w:t>
            </w:r>
          </w:p>
          <w:p w:rsidR="006D3971" w:rsidRPr="00B84503" w:rsidRDefault="006D3971" w:rsidP="001064A8">
            <w:pPr>
              <w:rPr>
                <w:rFonts w:ascii="Arial" w:hAnsi="Arial"/>
                <w:b w:val="0"/>
                <w:bCs/>
              </w:rPr>
            </w:pPr>
            <w:r w:rsidRPr="00B84503">
              <w:rPr>
                <w:rFonts w:ascii="Arial" w:hAnsi="Arial"/>
                <w:b w:val="0"/>
                <w:bCs/>
              </w:rPr>
              <w:t>• Prendre toutes mesures permettant d’éviter toute utilisation détournée ou frauduleuse des fichiers informatiques en cours d’exécution du contrat ;</w:t>
            </w:r>
          </w:p>
          <w:p w:rsidR="006D3971" w:rsidRPr="00B84503" w:rsidRDefault="006D3971" w:rsidP="001064A8">
            <w:pPr>
              <w:rPr>
                <w:rFonts w:ascii="Arial" w:hAnsi="Arial"/>
                <w:b w:val="0"/>
                <w:bCs/>
              </w:rPr>
            </w:pPr>
          </w:p>
          <w:p w:rsidR="006D3971" w:rsidRPr="00B84503" w:rsidRDefault="006D3971" w:rsidP="001064A8">
            <w:pPr>
              <w:rPr>
                <w:rFonts w:ascii="Arial" w:hAnsi="Arial"/>
                <w:b w:val="0"/>
                <w:bCs/>
              </w:rPr>
            </w:pPr>
            <w:r w:rsidRPr="00B84503">
              <w:rPr>
                <w:rFonts w:ascii="Arial" w:hAnsi="Arial"/>
                <w:b w:val="0"/>
                <w:bCs/>
              </w:rPr>
              <w:t>• Prendre toutes mesures, notamment de sécurité matérielle, pour assurer la conservation des documents et informations traités tout au long de la durée du présent contrat et la transmission sécurisée des données ;</w:t>
            </w:r>
          </w:p>
          <w:p w:rsidR="006D3971" w:rsidRPr="00B84503" w:rsidRDefault="006D3971" w:rsidP="001064A8">
            <w:pPr>
              <w:rPr>
                <w:rFonts w:ascii="Arial" w:hAnsi="Arial"/>
                <w:b w:val="0"/>
                <w:bCs/>
              </w:rPr>
            </w:pPr>
          </w:p>
          <w:p w:rsidR="006D3971" w:rsidRPr="00B84503" w:rsidRDefault="006D3971" w:rsidP="001064A8">
            <w:pPr>
              <w:rPr>
                <w:rFonts w:ascii="Arial" w:hAnsi="Arial"/>
                <w:b w:val="0"/>
                <w:bCs/>
              </w:rPr>
            </w:pPr>
            <w:r w:rsidRPr="00B84503">
              <w:rPr>
                <w:rFonts w:ascii="Arial" w:hAnsi="Arial"/>
                <w:b w:val="0"/>
                <w:bCs/>
              </w:rPr>
              <w:t xml:space="preserve">• Et en fin de mission, à procéder à la destruction définitive des documents et supports d’informations confiés par </w:t>
            </w:r>
            <w:r w:rsidR="000C359A">
              <w:rPr>
                <w:rFonts w:ascii="Arial" w:hAnsi="Arial"/>
                <w:b w:val="0"/>
                <w:bCs/>
              </w:rPr>
              <w:t xml:space="preserve">le </w:t>
            </w:r>
            <w:r w:rsidR="009C62C4" w:rsidRPr="009749D8">
              <w:rPr>
                <w:rFonts w:ascii="Arial" w:hAnsi="Arial"/>
                <w:b w:val="0"/>
                <w:bCs/>
                <w:highlight w:val="yellow"/>
              </w:rPr>
              <w:t>&lt;</w:t>
            </w:r>
            <w:r w:rsidR="009C62C4" w:rsidRPr="009749D8">
              <w:rPr>
                <w:rFonts w:ascii="Arial" w:hAnsi="Arial"/>
                <w:b w:val="0"/>
                <w:bCs/>
                <w:i/>
                <w:iCs/>
                <w:highlight w:val="yellow"/>
              </w:rPr>
              <w:t>Précisez le service/Direction&gt;</w:t>
            </w:r>
            <w:r w:rsidR="009C62C4">
              <w:rPr>
                <w:rFonts w:ascii="Arial" w:hAnsi="Arial"/>
                <w:b w:val="0"/>
                <w:bCs/>
              </w:rPr>
              <w:t>,</w:t>
            </w:r>
            <w:r w:rsidRPr="00B84503">
              <w:rPr>
                <w:rFonts w:ascii="Arial" w:hAnsi="Arial"/>
                <w:b w:val="0"/>
                <w:bCs/>
              </w:rPr>
              <w:t>et de toutes les copies de quelque nature qu’elles soient, qui auraient été réalisées pour le besoin de la prestation.</w:t>
            </w:r>
            <w:r w:rsidR="000C359A">
              <w:rPr>
                <w:rFonts w:ascii="Arial" w:hAnsi="Arial"/>
                <w:b w:val="0"/>
                <w:bCs/>
              </w:rPr>
              <w:t xml:space="preserve"> </w:t>
            </w:r>
          </w:p>
          <w:p w:rsidR="006D3971" w:rsidRDefault="006D3971" w:rsidP="001064A8">
            <w:pPr>
              <w:rPr>
                <w:rFonts w:ascii="Arial" w:hAnsi="Arial"/>
                <w:bCs/>
              </w:rPr>
            </w:pPr>
          </w:p>
          <w:p w:rsidR="006D3971" w:rsidRPr="00960B13" w:rsidRDefault="006D3971" w:rsidP="001064A8">
            <w:pPr>
              <w:rPr>
                <w:rFonts w:ascii="Arial" w:hAnsi="Arial"/>
                <w:b w:val="0"/>
                <w:bCs/>
              </w:rPr>
            </w:pPr>
            <w:r>
              <w:rPr>
                <w:rFonts w:ascii="Arial" w:hAnsi="Arial"/>
                <w:b w:val="0"/>
                <w:bCs/>
              </w:rPr>
              <w:t>En outre,</w:t>
            </w:r>
            <w:r>
              <w:t xml:space="preserve"> l</w:t>
            </w:r>
            <w:r w:rsidRPr="00960B13">
              <w:rPr>
                <w:rFonts w:ascii="Arial" w:hAnsi="Arial"/>
                <w:b w:val="0"/>
                <w:bCs/>
              </w:rPr>
              <w:t xml:space="preserve">e </w:t>
            </w:r>
            <w:r>
              <w:rPr>
                <w:rFonts w:ascii="Arial" w:hAnsi="Arial"/>
                <w:b w:val="0"/>
                <w:bCs/>
              </w:rPr>
              <w:t>prestataire</w:t>
            </w:r>
            <w:r w:rsidRPr="00960B13">
              <w:rPr>
                <w:rFonts w:ascii="Arial" w:hAnsi="Arial"/>
                <w:b w:val="0"/>
                <w:bCs/>
              </w:rPr>
              <w:t xml:space="preserve"> retenu s’engage à communiquer </w:t>
            </w:r>
            <w:r w:rsidR="00845D85">
              <w:rPr>
                <w:rFonts w:ascii="Arial" w:hAnsi="Arial"/>
                <w:b w:val="0"/>
                <w:bCs/>
              </w:rPr>
              <w:t xml:space="preserve">à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Pr="00960B13">
              <w:rPr>
                <w:rFonts w:ascii="Arial" w:hAnsi="Arial"/>
                <w:b w:val="0"/>
                <w:bCs/>
              </w:rPr>
              <w:t xml:space="preserve">, à première demande de ce dernier, les documents relatifs à la politique informatique et libertés en vigueur au sein de sa </w:t>
            </w:r>
            <w:r w:rsidR="00FC6706">
              <w:rPr>
                <w:rFonts w:ascii="Arial" w:hAnsi="Arial"/>
                <w:b w:val="0"/>
                <w:bCs/>
              </w:rPr>
              <w:t>structure</w:t>
            </w:r>
            <w:r w:rsidRPr="00960B13">
              <w:rPr>
                <w:rFonts w:ascii="Arial" w:hAnsi="Arial"/>
                <w:b w:val="0"/>
                <w:bCs/>
              </w:rPr>
              <w:t xml:space="preserve"> pour ce qui relève des informations n’ayant pas vocation à rester confidentielles.</w:t>
            </w:r>
          </w:p>
          <w:p w:rsidR="006D3971" w:rsidRPr="00960B13" w:rsidRDefault="006D3971" w:rsidP="001064A8">
            <w:pPr>
              <w:rPr>
                <w:rFonts w:ascii="Arial" w:hAnsi="Arial"/>
                <w:b w:val="0"/>
                <w:bCs/>
              </w:rPr>
            </w:pPr>
            <w:r w:rsidRPr="00960B13">
              <w:rPr>
                <w:rFonts w:ascii="Arial" w:hAnsi="Arial"/>
                <w:b w:val="0"/>
                <w:bCs/>
              </w:rPr>
              <w:t xml:space="preserve">Dans le cas où la politique informatique et libertés ferait défaut, le prestataire retenu s’engage à en établir une et à la communiquer </w:t>
            </w:r>
            <w:r w:rsidR="00845D85">
              <w:rPr>
                <w:rFonts w:ascii="Arial" w:hAnsi="Arial"/>
                <w:b w:val="0"/>
                <w:bCs/>
              </w:rPr>
              <w:t xml:space="preserve">à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001064A8" w:rsidRPr="007E63A4">
              <w:rPr>
                <w:rFonts w:ascii="Arial" w:hAnsi="Arial"/>
                <w:b w:val="0"/>
                <w:bCs/>
              </w:rPr>
              <w:t xml:space="preserve"> </w:t>
            </w:r>
            <w:r w:rsidRPr="00960B13">
              <w:rPr>
                <w:rFonts w:ascii="Arial" w:hAnsi="Arial"/>
                <w:b w:val="0"/>
                <w:bCs/>
              </w:rPr>
              <w:t>au plus tard dans les quinze (15) jours suivant la notification du marché/convention/contrat.</w:t>
            </w:r>
          </w:p>
          <w:p w:rsidR="006D3971" w:rsidRPr="00960B13" w:rsidRDefault="006D3971" w:rsidP="001064A8">
            <w:pPr>
              <w:rPr>
                <w:rFonts w:ascii="Arial" w:hAnsi="Arial"/>
                <w:b w:val="0"/>
                <w:bCs/>
              </w:rPr>
            </w:pPr>
            <w:r w:rsidRPr="00960B13">
              <w:rPr>
                <w:rFonts w:ascii="Arial" w:hAnsi="Arial"/>
                <w:b w:val="0"/>
                <w:bCs/>
              </w:rPr>
              <w:t xml:space="preserve">Par ailleurs, le </w:t>
            </w:r>
            <w:r w:rsidR="00D7500D">
              <w:rPr>
                <w:rFonts w:ascii="Arial" w:hAnsi="Arial"/>
                <w:b w:val="0"/>
                <w:bCs/>
              </w:rPr>
              <w:t>prestataire retenu</w:t>
            </w:r>
            <w:r w:rsidRPr="00960B13">
              <w:rPr>
                <w:rFonts w:ascii="Arial" w:hAnsi="Arial"/>
                <w:b w:val="0"/>
                <w:bCs/>
              </w:rPr>
              <w:t xml:space="preserve"> s’engage à communiquer </w:t>
            </w:r>
            <w:r w:rsidR="00E87372">
              <w:rPr>
                <w:rFonts w:ascii="Arial" w:hAnsi="Arial"/>
                <w:b w:val="0"/>
                <w:bCs/>
              </w:rPr>
              <w:t xml:space="preserve">à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001064A8" w:rsidRPr="007E63A4">
              <w:rPr>
                <w:rFonts w:ascii="Arial" w:hAnsi="Arial"/>
                <w:b w:val="0"/>
                <w:bCs/>
              </w:rPr>
              <w:t xml:space="preserve"> </w:t>
            </w:r>
            <w:r w:rsidRPr="00960B13">
              <w:rPr>
                <w:rFonts w:ascii="Arial" w:hAnsi="Arial"/>
                <w:b w:val="0"/>
                <w:bCs/>
              </w:rPr>
              <w:t xml:space="preserve">- Le registre de toutes les catégories d’activités de traitement de données </w:t>
            </w:r>
            <w:r>
              <w:rPr>
                <w:rFonts w:ascii="Arial" w:hAnsi="Arial"/>
                <w:b w:val="0"/>
                <w:bCs/>
              </w:rPr>
              <w:t xml:space="preserve">à caractère </w:t>
            </w:r>
            <w:r w:rsidRPr="00960B13">
              <w:rPr>
                <w:rFonts w:ascii="Arial" w:hAnsi="Arial"/>
                <w:b w:val="0"/>
                <w:bCs/>
              </w:rPr>
              <w:t xml:space="preserve">personnel effectuées pour le compte </w:t>
            </w:r>
            <w:r w:rsidR="00E87372">
              <w:rPr>
                <w:rFonts w:ascii="Arial" w:hAnsi="Arial"/>
                <w:b w:val="0"/>
                <w:bCs/>
              </w:rPr>
              <w:t xml:space="preserve">de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Pr="00960B13">
              <w:rPr>
                <w:rFonts w:ascii="Arial" w:hAnsi="Arial"/>
                <w:b w:val="0"/>
                <w:bCs/>
              </w:rPr>
              <w:t>;</w:t>
            </w:r>
          </w:p>
          <w:p w:rsidR="006D3971" w:rsidRDefault="006D3971" w:rsidP="001064A8">
            <w:pPr>
              <w:rPr>
                <w:rFonts w:ascii="Arial" w:hAnsi="Arial"/>
                <w:bCs/>
              </w:rPr>
            </w:pPr>
            <w:r w:rsidRPr="00960B13">
              <w:rPr>
                <w:rFonts w:ascii="Arial" w:hAnsi="Arial"/>
                <w:b w:val="0"/>
                <w:bCs/>
              </w:rPr>
              <w:t>Dans le cadre du présent marché/contrat/convention,</w:t>
            </w:r>
            <w:r>
              <w:rPr>
                <w:rFonts w:ascii="Arial" w:hAnsi="Arial"/>
                <w:b w:val="0"/>
                <w:bCs/>
              </w:rPr>
              <w:t xml:space="preserve"> le</w:t>
            </w:r>
            <w:r w:rsidRPr="00960B13">
              <w:rPr>
                <w:rFonts w:ascii="Arial" w:hAnsi="Arial"/>
                <w:b w:val="0"/>
                <w:bCs/>
              </w:rPr>
              <w:t xml:space="preserve">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001064A8" w:rsidRPr="007E63A4">
              <w:rPr>
                <w:rFonts w:ascii="Arial" w:hAnsi="Arial"/>
                <w:b w:val="0"/>
                <w:bCs/>
              </w:rPr>
              <w:t xml:space="preserve"> </w:t>
            </w:r>
            <w:r w:rsidRPr="00960B13">
              <w:rPr>
                <w:rFonts w:ascii="Arial" w:hAnsi="Arial"/>
                <w:b w:val="0"/>
                <w:bCs/>
              </w:rPr>
              <w:t xml:space="preserve">confie au prestataire retenu le(s) traitement(s) ayant les caractéristiques définies dans l’annexe « obligations </w:t>
            </w:r>
            <w:r w:rsidR="00D7500D" w:rsidRPr="00960B13">
              <w:rPr>
                <w:rFonts w:ascii="Arial" w:hAnsi="Arial"/>
                <w:b w:val="0"/>
                <w:bCs/>
              </w:rPr>
              <w:t>liées</w:t>
            </w:r>
            <w:r w:rsidRPr="00960B13">
              <w:rPr>
                <w:rFonts w:ascii="Arial" w:hAnsi="Arial"/>
                <w:b w:val="0"/>
                <w:bCs/>
              </w:rPr>
              <w:t xml:space="preserve"> au RGPD a la charge des prestataires sous-traitants </w:t>
            </w:r>
            <w:r w:rsidR="00E87372">
              <w:rPr>
                <w:rFonts w:ascii="Arial" w:hAnsi="Arial"/>
                <w:b w:val="0"/>
                <w:bCs/>
              </w:rPr>
              <w:t xml:space="preserve">de </w:t>
            </w:r>
            <w:r w:rsidR="001064A8" w:rsidRPr="009749D8">
              <w:rPr>
                <w:rFonts w:ascii="Arial" w:hAnsi="Arial"/>
                <w:b w:val="0"/>
                <w:bCs/>
                <w:highlight w:val="yellow"/>
              </w:rPr>
              <w:t>&lt;</w:t>
            </w:r>
            <w:r w:rsidR="001064A8" w:rsidRPr="009749D8">
              <w:rPr>
                <w:rFonts w:ascii="Arial" w:hAnsi="Arial"/>
                <w:b w:val="0"/>
                <w:bCs/>
                <w:i/>
                <w:iCs/>
                <w:highlight w:val="yellow"/>
              </w:rPr>
              <w:t>Précisez le service/Direction&gt;</w:t>
            </w:r>
            <w:r w:rsidR="001064A8">
              <w:rPr>
                <w:rFonts w:ascii="Arial" w:hAnsi="Arial"/>
                <w:b w:val="0"/>
                <w:bCs/>
              </w:rPr>
              <w:t>,</w:t>
            </w:r>
            <w:r w:rsidRPr="00960B13">
              <w:rPr>
                <w:rFonts w:ascii="Arial" w:hAnsi="Arial"/>
                <w:b w:val="0"/>
                <w:bCs/>
              </w:rPr>
              <w:t xml:space="preserve">» et que le </w:t>
            </w:r>
            <w:r w:rsidR="006B7A1F">
              <w:rPr>
                <w:rFonts w:ascii="Arial" w:hAnsi="Arial"/>
                <w:b w:val="0"/>
                <w:bCs/>
              </w:rPr>
              <w:t>prestataire</w:t>
            </w:r>
            <w:r w:rsidRPr="00960B13">
              <w:rPr>
                <w:rFonts w:ascii="Arial" w:hAnsi="Arial"/>
                <w:b w:val="0"/>
                <w:bCs/>
              </w:rPr>
              <w:t xml:space="preserve"> retenu s’engagera à protéger dans le respect des règles édictées par le RGPD</w:t>
            </w:r>
            <w:r w:rsidR="006B7A1F">
              <w:rPr>
                <w:rFonts w:ascii="Arial" w:hAnsi="Arial"/>
                <w:b w:val="0"/>
                <w:bCs/>
              </w:rPr>
              <w:t xml:space="preserve"> et la loi informatique et libertés.</w:t>
            </w:r>
          </w:p>
          <w:p w:rsidR="006D3971" w:rsidRDefault="006D3971" w:rsidP="001064A8">
            <w:pPr>
              <w:rPr>
                <w:rFonts w:ascii="Arial" w:hAnsi="Arial"/>
                <w:bCs/>
              </w:rPr>
            </w:pPr>
          </w:p>
          <w:tbl>
            <w:tblPr>
              <w:tblW w:w="818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6A6A6" w:themeFill="background1" w:themeFillShade="A6"/>
              <w:tblLook w:val="0000"/>
            </w:tblPr>
            <w:tblGrid>
              <w:gridCol w:w="1135"/>
              <w:gridCol w:w="1294"/>
              <w:gridCol w:w="1294"/>
              <w:gridCol w:w="1487"/>
              <w:gridCol w:w="1417"/>
              <w:gridCol w:w="1559"/>
            </w:tblGrid>
            <w:tr w:rsidR="006D3971" w:rsidRPr="008B19FE" w:rsidTr="001064A8">
              <w:trPr>
                <w:trHeight w:val="353"/>
                <w:jc w:val="center"/>
              </w:trPr>
              <w:tc>
                <w:tcPr>
                  <w:tcW w:w="1135" w:type="dxa"/>
                  <w:shd w:val="clear" w:color="auto" w:fill="auto"/>
                </w:tcPr>
                <w:p w:rsidR="006D3971" w:rsidRPr="008B19FE" w:rsidRDefault="006D3971" w:rsidP="001064A8">
                  <w:pPr>
                    <w:pStyle w:val="Default"/>
                    <w:jc w:val="center"/>
                    <w:rPr>
                      <w:sz w:val="16"/>
                      <w:szCs w:val="16"/>
                    </w:rPr>
                  </w:pPr>
                  <w:r w:rsidRPr="008B19FE">
                    <w:rPr>
                      <w:b/>
                      <w:bCs/>
                      <w:sz w:val="16"/>
                      <w:szCs w:val="16"/>
                    </w:rPr>
                    <w:t>Traitement</w:t>
                  </w:r>
                </w:p>
              </w:tc>
              <w:tc>
                <w:tcPr>
                  <w:tcW w:w="1294" w:type="dxa"/>
                  <w:shd w:val="clear" w:color="auto" w:fill="auto"/>
                </w:tcPr>
                <w:p w:rsidR="006D3971" w:rsidRPr="008B19FE" w:rsidRDefault="006D3971" w:rsidP="001064A8">
                  <w:pPr>
                    <w:pStyle w:val="Default"/>
                    <w:jc w:val="center"/>
                    <w:rPr>
                      <w:sz w:val="16"/>
                      <w:szCs w:val="16"/>
                    </w:rPr>
                  </w:pPr>
                  <w:r w:rsidRPr="008B19FE">
                    <w:rPr>
                      <w:b/>
                      <w:bCs/>
                      <w:sz w:val="16"/>
                      <w:szCs w:val="16"/>
                    </w:rPr>
                    <w:t>Finalité</w:t>
                  </w:r>
                  <w:r>
                    <w:rPr>
                      <w:b/>
                      <w:bCs/>
                      <w:sz w:val="16"/>
                      <w:szCs w:val="16"/>
                    </w:rPr>
                    <w:t xml:space="preserve"> du traitement</w:t>
                  </w:r>
                </w:p>
              </w:tc>
              <w:tc>
                <w:tcPr>
                  <w:tcW w:w="1294" w:type="dxa"/>
                  <w:shd w:val="clear" w:color="auto" w:fill="auto"/>
                </w:tcPr>
                <w:p w:rsidR="006D3971" w:rsidRPr="008B19FE" w:rsidRDefault="006D3971" w:rsidP="001064A8">
                  <w:pPr>
                    <w:pStyle w:val="Default"/>
                    <w:jc w:val="center"/>
                    <w:rPr>
                      <w:sz w:val="16"/>
                      <w:szCs w:val="16"/>
                    </w:rPr>
                  </w:pPr>
                  <w:r w:rsidRPr="008B19FE">
                    <w:rPr>
                      <w:b/>
                      <w:bCs/>
                      <w:sz w:val="16"/>
                      <w:szCs w:val="16"/>
                    </w:rPr>
                    <w:t>Durée de conservation</w:t>
                  </w:r>
                </w:p>
              </w:tc>
              <w:tc>
                <w:tcPr>
                  <w:tcW w:w="1487" w:type="dxa"/>
                  <w:shd w:val="clear" w:color="auto" w:fill="auto"/>
                </w:tcPr>
                <w:p w:rsidR="006D3971" w:rsidRPr="008B19FE" w:rsidRDefault="006D3971" w:rsidP="001064A8">
                  <w:pPr>
                    <w:pStyle w:val="Default"/>
                    <w:jc w:val="center"/>
                    <w:rPr>
                      <w:sz w:val="16"/>
                      <w:szCs w:val="16"/>
                    </w:rPr>
                  </w:pPr>
                  <w:r w:rsidRPr="008B19FE">
                    <w:rPr>
                      <w:b/>
                      <w:bCs/>
                      <w:sz w:val="16"/>
                      <w:szCs w:val="16"/>
                    </w:rPr>
                    <w:t>Type de données à caractère personnel</w:t>
                  </w:r>
                </w:p>
              </w:tc>
              <w:tc>
                <w:tcPr>
                  <w:tcW w:w="1417" w:type="dxa"/>
                  <w:shd w:val="clear" w:color="auto" w:fill="auto"/>
                </w:tcPr>
                <w:p w:rsidR="006D3971" w:rsidRPr="008B19FE" w:rsidRDefault="006D3971" w:rsidP="001064A8">
                  <w:pPr>
                    <w:pStyle w:val="Default"/>
                    <w:jc w:val="center"/>
                    <w:rPr>
                      <w:sz w:val="16"/>
                      <w:szCs w:val="16"/>
                    </w:rPr>
                  </w:pPr>
                  <w:r w:rsidRPr="008B19FE">
                    <w:rPr>
                      <w:b/>
                      <w:bCs/>
                      <w:sz w:val="16"/>
                      <w:szCs w:val="16"/>
                    </w:rPr>
                    <w:t>Catégories de personnes concernées</w:t>
                  </w:r>
                </w:p>
              </w:tc>
              <w:tc>
                <w:tcPr>
                  <w:tcW w:w="1559" w:type="dxa"/>
                  <w:shd w:val="clear" w:color="auto" w:fill="auto"/>
                </w:tcPr>
                <w:p w:rsidR="006D3971" w:rsidRPr="008B19FE" w:rsidRDefault="006D3971" w:rsidP="001064A8">
                  <w:pPr>
                    <w:pStyle w:val="Default"/>
                    <w:jc w:val="center"/>
                    <w:rPr>
                      <w:sz w:val="16"/>
                      <w:szCs w:val="16"/>
                    </w:rPr>
                  </w:pPr>
                  <w:r w:rsidRPr="008B19FE">
                    <w:rPr>
                      <w:b/>
                      <w:bCs/>
                      <w:sz w:val="16"/>
                      <w:szCs w:val="16"/>
                    </w:rPr>
                    <w:t>Rôle du titulaire</w:t>
                  </w:r>
                </w:p>
              </w:tc>
            </w:tr>
            <w:tr w:rsidR="006D3971" w:rsidRPr="008B19FE" w:rsidTr="001064A8">
              <w:trPr>
                <w:trHeight w:val="719"/>
                <w:jc w:val="center"/>
              </w:trPr>
              <w:tc>
                <w:tcPr>
                  <w:tcW w:w="1135" w:type="dxa"/>
                  <w:shd w:val="clear" w:color="auto" w:fill="auto"/>
                </w:tcPr>
                <w:p w:rsidR="006D3971" w:rsidRPr="008B19FE" w:rsidRDefault="006D3971" w:rsidP="001064A8">
                  <w:pPr>
                    <w:pStyle w:val="Default"/>
                    <w:rPr>
                      <w:sz w:val="16"/>
                      <w:szCs w:val="16"/>
                    </w:rPr>
                  </w:pPr>
                  <w:r w:rsidRPr="008B19FE">
                    <w:rPr>
                      <w:sz w:val="16"/>
                      <w:szCs w:val="16"/>
                    </w:rPr>
                    <w:t xml:space="preserve">N° X </w:t>
                  </w:r>
                </w:p>
              </w:tc>
              <w:tc>
                <w:tcPr>
                  <w:tcW w:w="1294" w:type="dxa"/>
                  <w:shd w:val="clear" w:color="auto" w:fill="auto"/>
                </w:tcPr>
                <w:p w:rsidR="006D3971" w:rsidRPr="008B19FE" w:rsidRDefault="006D3971" w:rsidP="001064A8">
                  <w:pPr>
                    <w:pStyle w:val="Default"/>
                    <w:rPr>
                      <w:sz w:val="16"/>
                      <w:szCs w:val="16"/>
                    </w:rPr>
                  </w:pPr>
                </w:p>
              </w:tc>
              <w:tc>
                <w:tcPr>
                  <w:tcW w:w="1294" w:type="dxa"/>
                  <w:shd w:val="clear" w:color="auto" w:fill="auto"/>
                </w:tcPr>
                <w:p w:rsidR="006D3971" w:rsidRPr="008B19FE" w:rsidRDefault="006D3971" w:rsidP="001064A8">
                  <w:pPr>
                    <w:pStyle w:val="Default"/>
                    <w:rPr>
                      <w:sz w:val="16"/>
                      <w:szCs w:val="16"/>
                    </w:rPr>
                  </w:pPr>
                </w:p>
              </w:tc>
              <w:tc>
                <w:tcPr>
                  <w:tcW w:w="1487" w:type="dxa"/>
                  <w:shd w:val="clear" w:color="auto" w:fill="auto"/>
                </w:tcPr>
                <w:p w:rsidR="006D3971" w:rsidRPr="008B19FE" w:rsidRDefault="006D3971" w:rsidP="001064A8">
                  <w:pPr>
                    <w:pStyle w:val="Default"/>
                    <w:rPr>
                      <w:sz w:val="16"/>
                      <w:szCs w:val="16"/>
                    </w:rPr>
                  </w:pPr>
                </w:p>
              </w:tc>
              <w:tc>
                <w:tcPr>
                  <w:tcW w:w="1417" w:type="dxa"/>
                  <w:shd w:val="clear" w:color="auto" w:fill="auto"/>
                </w:tcPr>
                <w:p w:rsidR="006D3971" w:rsidRPr="008B19FE" w:rsidRDefault="006D3971" w:rsidP="001064A8">
                  <w:pPr>
                    <w:pStyle w:val="Default"/>
                    <w:rPr>
                      <w:sz w:val="16"/>
                      <w:szCs w:val="16"/>
                    </w:rPr>
                  </w:pPr>
                </w:p>
              </w:tc>
              <w:tc>
                <w:tcPr>
                  <w:tcW w:w="1559" w:type="dxa"/>
                  <w:shd w:val="clear" w:color="auto" w:fill="auto"/>
                </w:tcPr>
                <w:p w:rsidR="006D3971" w:rsidRPr="008B19FE" w:rsidRDefault="006D3971" w:rsidP="001064A8">
                  <w:pPr>
                    <w:pStyle w:val="Default"/>
                    <w:rPr>
                      <w:sz w:val="16"/>
                      <w:szCs w:val="16"/>
                    </w:rPr>
                  </w:pPr>
                  <w:r w:rsidRPr="008B19FE">
                    <w:rPr>
                      <w:sz w:val="16"/>
                      <w:szCs w:val="16"/>
                    </w:rPr>
                    <w:t xml:space="preserve">Proposer la prestation conformément à ses engagements </w:t>
                  </w:r>
                </w:p>
              </w:tc>
            </w:tr>
          </w:tbl>
          <w:p w:rsidR="006D3971" w:rsidRPr="00F45A4F" w:rsidRDefault="006D3971" w:rsidP="001064A8">
            <w:pPr>
              <w:rPr>
                <w:rFonts w:ascii="Arial" w:hAnsi="Arial"/>
                <w:b w:val="0"/>
                <w:bCs/>
              </w:rPr>
            </w:pPr>
          </w:p>
          <w:p w:rsidR="006D3971" w:rsidRPr="00B84503" w:rsidRDefault="006D3971" w:rsidP="001064A8">
            <w:pPr>
              <w:rPr>
                <w:rFonts w:ascii="Arial" w:hAnsi="Arial"/>
                <w:b w:val="0"/>
                <w:bCs/>
              </w:rPr>
            </w:pPr>
          </w:p>
          <w:p w:rsidR="006D3971" w:rsidRPr="00B84503" w:rsidRDefault="001064A8" w:rsidP="001064A8">
            <w:pPr>
              <w:rPr>
                <w:rFonts w:ascii="Arial" w:hAnsi="Arial"/>
                <w:b w:val="0"/>
                <w:bCs/>
              </w:rPr>
            </w:pP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sidR="006D3971" w:rsidRPr="00B84503">
              <w:rPr>
                <w:rFonts w:ascii="Arial" w:hAnsi="Arial"/>
                <w:b w:val="0"/>
                <w:bCs/>
              </w:rPr>
              <w:t>se réserve le droit de procéder à toute vérification qui lui paraîtrait utile pour constater le respect des obligations précitées par l</w:t>
            </w:r>
            <w:r w:rsidR="0049158F">
              <w:rPr>
                <w:rFonts w:ascii="Arial" w:hAnsi="Arial"/>
                <w:b w:val="0"/>
                <w:bCs/>
              </w:rPr>
              <w:t>e prestataire</w:t>
            </w:r>
            <w:r w:rsidR="006D3971" w:rsidRPr="00B84503">
              <w:rPr>
                <w:rFonts w:ascii="Arial" w:hAnsi="Arial"/>
                <w:b w:val="0"/>
                <w:bCs/>
              </w:rPr>
              <w:t xml:space="preserve"> retenu.</w:t>
            </w:r>
            <w:r w:rsidR="006D3971">
              <w:rPr>
                <w:rFonts w:ascii="Arial" w:hAnsi="Arial"/>
                <w:b w:val="0"/>
                <w:bCs/>
              </w:rPr>
              <w:t xml:space="preserve"> </w:t>
            </w:r>
          </w:p>
          <w:p w:rsidR="006D3971" w:rsidRPr="00B84503" w:rsidRDefault="006D3971" w:rsidP="001064A8">
            <w:pPr>
              <w:rPr>
                <w:rFonts w:ascii="Arial" w:hAnsi="Arial"/>
                <w:b w:val="0"/>
                <w:bCs/>
              </w:rPr>
            </w:pPr>
            <w:r w:rsidRPr="00B84503">
              <w:rPr>
                <w:rFonts w:ascii="Arial" w:hAnsi="Arial"/>
                <w:b w:val="0"/>
                <w:bCs/>
              </w:rPr>
              <w:lastRenderedPageBreak/>
              <w:t xml:space="preserve">Dans la mesure du possible, le sous-traitant doit aider le </w:t>
            </w:r>
            <w:r w:rsidR="0049158F">
              <w:rPr>
                <w:rFonts w:ascii="Arial" w:hAnsi="Arial"/>
                <w:b w:val="0"/>
                <w:bCs/>
              </w:rPr>
              <w:t>R</w:t>
            </w:r>
            <w:r w:rsidRPr="00B84503">
              <w:rPr>
                <w:rFonts w:ascii="Arial" w:hAnsi="Arial"/>
                <w:b w:val="0"/>
                <w:bCs/>
              </w:rPr>
              <w:t xml:space="preserve">esponsable de </w:t>
            </w:r>
            <w:r w:rsidR="0049158F">
              <w:rPr>
                <w:rFonts w:ascii="Arial" w:hAnsi="Arial"/>
                <w:b w:val="0"/>
                <w:bCs/>
              </w:rPr>
              <w:t>T</w:t>
            </w:r>
            <w:r w:rsidRPr="00B84503">
              <w:rPr>
                <w:rFonts w:ascii="Arial" w:hAnsi="Arial"/>
                <w:b w:val="0"/>
                <w:bCs/>
              </w:rPr>
              <w:t>raitement à s’acquitter de son obligation de donner suite aux demandes d’exercice des droits des personnes concernées</w:t>
            </w:r>
            <w:r w:rsidR="00273055">
              <w:rPr>
                <w:rFonts w:ascii="Arial" w:hAnsi="Arial"/>
                <w:b w:val="0"/>
                <w:bCs/>
              </w:rPr>
              <w:t>. Lorsqu’applicables, les droits des personnes concerné</w:t>
            </w:r>
            <w:r w:rsidR="001064A8">
              <w:rPr>
                <w:rFonts w:ascii="Arial" w:hAnsi="Arial"/>
                <w:b w:val="0"/>
                <w:bCs/>
              </w:rPr>
              <w:t>e</w:t>
            </w:r>
            <w:r w:rsidR="00273055">
              <w:rPr>
                <w:rFonts w:ascii="Arial" w:hAnsi="Arial"/>
                <w:b w:val="0"/>
                <w:bCs/>
              </w:rPr>
              <w:t>s sont les suivants :</w:t>
            </w:r>
            <w:r w:rsidRPr="00B84503">
              <w:rPr>
                <w:rFonts w:ascii="Arial" w:hAnsi="Arial"/>
                <w:b w:val="0"/>
                <w:bCs/>
              </w:rPr>
              <w:t xml:space="preserve"> droit d’accès, de rectification, d</w:t>
            </w:r>
            <w:r w:rsidR="0039184E">
              <w:rPr>
                <w:rFonts w:ascii="Arial" w:hAnsi="Arial"/>
                <w:b w:val="0"/>
                <w:bCs/>
              </w:rPr>
              <w:t xml:space="preserve">roit </w:t>
            </w:r>
            <w:r w:rsidR="001064A8">
              <w:rPr>
                <w:rFonts w:ascii="Arial" w:hAnsi="Arial"/>
                <w:b w:val="0"/>
                <w:bCs/>
              </w:rPr>
              <w:t>à l’</w:t>
            </w:r>
            <w:r w:rsidRPr="00B84503">
              <w:rPr>
                <w:rFonts w:ascii="Arial" w:hAnsi="Arial"/>
                <w:b w:val="0"/>
                <w:bCs/>
              </w:rPr>
              <w:t>effacement</w:t>
            </w:r>
            <w:r w:rsidR="0039184E">
              <w:rPr>
                <w:rFonts w:ascii="Arial" w:hAnsi="Arial"/>
                <w:b w:val="0"/>
                <w:bCs/>
              </w:rPr>
              <w:t xml:space="preserve"> (droit à l’oubli)</w:t>
            </w:r>
            <w:r>
              <w:rPr>
                <w:rFonts w:ascii="Arial" w:hAnsi="Arial"/>
                <w:b w:val="0"/>
                <w:bCs/>
              </w:rPr>
              <w:t xml:space="preserve">, </w:t>
            </w:r>
            <w:r w:rsidR="0039184E">
              <w:rPr>
                <w:rFonts w:ascii="Arial" w:hAnsi="Arial"/>
                <w:b w:val="0"/>
                <w:bCs/>
              </w:rPr>
              <w:t xml:space="preserve">droit </w:t>
            </w:r>
            <w:r w:rsidRPr="00B84503">
              <w:rPr>
                <w:rFonts w:ascii="Arial" w:hAnsi="Arial"/>
                <w:b w:val="0"/>
                <w:bCs/>
              </w:rPr>
              <w:t>d’opposition, droit à la limitation du traitement, droit à la portabilité des données, droit de ne pas faire l’objet d’une décision individuelle automatisée (y compris le profilage).</w:t>
            </w:r>
          </w:p>
          <w:p w:rsidR="006D3971" w:rsidRPr="00B84503" w:rsidRDefault="006D3971" w:rsidP="001064A8">
            <w:pPr>
              <w:rPr>
                <w:rFonts w:ascii="Arial" w:hAnsi="Arial"/>
                <w:b w:val="0"/>
                <w:bCs/>
              </w:rPr>
            </w:pPr>
            <w:r w:rsidRPr="00B84503">
              <w:rPr>
                <w:rFonts w:ascii="Arial" w:hAnsi="Arial"/>
                <w:b w:val="0"/>
                <w:bCs/>
              </w:rPr>
              <w:t>Lorsque les personnes concernées exercent auprès du sous-traitant des demandes d’exercice de leurs droits, le sous-traitant doit adresser ces demandes dès réception par courrier postal</w:t>
            </w:r>
            <w:r>
              <w:rPr>
                <w:rFonts w:ascii="Arial" w:hAnsi="Arial"/>
                <w:b w:val="0"/>
                <w:bCs/>
              </w:rPr>
              <w:t xml:space="preserve"> ou envoi électronique à </w:t>
            </w:r>
            <w:r w:rsidR="003C28B7" w:rsidRPr="00637854">
              <w:rPr>
                <w:rFonts w:ascii="Arial" w:hAnsi="Arial"/>
                <w:b w:val="0"/>
                <w:highlight w:val="yellow"/>
              </w:rPr>
              <w:t>&lt;</w:t>
            </w:r>
            <w:r w:rsidR="003C28B7">
              <w:rPr>
                <w:rFonts w:ascii="Arial" w:hAnsi="Arial"/>
                <w:b w:val="0"/>
                <w:highlight w:val="yellow"/>
              </w:rPr>
              <w:t>Renseign</w:t>
            </w:r>
            <w:r w:rsidR="003C28B7" w:rsidRPr="00637854">
              <w:rPr>
                <w:rFonts w:ascii="Arial" w:hAnsi="Arial"/>
                <w:b w:val="0"/>
                <w:i/>
                <w:iCs/>
                <w:highlight w:val="yellow"/>
              </w:rPr>
              <w:t>ez l’adresse du service/Direction</w:t>
            </w:r>
            <w:r w:rsidR="003C28B7" w:rsidRPr="00637854">
              <w:rPr>
                <w:rFonts w:ascii="Arial" w:hAnsi="Arial"/>
                <w:b w:val="0"/>
                <w:highlight w:val="yellow"/>
              </w:rPr>
              <w:t xml:space="preserve">&gt; </w:t>
            </w:r>
            <w:r w:rsidR="003C28B7">
              <w:rPr>
                <w:rFonts w:ascii="Arial" w:hAnsi="Arial"/>
                <w:b w:val="0"/>
              </w:rPr>
              <w:t xml:space="preserve">  </w:t>
            </w:r>
            <w:r w:rsidR="003C28B7" w:rsidRPr="00637854">
              <w:rPr>
                <w:rFonts w:ascii="Arial" w:hAnsi="Arial"/>
                <w:b w:val="0"/>
                <w:i/>
                <w:iCs/>
                <w:highlight w:val="yellow"/>
              </w:rPr>
              <w:t>&lt;Renseignez l’adresse email</w:t>
            </w:r>
            <w:r w:rsidR="003C28B7">
              <w:rPr>
                <w:rFonts w:ascii="Arial" w:hAnsi="Arial"/>
                <w:b w:val="0"/>
                <w:i/>
                <w:iCs/>
                <w:highlight w:val="yellow"/>
              </w:rPr>
              <w:t xml:space="preserve"> de contact</w:t>
            </w:r>
            <w:r w:rsidR="003C28B7" w:rsidRPr="00637854">
              <w:rPr>
                <w:rFonts w:ascii="Arial" w:hAnsi="Arial"/>
                <w:b w:val="0"/>
                <w:i/>
                <w:iCs/>
                <w:highlight w:val="yellow"/>
              </w:rPr>
              <w:t>&gt;</w:t>
            </w:r>
            <w:r w:rsidR="003C28B7">
              <w:rPr>
                <w:rFonts w:ascii="Arial" w:hAnsi="Arial"/>
                <w:b w:val="0"/>
                <w:i/>
                <w:iCs/>
              </w:rPr>
              <w:t>.</w:t>
            </w:r>
            <w:r w:rsidR="003C28B7">
              <w:rPr>
                <w:rFonts w:ascii="Arial" w:hAnsi="Arial"/>
                <w:b w:val="0"/>
                <w:bCs/>
              </w:rPr>
              <w:t xml:space="preserve"> Et à </w:t>
            </w:r>
            <w:r>
              <w:rPr>
                <w:rFonts w:ascii="Arial" w:hAnsi="Arial"/>
                <w:b w:val="0"/>
                <w:bCs/>
              </w:rPr>
              <w:t>« </w:t>
            </w:r>
            <w:r>
              <w:rPr>
                <w:rFonts w:ascii="Arial" w:hAnsi="Arial"/>
                <w:b w:val="0"/>
              </w:rPr>
              <w:t>DPO - Service de l’informatique » BP 4574 98713 PAPEETE</w:t>
            </w:r>
            <w:r>
              <w:t xml:space="preserve"> - </w:t>
            </w:r>
            <w:hyperlink r:id="rId46" w:history="1">
              <w:r w:rsidRPr="00446385">
                <w:rPr>
                  <w:rStyle w:val="Lienhypertexte"/>
                  <w:rFonts w:ascii="Arial" w:hAnsi="Arial"/>
                  <w:b w:val="0"/>
                </w:rPr>
                <w:t>dpo@informatique.gov.pf</w:t>
              </w:r>
            </w:hyperlink>
          </w:p>
          <w:p w:rsidR="006D3971" w:rsidRPr="00B84503" w:rsidRDefault="006D3971" w:rsidP="001064A8">
            <w:pPr>
              <w:rPr>
                <w:rFonts w:ascii="Arial" w:hAnsi="Arial"/>
                <w:b w:val="0"/>
                <w:bCs/>
              </w:rPr>
            </w:pPr>
          </w:p>
          <w:p w:rsidR="006D3971" w:rsidRDefault="001064A8" w:rsidP="001064A8">
            <w:pPr>
              <w:pBdr>
                <w:bottom w:val="single" w:sz="6" w:space="1" w:color="auto"/>
              </w:pBdr>
              <w:rPr>
                <w:rFonts w:ascii="Arial" w:hAnsi="Arial"/>
                <w:bCs/>
              </w:rPr>
            </w:pP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sidR="006D3971" w:rsidRPr="00B84503">
              <w:rPr>
                <w:rFonts w:ascii="Arial" w:hAnsi="Arial"/>
                <w:b w:val="0"/>
                <w:bCs/>
              </w:rPr>
              <w:t xml:space="preserve">pourra prononcer la résiliation immédiate du contrat, sans indemnité en faveur du </w:t>
            </w:r>
            <w:r w:rsidR="00602179">
              <w:rPr>
                <w:rFonts w:ascii="Arial" w:hAnsi="Arial"/>
                <w:b w:val="0"/>
                <w:bCs/>
              </w:rPr>
              <w:t>prestataire</w:t>
            </w:r>
            <w:r w:rsidR="006D3971" w:rsidRPr="00B84503">
              <w:rPr>
                <w:rFonts w:ascii="Arial" w:hAnsi="Arial"/>
                <w:b w:val="0"/>
                <w:bCs/>
              </w:rPr>
              <w:t>, en cas de violation du secret professionnel ou de non-respect des dispositions précitées.</w:t>
            </w:r>
          </w:p>
          <w:p w:rsidR="00BB5902" w:rsidRDefault="00BB5902" w:rsidP="001064A8">
            <w:pPr>
              <w:pBdr>
                <w:bottom w:val="single" w:sz="6" w:space="1" w:color="auto"/>
              </w:pBdr>
              <w:rPr>
                <w:rFonts w:ascii="Arial" w:hAnsi="Arial"/>
                <w:bCs/>
              </w:rPr>
            </w:pPr>
          </w:p>
          <w:p w:rsidR="00BB5902" w:rsidRDefault="00BB5902" w:rsidP="00B03B89">
            <w:pPr>
              <w:rPr>
                <w:b w:val="0"/>
              </w:rPr>
            </w:pPr>
          </w:p>
          <w:p w:rsidR="00B03B89" w:rsidRDefault="00B03B89" w:rsidP="00B03B89">
            <w:pPr>
              <w:rPr>
                <w:rFonts w:ascii="Arial" w:hAnsi="Arial"/>
                <w:b w:val="0"/>
                <w:color w:val="FF0000"/>
              </w:rPr>
            </w:pPr>
            <w:r w:rsidRPr="006E1229">
              <w:rPr>
                <w:rFonts w:ascii="Arial" w:hAnsi="Arial"/>
                <w:color w:val="FF0000"/>
              </w:rPr>
              <w:t>ANNEXE DU REGLEMENT A JOINDRE FAISANT OFFICE D’ENGAGEMENT SUR L’HONNEUR DE CONFORMITE AUX EXIGENCES DE LA LEGISLATION INFORMATIQUE ET LIBERTES</w:t>
            </w:r>
          </w:p>
          <w:p w:rsidR="004E7F0D" w:rsidRDefault="004E7F0D" w:rsidP="00B03B89">
            <w:pPr>
              <w:rPr>
                <w:rFonts w:ascii="Arial" w:hAnsi="Arial"/>
                <w:color w:val="FF0000"/>
              </w:rPr>
            </w:pPr>
          </w:p>
          <w:p w:rsidR="004E7F0D" w:rsidRPr="004E7F0D" w:rsidRDefault="004E7F0D" w:rsidP="004E7F0D">
            <w:pPr>
              <w:jc w:val="center"/>
              <w:rPr>
                <w:rFonts w:ascii="Arial" w:hAnsi="Arial"/>
                <w:bCs/>
              </w:rPr>
            </w:pPr>
            <w:r w:rsidRPr="004E7F0D">
              <w:rPr>
                <w:rFonts w:ascii="Arial" w:hAnsi="Arial"/>
                <w:bCs/>
              </w:rPr>
              <w:t>ANNEXE AU REGLEMENT</w:t>
            </w:r>
          </w:p>
          <w:p w:rsidR="004E7F0D" w:rsidRPr="004E7F0D" w:rsidRDefault="004E7F0D" w:rsidP="004E7F0D">
            <w:pPr>
              <w:jc w:val="center"/>
              <w:rPr>
                <w:rFonts w:ascii="Arial" w:hAnsi="Arial"/>
                <w:b w:val="0"/>
              </w:rPr>
            </w:pPr>
            <w:r w:rsidRPr="004E7F0D">
              <w:rPr>
                <w:rFonts w:ascii="Arial" w:hAnsi="Arial"/>
                <w:b w:val="0"/>
              </w:rPr>
              <w:t>CONSULTATION POUR :</w:t>
            </w:r>
          </w:p>
          <w:p w:rsidR="004E7F0D" w:rsidRPr="004E7F0D" w:rsidRDefault="004E7F0D" w:rsidP="004E7F0D">
            <w:pPr>
              <w:jc w:val="center"/>
              <w:rPr>
                <w:rFonts w:ascii="Arial" w:hAnsi="Arial"/>
                <w:b w:val="0"/>
              </w:rPr>
            </w:pPr>
            <w:r w:rsidRPr="004E7F0D">
              <w:rPr>
                <w:rFonts w:ascii="Arial" w:hAnsi="Arial"/>
                <w:b w:val="0"/>
                <w:highlight w:val="yellow"/>
              </w:rPr>
              <w:t>XXXXX</w:t>
            </w:r>
          </w:p>
          <w:p w:rsidR="004E7F0D" w:rsidRPr="004E7F0D" w:rsidRDefault="004E7F0D" w:rsidP="004E7F0D">
            <w:pPr>
              <w:jc w:val="center"/>
              <w:rPr>
                <w:rFonts w:ascii="Arial" w:hAnsi="Arial"/>
                <w:b w:val="0"/>
              </w:rPr>
            </w:pPr>
            <w:r w:rsidRPr="004E7F0D">
              <w:rPr>
                <w:rFonts w:ascii="Arial" w:hAnsi="Arial"/>
                <w:b w:val="0"/>
              </w:rPr>
              <w:t>&lt;libellé de la consultation&gt;</w:t>
            </w:r>
          </w:p>
          <w:p w:rsidR="004E7F0D" w:rsidRPr="004E7F0D" w:rsidRDefault="004E7F0D" w:rsidP="004E7F0D">
            <w:pPr>
              <w:jc w:val="center"/>
              <w:rPr>
                <w:rFonts w:ascii="Arial" w:hAnsi="Arial"/>
                <w:b w:val="0"/>
              </w:rPr>
            </w:pPr>
          </w:p>
          <w:p w:rsidR="004E7F0D" w:rsidRPr="004E7F0D" w:rsidRDefault="004E7F0D" w:rsidP="004E7F0D">
            <w:pPr>
              <w:jc w:val="center"/>
              <w:rPr>
                <w:rFonts w:ascii="Arial" w:hAnsi="Arial"/>
                <w:b w:val="0"/>
              </w:rPr>
            </w:pPr>
            <w:r w:rsidRPr="004E7F0D">
              <w:rPr>
                <w:rFonts w:ascii="Arial" w:hAnsi="Arial"/>
                <w:b w:val="0"/>
              </w:rPr>
              <w:t>DECLARATION SUR L’HONNEUR</w:t>
            </w:r>
          </w:p>
          <w:p w:rsidR="004E7F0D" w:rsidRPr="004E7F0D" w:rsidRDefault="004E7F0D" w:rsidP="004E7F0D">
            <w:pPr>
              <w:rPr>
                <w:rFonts w:ascii="Arial" w:hAnsi="Arial"/>
                <w:b w:val="0"/>
              </w:rPr>
            </w:pPr>
          </w:p>
          <w:p w:rsidR="004E7F0D" w:rsidRPr="004E7F0D" w:rsidRDefault="004E7F0D" w:rsidP="004E7F0D">
            <w:pPr>
              <w:rPr>
                <w:rFonts w:ascii="Arial" w:hAnsi="Arial"/>
                <w:b w:val="0"/>
              </w:rPr>
            </w:pPr>
            <w:r w:rsidRPr="004E7F0D">
              <w:rPr>
                <w:rFonts w:ascii="Arial" w:hAnsi="Arial"/>
                <w:b w:val="0"/>
              </w:rPr>
              <w:t>Je, soussigné………………………………………………………………………………., déclare sur l’honneur que l’entreprise……………………………………………. dont je suis le représentant légal s’engage :</w:t>
            </w:r>
          </w:p>
          <w:p w:rsidR="004E7F0D" w:rsidRPr="004E7F0D" w:rsidRDefault="004E7F0D" w:rsidP="004E7F0D">
            <w:pPr>
              <w:rPr>
                <w:rFonts w:ascii="Arial" w:hAnsi="Arial"/>
                <w:b w:val="0"/>
              </w:rPr>
            </w:pPr>
          </w:p>
          <w:p w:rsidR="004E7F0D" w:rsidRPr="004E7F0D" w:rsidRDefault="004E7F0D" w:rsidP="004E7F0D">
            <w:pPr>
              <w:rPr>
                <w:rFonts w:ascii="Arial" w:hAnsi="Arial"/>
                <w:b w:val="0"/>
              </w:rPr>
            </w:pPr>
            <w:r w:rsidRPr="004E7F0D">
              <w:rPr>
                <w:rFonts w:ascii="Arial" w:hAnsi="Arial"/>
                <w:b w:val="0"/>
              </w:rPr>
              <w:t>Dans l’hypothèse où mon offre serait retenue dans le cadre de la présente consultation, à produire, dans un délai de quinze jours, les éléments relatifs à la politique informatique et libertés en vigueur au sein de la société et portant sur la protection des données personnelles ; cette documentation est de nature à prouver que ma société satisfait à ses obligations au titre de la législation informatique et libertés (</w:t>
            </w:r>
            <w:r w:rsidRPr="00CF5DC7">
              <w:rPr>
                <w:rFonts w:ascii="Arial" w:hAnsi="Arial"/>
                <w:b w:val="0"/>
              </w:rPr>
              <w:t xml:space="preserve">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 ainsi que les dispositions du</w:t>
            </w:r>
            <w:r>
              <w:rPr>
                <w:rFonts w:ascii="Arial" w:hAnsi="Arial"/>
                <w:b w:val="0"/>
                <w:bCs/>
              </w:rPr>
              <w:t xml:space="preserve"> R</w:t>
            </w:r>
            <w:r w:rsidRPr="00B84503">
              <w:rPr>
                <w:rFonts w:ascii="Arial" w:hAnsi="Arial"/>
                <w:b w:val="0"/>
                <w:bCs/>
              </w:rPr>
              <w:t>èglement (UE) 2016/679 du Parlement européen et du Conseil du 27 avril 2016</w:t>
            </w:r>
            <w:r>
              <w:rPr>
                <w:rFonts w:ascii="Arial" w:hAnsi="Arial"/>
                <w:b w:val="0"/>
                <w:bCs/>
              </w:rPr>
              <w:t xml:space="preserve"> reconnues comme applicables à la Polynésie française</w:t>
            </w:r>
            <w:r w:rsidRPr="004E7F0D">
              <w:rPr>
                <w:rFonts w:ascii="Arial" w:hAnsi="Arial"/>
                <w:b w:val="0"/>
              </w:rPr>
              <w:t>).</w:t>
            </w:r>
          </w:p>
          <w:p w:rsidR="004E7F0D" w:rsidRPr="004E7F0D" w:rsidRDefault="004E7F0D" w:rsidP="004E7F0D">
            <w:pPr>
              <w:rPr>
                <w:rFonts w:ascii="Arial" w:hAnsi="Arial"/>
                <w:b w:val="0"/>
              </w:rPr>
            </w:pPr>
            <w:r w:rsidRPr="004E7F0D">
              <w:rPr>
                <w:rFonts w:ascii="Arial" w:hAnsi="Arial"/>
                <w:b w:val="0"/>
              </w:rPr>
              <w:t xml:space="preserve">En tant que représentant(e) légal(e), je communiquerai également le registre de toutes les catégories d’activités de traitement de données personnelles effectuées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r w:rsidRPr="004E7F0D">
              <w:rPr>
                <w:rFonts w:ascii="Arial" w:hAnsi="Arial"/>
                <w:b w:val="0"/>
              </w:rPr>
              <w:t>.</w:t>
            </w:r>
          </w:p>
          <w:p w:rsidR="004E7F0D" w:rsidRPr="004E7F0D" w:rsidRDefault="004E7F0D" w:rsidP="004E7F0D">
            <w:pPr>
              <w:rPr>
                <w:rFonts w:ascii="Arial" w:hAnsi="Arial"/>
                <w:b w:val="0"/>
              </w:rPr>
            </w:pPr>
            <w:r w:rsidRPr="004E7F0D">
              <w:rPr>
                <w:rFonts w:ascii="Arial" w:hAnsi="Arial"/>
                <w:b w:val="0"/>
              </w:rPr>
              <w:lastRenderedPageBreak/>
              <w:t xml:space="preserve">J’ai bien pris connaissance à ce titre de mes obligations relatives à la « Confidentialité </w:t>
            </w:r>
            <w:r w:rsidR="006315E8" w:rsidRPr="004E7F0D">
              <w:rPr>
                <w:rFonts w:ascii="Arial" w:hAnsi="Arial"/>
                <w:b w:val="0"/>
              </w:rPr>
              <w:t>» des</w:t>
            </w:r>
            <w:r w:rsidRPr="004E7F0D">
              <w:rPr>
                <w:rFonts w:ascii="Arial" w:hAnsi="Arial"/>
                <w:b w:val="0"/>
              </w:rPr>
              <w:t xml:space="preserve"> données personnelles sous responsabilité </w:t>
            </w:r>
            <w:r w:rsidR="00E87372">
              <w:rPr>
                <w:rFonts w:ascii="Arial" w:hAnsi="Arial"/>
                <w:b w:val="0"/>
              </w:rPr>
              <w:t xml:space="preserve">de </w:t>
            </w:r>
            <w:r w:rsidR="003C28B7" w:rsidRPr="009749D8">
              <w:rPr>
                <w:rFonts w:ascii="Arial" w:hAnsi="Arial"/>
                <w:b w:val="0"/>
                <w:bCs/>
                <w:i/>
                <w:iCs/>
                <w:highlight w:val="yellow"/>
              </w:rPr>
              <w:t>Précisez le service/Direction</w:t>
            </w:r>
            <w:r>
              <w:rPr>
                <w:rFonts w:ascii="Arial" w:hAnsi="Arial"/>
                <w:b w:val="0"/>
                <w:bCs/>
              </w:rPr>
              <w:t xml:space="preserve"> </w:t>
            </w:r>
            <w:r w:rsidRPr="004E7F0D">
              <w:rPr>
                <w:rFonts w:ascii="Arial" w:hAnsi="Arial"/>
                <w:b w:val="0"/>
              </w:rPr>
              <w:t xml:space="preserve">et auxquelles j’ai accès au titre du présent marché/convention. </w:t>
            </w:r>
          </w:p>
          <w:p w:rsidR="004E7F0D" w:rsidRPr="004E7F0D" w:rsidRDefault="004E7F0D" w:rsidP="004E7F0D">
            <w:pPr>
              <w:rPr>
                <w:rFonts w:ascii="Arial" w:hAnsi="Arial"/>
                <w:b w:val="0"/>
              </w:rPr>
            </w:pPr>
          </w:p>
          <w:p w:rsidR="004E7F0D" w:rsidRPr="004E7F0D" w:rsidRDefault="004E7F0D" w:rsidP="004E7F0D">
            <w:pPr>
              <w:rPr>
                <w:rFonts w:ascii="Arial" w:hAnsi="Arial"/>
                <w:b w:val="0"/>
              </w:rPr>
            </w:pPr>
            <w:r w:rsidRPr="004E7F0D">
              <w:rPr>
                <w:rFonts w:ascii="Arial" w:hAnsi="Arial"/>
                <w:b w:val="0"/>
              </w:rPr>
              <w:t>J’ai compris, qu’à défaut de produire ces pièces dans le délai imparti, mon offre sera rejetée.</w:t>
            </w:r>
          </w:p>
          <w:p w:rsidR="004E7F0D" w:rsidRPr="004E7F0D" w:rsidRDefault="004E7F0D" w:rsidP="004E7F0D">
            <w:pPr>
              <w:rPr>
                <w:rFonts w:ascii="Arial" w:hAnsi="Arial"/>
                <w:b w:val="0"/>
              </w:rPr>
            </w:pPr>
          </w:p>
          <w:p w:rsidR="004E7F0D" w:rsidRPr="004E7F0D" w:rsidRDefault="00BE2294" w:rsidP="004E7F0D">
            <w:pPr>
              <w:rPr>
                <w:rFonts w:ascii="Arial" w:hAnsi="Arial"/>
                <w:b w:val="0"/>
              </w:rPr>
            </w:pPr>
            <w:r>
              <w:rPr>
                <w:rFonts w:ascii="Arial" w:hAnsi="Arial"/>
                <w:b w:val="0"/>
              </w:rPr>
              <w:t>Fait à</w:t>
            </w:r>
            <w:r w:rsidR="004E7F0D" w:rsidRPr="004E7F0D">
              <w:rPr>
                <w:rFonts w:ascii="Arial" w:hAnsi="Arial"/>
                <w:b w:val="0"/>
              </w:rPr>
              <w:t>…………………………….,</w:t>
            </w:r>
            <w:r>
              <w:rPr>
                <w:rFonts w:ascii="Arial" w:hAnsi="Arial"/>
                <w:b w:val="0"/>
              </w:rPr>
              <w:t xml:space="preserve"> l</w:t>
            </w:r>
            <w:r w:rsidR="004E7F0D" w:rsidRPr="004E7F0D">
              <w:rPr>
                <w:rFonts w:ascii="Arial" w:hAnsi="Arial"/>
                <w:b w:val="0"/>
              </w:rPr>
              <w:t>e…………………………….,</w:t>
            </w:r>
          </w:p>
          <w:p w:rsidR="004E7F0D" w:rsidRPr="004E7F0D" w:rsidRDefault="004E7F0D" w:rsidP="004E7F0D">
            <w:pPr>
              <w:rPr>
                <w:rFonts w:ascii="Arial" w:hAnsi="Arial"/>
                <w:b w:val="0"/>
              </w:rPr>
            </w:pPr>
            <w:r w:rsidRPr="004E7F0D">
              <w:rPr>
                <w:rFonts w:ascii="Arial" w:hAnsi="Arial"/>
                <w:b w:val="0"/>
              </w:rPr>
              <w:tab/>
            </w:r>
            <w:r w:rsidRPr="004E7F0D">
              <w:rPr>
                <w:rFonts w:ascii="Arial" w:hAnsi="Arial"/>
                <w:b w:val="0"/>
              </w:rPr>
              <w:tab/>
            </w:r>
            <w:r w:rsidRPr="004E7F0D">
              <w:rPr>
                <w:rFonts w:ascii="Arial" w:hAnsi="Arial"/>
                <w:b w:val="0"/>
              </w:rPr>
              <w:tab/>
            </w:r>
            <w:r w:rsidRPr="004E7F0D">
              <w:rPr>
                <w:rFonts w:ascii="Arial" w:hAnsi="Arial"/>
                <w:b w:val="0"/>
              </w:rPr>
              <w:tab/>
            </w:r>
            <w:r w:rsidRPr="004E7F0D">
              <w:rPr>
                <w:rFonts w:ascii="Arial" w:hAnsi="Arial"/>
                <w:b w:val="0"/>
              </w:rPr>
              <w:tab/>
            </w:r>
            <w:r w:rsidRPr="004E7F0D">
              <w:rPr>
                <w:rFonts w:ascii="Arial" w:hAnsi="Arial"/>
                <w:b w:val="0"/>
              </w:rPr>
              <w:tab/>
            </w:r>
          </w:p>
          <w:p w:rsidR="004E7F0D" w:rsidRPr="004E7F0D" w:rsidRDefault="004E7F0D" w:rsidP="004E7F0D">
            <w:pPr>
              <w:rPr>
                <w:rFonts w:ascii="Arial" w:hAnsi="Arial"/>
                <w:b w:val="0"/>
              </w:rPr>
            </w:pPr>
            <w:r w:rsidRPr="004E7F0D">
              <w:rPr>
                <w:rFonts w:ascii="Arial" w:hAnsi="Arial"/>
                <w:b w:val="0"/>
              </w:rPr>
              <w:t>Signature obligatoire</w:t>
            </w:r>
          </w:p>
          <w:p w:rsidR="00B03B89" w:rsidRDefault="00B03B89" w:rsidP="00B03B89">
            <w:pPr>
              <w:pBdr>
                <w:bottom w:val="single" w:sz="6" w:space="1" w:color="auto"/>
              </w:pBdr>
              <w:jc w:val="left"/>
            </w:pPr>
          </w:p>
          <w:p w:rsidR="00BB5902" w:rsidRDefault="00BB5902" w:rsidP="00B03B89">
            <w:pPr>
              <w:jc w:val="left"/>
            </w:pPr>
          </w:p>
          <w:p w:rsidR="00BB5902" w:rsidRDefault="00DE06BD" w:rsidP="009345D5">
            <w:pPr>
              <w:jc w:val="center"/>
              <w:rPr>
                <w:rFonts w:ascii="Arial" w:hAnsi="Arial"/>
                <w:b w:val="0"/>
                <w:color w:val="FF0000"/>
              </w:rPr>
            </w:pPr>
            <w:r w:rsidRPr="009345D5">
              <w:rPr>
                <w:rFonts w:ascii="Arial" w:hAnsi="Arial"/>
                <w:color w:val="FF0000"/>
                <w:highlight w:val="yellow"/>
              </w:rPr>
              <w:t xml:space="preserve">ANNEXE </w:t>
            </w:r>
            <w:r w:rsidR="009345D5" w:rsidRPr="009345D5">
              <w:rPr>
                <w:rFonts w:ascii="Arial" w:hAnsi="Arial"/>
                <w:color w:val="FF0000"/>
                <w:highlight w:val="yellow"/>
              </w:rPr>
              <w:t>X</w:t>
            </w:r>
            <w:r w:rsidRPr="009345D5">
              <w:rPr>
                <w:rFonts w:ascii="Arial" w:hAnsi="Arial"/>
                <w:color w:val="FF0000"/>
                <w:highlight w:val="yellow"/>
              </w:rPr>
              <w:t xml:space="preserve"> :</w:t>
            </w:r>
            <w:r w:rsidRPr="009345D5">
              <w:rPr>
                <w:rFonts w:ascii="Arial" w:hAnsi="Arial"/>
                <w:color w:val="FF0000"/>
              </w:rPr>
              <w:t xml:space="preserve"> OBLIGATIONS LIÉES AU RGPD A LA CHARGE DES PRESTATAIRES SOUS-TRAITANTS</w:t>
            </w:r>
            <w:r w:rsidR="009345D5">
              <w:rPr>
                <w:rFonts w:ascii="Arial" w:hAnsi="Arial"/>
                <w:color w:val="FF0000"/>
              </w:rPr>
              <w:t xml:space="preserve"> </w:t>
            </w:r>
            <w:r w:rsidR="003C28B7" w:rsidRPr="009749D8">
              <w:rPr>
                <w:rFonts w:ascii="Arial" w:hAnsi="Arial"/>
                <w:b w:val="0"/>
                <w:bCs/>
                <w:i/>
                <w:iCs/>
                <w:highlight w:val="yellow"/>
              </w:rPr>
              <w:t>Précisez le service/Direction</w:t>
            </w:r>
            <w:r w:rsidR="003C28B7" w:rsidDel="003C28B7">
              <w:rPr>
                <w:rFonts w:ascii="Arial" w:hAnsi="Arial"/>
                <w:color w:val="FF0000"/>
              </w:rPr>
              <w:t xml:space="preserve"> </w:t>
            </w:r>
            <w:r w:rsidRPr="009345D5">
              <w:rPr>
                <w:rFonts w:ascii="Arial" w:hAnsi="Arial"/>
                <w:color w:val="FF0000"/>
              </w:rPr>
              <w:t>(CONFORMEMENT A L’ARTICLE 28 DU RGPD)</w:t>
            </w:r>
          </w:p>
          <w:p w:rsidR="00A775B0" w:rsidRPr="009345D5" w:rsidRDefault="00A775B0" w:rsidP="009345D5">
            <w:pPr>
              <w:jc w:val="center"/>
              <w:rPr>
                <w:rFonts w:ascii="Arial" w:hAnsi="Arial"/>
                <w:color w:val="FF0000"/>
              </w:rPr>
            </w:pPr>
          </w:p>
          <w:p w:rsidR="00A775B0" w:rsidRPr="00A775B0" w:rsidRDefault="00A775B0" w:rsidP="00A775B0">
            <w:pPr>
              <w:rPr>
                <w:rFonts w:ascii="Arial" w:hAnsi="Arial"/>
                <w:b w:val="0"/>
                <w:bCs/>
              </w:rPr>
            </w:pPr>
            <w:r w:rsidRPr="00A775B0">
              <w:rPr>
                <w:rFonts w:ascii="Arial" w:hAnsi="Arial"/>
                <w:b w:val="0"/>
                <w:bCs/>
              </w:rPr>
              <w:t>La présente annexe a pour objet de décrire les obligations respectives des parties en matière de</w:t>
            </w:r>
            <w:r w:rsidR="00F71660">
              <w:rPr>
                <w:rFonts w:ascii="Arial" w:hAnsi="Arial"/>
                <w:b w:val="0"/>
                <w:bCs/>
              </w:rPr>
              <w:t xml:space="preserve"> protection des</w:t>
            </w:r>
            <w:r w:rsidRPr="00A775B0">
              <w:rPr>
                <w:rFonts w:ascii="Arial" w:hAnsi="Arial"/>
                <w:b w:val="0"/>
                <w:bCs/>
              </w:rPr>
              <w:t xml:space="preserve"> données</w:t>
            </w:r>
            <w:r w:rsidR="00F71660">
              <w:rPr>
                <w:rFonts w:ascii="Arial" w:hAnsi="Arial"/>
                <w:b w:val="0"/>
                <w:bCs/>
              </w:rPr>
              <w:t xml:space="preserve"> à caractère</w:t>
            </w:r>
            <w:r w:rsidRPr="00A775B0">
              <w:rPr>
                <w:rFonts w:ascii="Arial" w:hAnsi="Arial"/>
                <w:b w:val="0"/>
                <w:bCs/>
              </w:rPr>
              <w:t xml:space="preserve"> personnel et fait partie intégrante du CCAP.</w:t>
            </w:r>
          </w:p>
          <w:p w:rsidR="00A775B0" w:rsidRPr="00A775B0" w:rsidRDefault="00A775B0" w:rsidP="00A775B0">
            <w:pPr>
              <w:rPr>
                <w:rFonts w:ascii="Arial" w:hAnsi="Arial"/>
                <w:b w:val="0"/>
                <w:bCs/>
              </w:rPr>
            </w:pPr>
          </w:p>
          <w:p w:rsidR="00A775B0" w:rsidRPr="00DD7578" w:rsidRDefault="00A775B0" w:rsidP="00A775B0">
            <w:pPr>
              <w:rPr>
                <w:rFonts w:ascii="Arial" w:hAnsi="Arial"/>
              </w:rPr>
            </w:pPr>
            <w:r w:rsidRPr="00DD7578">
              <w:rPr>
                <w:rFonts w:ascii="Arial" w:hAnsi="Arial"/>
                <w:i/>
              </w:rPr>
              <w:t>1-</w:t>
            </w:r>
            <w:r w:rsidRPr="00DD7578">
              <w:rPr>
                <w:rFonts w:ascii="Arial" w:hAnsi="Arial"/>
              </w:rPr>
              <w:t>Définitions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Au sens des clauses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a) « </w:t>
            </w:r>
            <w:r w:rsidRPr="00A775B0">
              <w:rPr>
                <w:rFonts w:ascii="Arial" w:hAnsi="Arial"/>
                <w:b w:val="0"/>
                <w:bCs/>
                <w:i/>
              </w:rPr>
              <w:t xml:space="preserve">données à caractère personnel </w:t>
            </w:r>
            <w:r w:rsidRPr="00A775B0">
              <w:rPr>
                <w:rFonts w:ascii="Arial" w:hAnsi="Arial"/>
                <w:b w:val="0"/>
                <w:bCs/>
              </w:rPr>
              <w:t>»,«</w:t>
            </w:r>
            <w:r w:rsidRPr="00A775B0">
              <w:rPr>
                <w:rFonts w:ascii="Arial" w:hAnsi="Arial"/>
                <w:b w:val="0"/>
                <w:bCs/>
                <w:i/>
              </w:rPr>
              <w:t>catégories particulières de données</w:t>
            </w:r>
            <w:r w:rsidRPr="00A775B0">
              <w:rPr>
                <w:rFonts w:ascii="Arial" w:hAnsi="Arial"/>
                <w:b w:val="0"/>
                <w:bCs/>
              </w:rPr>
              <w:t>», «</w:t>
            </w:r>
            <w:r w:rsidRPr="00A775B0">
              <w:rPr>
                <w:rFonts w:ascii="Arial" w:hAnsi="Arial"/>
                <w:b w:val="0"/>
                <w:bCs/>
                <w:i/>
              </w:rPr>
              <w:t>traiter/traitement</w:t>
            </w:r>
            <w:r w:rsidRPr="00A775B0">
              <w:rPr>
                <w:rFonts w:ascii="Arial" w:hAnsi="Arial"/>
                <w:b w:val="0"/>
                <w:bCs/>
              </w:rPr>
              <w:t>», «</w:t>
            </w:r>
            <w:r w:rsidRPr="00A775B0">
              <w:rPr>
                <w:rFonts w:ascii="Arial" w:hAnsi="Arial"/>
                <w:b w:val="0"/>
                <w:bCs/>
                <w:i/>
              </w:rPr>
              <w:t>responsable du traitement</w:t>
            </w:r>
            <w:r w:rsidRPr="00A775B0">
              <w:rPr>
                <w:rFonts w:ascii="Arial" w:hAnsi="Arial"/>
                <w:b w:val="0"/>
                <w:bCs/>
              </w:rPr>
              <w:t>», «</w:t>
            </w:r>
            <w:r w:rsidRPr="00A775B0">
              <w:rPr>
                <w:rFonts w:ascii="Arial" w:hAnsi="Arial"/>
                <w:b w:val="0"/>
                <w:bCs/>
                <w:i/>
              </w:rPr>
              <w:t>sous-traitant</w:t>
            </w:r>
            <w:r w:rsidRPr="00A775B0">
              <w:rPr>
                <w:rFonts w:ascii="Arial" w:hAnsi="Arial"/>
                <w:b w:val="0"/>
                <w:bCs/>
              </w:rPr>
              <w:t>», «</w:t>
            </w:r>
            <w:r w:rsidRPr="00A775B0">
              <w:rPr>
                <w:rFonts w:ascii="Arial" w:hAnsi="Arial"/>
                <w:b w:val="0"/>
                <w:bCs/>
                <w:i/>
              </w:rPr>
              <w:t>personne concernée</w:t>
            </w:r>
            <w:r w:rsidRPr="00A775B0">
              <w:rPr>
                <w:rFonts w:ascii="Arial" w:hAnsi="Arial"/>
                <w:b w:val="0"/>
                <w:bCs/>
              </w:rPr>
              <w:t>» ont la même signification que dans le Règlement (UE) 2016/679 du Parlement européen et du Conseil du 27 avril 2016 relatif à la protection des personnes physiques à l'égard du traitement des données à caractère personnel et à la libre circulation de ces données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b) le « </w:t>
            </w:r>
            <w:r w:rsidR="002A2BE2">
              <w:rPr>
                <w:rFonts w:ascii="Arial" w:hAnsi="Arial"/>
                <w:b w:val="0"/>
                <w:bCs/>
                <w:i/>
              </w:rPr>
              <w:t>Utilisateur</w:t>
            </w:r>
            <w:r w:rsidRPr="00A775B0">
              <w:rPr>
                <w:rFonts w:ascii="Arial" w:hAnsi="Arial"/>
                <w:b w:val="0"/>
                <w:bCs/>
                <w:i/>
              </w:rPr>
              <w:t xml:space="preserve"> </w:t>
            </w:r>
            <w:r w:rsidRPr="00A775B0">
              <w:rPr>
                <w:rFonts w:ascii="Arial" w:hAnsi="Arial"/>
                <w:b w:val="0"/>
                <w:bCs/>
              </w:rPr>
              <w:t>» est l’entité qui collecte et traite des données à caractère personnel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c) le « </w:t>
            </w:r>
            <w:r w:rsidR="00447003" w:rsidRPr="00A34834">
              <w:rPr>
                <w:rFonts w:ascii="Arial" w:hAnsi="Arial"/>
                <w:b w:val="0"/>
                <w:i/>
              </w:rPr>
              <w:t>Titulaire</w:t>
            </w:r>
            <w:r w:rsidR="00447003">
              <w:rPr>
                <w:rFonts w:ascii="Arial" w:hAnsi="Arial"/>
                <w:b w:val="0"/>
                <w:bCs/>
              </w:rPr>
              <w:t xml:space="preserve">, </w:t>
            </w:r>
            <w:r w:rsidRPr="00A775B0">
              <w:rPr>
                <w:rFonts w:ascii="Arial" w:hAnsi="Arial"/>
                <w:b w:val="0"/>
                <w:bCs/>
                <w:i/>
              </w:rPr>
              <w:t xml:space="preserve">Prestataire </w:t>
            </w:r>
            <w:r w:rsidRPr="00A775B0">
              <w:rPr>
                <w:rFonts w:ascii="Arial" w:hAnsi="Arial"/>
                <w:b w:val="0"/>
                <w:bCs/>
              </w:rPr>
              <w:t>ou</w:t>
            </w:r>
            <w:r w:rsidRPr="00A775B0">
              <w:rPr>
                <w:rFonts w:ascii="Arial" w:hAnsi="Arial"/>
                <w:b w:val="0"/>
                <w:bCs/>
                <w:i/>
              </w:rPr>
              <w:t xml:space="preserve"> sous-traitant </w:t>
            </w:r>
            <w:r w:rsidRPr="00A775B0">
              <w:rPr>
                <w:rFonts w:ascii="Arial" w:hAnsi="Arial"/>
                <w:b w:val="0"/>
                <w:bCs/>
              </w:rPr>
              <w:t xml:space="preserve">» est l’organisme qui traite des données à caractère personnel, pour le compte du </w:t>
            </w:r>
            <w:r w:rsidR="002A2BE2">
              <w:rPr>
                <w:rFonts w:ascii="Arial" w:hAnsi="Arial"/>
                <w:b w:val="0"/>
                <w:bCs/>
              </w:rPr>
              <w:t>Utilisateur</w:t>
            </w:r>
            <w:r w:rsidRPr="00A775B0">
              <w:rPr>
                <w:rFonts w:ascii="Arial" w:hAnsi="Arial"/>
                <w:b w:val="0"/>
                <w:bCs/>
              </w:rPr>
              <w:t xml:space="preserve"> ou accède, dans le cadre de ses missions, à des données à caractère personnel conformément aux instructions du </w:t>
            </w:r>
            <w:r w:rsidR="002A2BE2">
              <w:rPr>
                <w:rFonts w:ascii="Arial" w:hAnsi="Arial"/>
                <w:b w:val="0"/>
                <w:bCs/>
              </w:rPr>
              <w:t>Utilisateur</w:t>
            </w:r>
            <w:r w:rsidRPr="00A775B0">
              <w:rPr>
                <w:rFonts w:ascii="Arial" w:hAnsi="Arial"/>
                <w:b w:val="0"/>
                <w:bCs/>
              </w:rPr>
              <w:t>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d) les « </w:t>
            </w:r>
            <w:r w:rsidRPr="00A775B0">
              <w:rPr>
                <w:rFonts w:ascii="Arial" w:hAnsi="Arial"/>
                <w:b w:val="0"/>
                <w:bCs/>
                <w:i/>
              </w:rPr>
              <w:t>Destinataires</w:t>
            </w:r>
            <w:r w:rsidRPr="00A775B0">
              <w:rPr>
                <w:rFonts w:ascii="Arial" w:hAnsi="Arial"/>
                <w:b w:val="0"/>
                <w:bCs/>
              </w:rPr>
              <w:t xml:space="preserve"> » désignent toute personne habilitée à recevoir communication des données qu’il s’agisse ou non d’un tiers autres que </w:t>
            </w:r>
            <w:r w:rsidR="003C28B7" w:rsidRPr="009749D8">
              <w:rPr>
                <w:rFonts w:ascii="Arial" w:hAnsi="Arial"/>
                <w:b w:val="0"/>
                <w:bCs/>
                <w:i/>
                <w:iCs/>
                <w:highlight w:val="yellow"/>
              </w:rPr>
              <w:t>Précisez le service/Direction</w:t>
            </w:r>
            <w:r w:rsidRPr="00A775B0">
              <w:rPr>
                <w:rFonts w:ascii="Arial" w:hAnsi="Arial"/>
                <w:b w:val="0"/>
                <w:bCs/>
              </w:rPr>
              <w:t>, le sous-traitant ou les autorités publiques dans le cadre d'une mission d'enquête particulière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e) les « </w:t>
            </w:r>
            <w:r w:rsidRPr="00A775B0">
              <w:rPr>
                <w:rFonts w:ascii="Arial" w:hAnsi="Arial"/>
                <w:b w:val="0"/>
                <w:bCs/>
                <w:i/>
              </w:rPr>
              <w:t>Tiers</w:t>
            </w:r>
            <w:r w:rsidRPr="00A775B0">
              <w:rPr>
                <w:rFonts w:ascii="Arial" w:hAnsi="Arial"/>
                <w:b w:val="0"/>
                <w:bCs/>
              </w:rPr>
              <w:t xml:space="preserve"> » désignent toute personne placée sous l’autorité directe du responsable de </w:t>
            </w:r>
            <w:r w:rsidRPr="00A775B0">
              <w:rPr>
                <w:rFonts w:ascii="Arial" w:hAnsi="Arial"/>
                <w:b w:val="0"/>
                <w:bCs/>
              </w:rPr>
              <w:lastRenderedPageBreak/>
              <w:t xml:space="preserve">traitement ou du sous-traitant, autorisée à traiter les données à caractère personnel ;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f) constitue un « </w:t>
            </w:r>
            <w:r w:rsidRPr="00A775B0">
              <w:rPr>
                <w:rFonts w:ascii="Arial" w:hAnsi="Arial"/>
                <w:b w:val="0"/>
                <w:bCs/>
                <w:i/>
              </w:rPr>
              <w:t>traitement de données à caractère personnel</w:t>
            </w:r>
            <w:r w:rsidRPr="00A775B0">
              <w:rPr>
                <w:rFonts w:ascii="Arial" w:hAnsi="Arial"/>
                <w:b w:val="0"/>
                <w:bCs/>
              </w:rPr>
              <w:t> » 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g) un « </w:t>
            </w:r>
            <w:r w:rsidRPr="00A775B0">
              <w:rPr>
                <w:rFonts w:ascii="Arial" w:hAnsi="Arial"/>
                <w:b w:val="0"/>
                <w:bCs/>
                <w:i/>
              </w:rPr>
              <w:t>fichier de données à caractère personnel</w:t>
            </w:r>
            <w:r w:rsidRPr="00A775B0">
              <w:rPr>
                <w:rFonts w:ascii="Arial" w:hAnsi="Arial"/>
                <w:b w:val="0"/>
                <w:bCs/>
              </w:rPr>
              <w:t> » s’entend de tout ensemble structuré et stable de données à caractère personnel accessible selon des critères déterminés, que cet ensemble soit centralisé, décentralisé ou réparti de manière fonctionnelle ou géographique;</w:t>
            </w:r>
          </w:p>
          <w:p w:rsidR="00A775B0" w:rsidRPr="00A775B0" w:rsidRDefault="00A775B0" w:rsidP="00A775B0">
            <w:pPr>
              <w:rPr>
                <w:rFonts w:ascii="Arial" w:hAnsi="Arial"/>
                <w:b w:val="0"/>
                <w:bCs/>
              </w:rPr>
            </w:pPr>
          </w:p>
          <w:p w:rsidR="00A775B0" w:rsidRPr="00DD7578" w:rsidRDefault="00A775B0" w:rsidP="00A775B0">
            <w:pPr>
              <w:rPr>
                <w:rFonts w:ascii="Arial" w:hAnsi="Arial"/>
              </w:rPr>
            </w:pPr>
            <w:r w:rsidRPr="00DD7578">
              <w:rPr>
                <w:rFonts w:ascii="Arial" w:hAnsi="Arial"/>
                <w:i/>
              </w:rPr>
              <w:t>2-</w:t>
            </w:r>
            <w:r w:rsidRPr="00DD7578">
              <w:rPr>
                <w:rFonts w:ascii="Arial" w:hAnsi="Arial"/>
              </w:rPr>
              <w:t>Objet de l’engagement</w:t>
            </w:r>
          </w:p>
          <w:p w:rsidR="00A775B0" w:rsidRPr="00A775B0" w:rsidRDefault="00A775B0" w:rsidP="00A775B0">
            <w:pPr>
              <w:rPr>
                <w:rFonts w:ascii="Arial" w:hAnsi="Arial"/>
                <w:b w:val="0"/>
                <w:bCs/>
              </w:rPr>
            </w:pPr>
          </w:p>
          <w:p w:rsidR="00447003" w:rsidRDefault="00A775B0" w:rsidP="00A775B0">
            <w:pPr>
              <w:rPr>
                <w:rFonts w:ascii="Arial" w:hAnsi="Arial"/>
                <w:b w:val="0"/>
                <w:bCs/>
              </w:rPr>
            </w:pPr>
            <w:r w:rsidRPr="00A775B0">
              <w:rPr>
                <w:rFonts w:ascii="Arial" w:hAnsi="Arial"/>
                <w:b w:val="0"/>
                <w:bCs/>
              </w:rPr>
              <w:t xml:space="preserve">Le </w:t>
            </w:r>
            <w:r w:rsidR="00447003">
              <w:rPr>
                <w:rFonts w:ascii="Arial" w:hAnsi="Arial"/>
                <w:b w:val="0"/>
                <w:bCs/>
              </w:rPr>
              <w:t>titulaire</w:t>
            </w:r>
            <w:r w:rsidRPr="00A775B0">
              <w:rPr>
                <w:rFonts w:ascii="Arial" w:hAnsi="Arial"/>
                <w:b w:val="0"/>
                <w:bCs/>
              </w:rPr>
              <w:t xml:space="preserve"> assure,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r w:rsidRPr="00A775B0">
              <w:rPr>
                <w:rFonts w:ascii="Arial" w:hAnsi="Arial"/>
                <w:b w:val="0"/>
                <w:bCs/>
              </w:rPr>
              <w:t xml:space="preserve">, le traitement à distance de données à caractère personnel, objet du présent contrat. </w:t>
            </w:r>
          </w:p>
          <w:p w:rsidR="00447003" w:rsidRDefault="00447003" w:rsidP="00A775B0">
            <w:pPr>
              <w:rPr>
                <w:rFonts w:ascii="Arial" w:hAnsi="Arial"/>
                <w:b w:val="0"/>
                <w:bCs/>
              </w:rPr>
            </w:pPr>
            <w:r>
              <w:rPr>
                <w:rFonts w:ascii="Arial" w:hAnsi="Arial"/>
                <w:b w:val="0"/>
                <w:bCs/>
              </w:rPr>
              <w:t xml:space="preserve">A ce titre, il est qualifié de </w:t>
            </w:r>
            <w:r w:rsidR="00A35AA2">
              <w:rPr>
                <w:rFonts w:ascii="Arial" w:hAnsi="Arial"/>
                <w:b w:val="0"/>
                <w:bCs/>
              </w:rPr>
              <w:t>sous-traitant</w:t>
            </w:r>
            <w:r>
              <w:rPr>
                <w:rFonts w:ascii="Arial" w:hAnsi="Arial"/>
                <w:b w:val="0"/>
                <w:bCs/>
              </w:rPr>
              <w:t xml:space="preserve"> au sens de la réglementation informatique et libertés.</w:t>
            </w:r>
          </w:p>
          <w:p w:rsidR="00A775B0" w:rsidRPr="00A775B0" w:rsidRDefault="00A775B0" w:rsidP="00A775B0">
            <w:pPr>
              <w:rPr>
                <w:rFonts w:ascii="Arial" w:hAnsi="Arial"/>
                <w:b w:val="0"/>
                <w:bCs/>
              </w:rPr>
            </w:pPr>
            <w:r w:rsidRPr="00A775B0">
              <w:rPr>
                <w:rFonts w:ascii="Arial" w:hAnsi="Arial"/>
                <w:b w:val="0"/>
                <w:bCs/>
              </w:rPr>
              <w:t xml:space="preserve">L’engagement de confidentialité s’applique à toutes les données à caractère personnel : </w:t>
            </w:r>
          </w:p>
          <w:p w:rsidR="00A775B0" w:rsidRPr="00A775B0" w:rsidRDefault="00A775B0" w:rsidP="00A775B0">
            <w:pPr>
              <w:rPr>
                <w:rFonts w:ascii="Arial" w:hAnsi="Arial"/>
                <w:b w:val="0"/>
                <w:bCs/>
              </w:rPr>
            </w:pPr>
            <w:r w:rsidRPr="00A775B0">
              <w:rPr>
                <w:rFonts w:ascii="Arial" w:hAnsi="Arial"/>
                <w:b w:val="0"/>
                <w:bCs/>
              </w:rPr>
              <w:t xml:space="preserve">- </w:t>
            </w:r>
            <w:r w:rsidRPr="00A775B0">
              <w:rPr>
                <w:rFonts w:ascii="Arial" w:hAnsi="Arial"/>
                <w:b w:val="0"/>
                <w:bCs/>
              </w:rPr>
              <w:tab/>
              <w:t xml:space="preserve">transmises par </w:t>
            </w:r>
            <w:r w:rsidR="00254E52">
              <w:rPr>
                <w:rFonts w:ascii="Arial" w:hAnsi="Arial"/>
                <w:b w:val="0"/>
                <w:bCs/>
              </w:rPr>
              <w:t xml:space="preserve">le </w:t>
            </w:r>
            <w:r w:rsidR="003C28B7" w:rsidRPr="009749D8">
              <w:rPr>
                <w:rFonts w:ascii="Arial" w:hAnsi="Arial"/>
                <w:b w:val="0"/>
                <w:bCs/>
                <w:i/>
                <w:iCs/>
                <w:highlight w:val="yellow"/>
              </w:rPr>
              <w:t>Précisez le service/Direction</w:t>
            </w:r>
            <w:r w:rsidR="003C28B7" w:rsidDel="003C28B7">
              <w:rPr>
                <w:rFonts w:ascii="Arial" w:hAnsi="Arial"/>
                <w:b w:val="0"/>
                <w:bCs/>
              </w:rPr>
              <w:t xml:space="preserve"> </w:t>
            </w:r>
            <w:r w:rsidRPr="00A775B0">
              <w:rPr>
                <w:rFonts w:ascii="Arial" w:hAnsi="Arial"/>
                <w:b w:val="0"/>
                <w:bCs/>
              </w:rPr>
              <w:t xml:space="preserve">au </w:t>
            </w:r>
            <w:r w:rsidR="00447003">
              <w:rPr>
                <w:rFonts w:ascii="Arial" w:hAnsi="Arial"/>
                <w:b w:val="0"/>
                <w:bCs/>
              </w:rPr>
              <w:t>titulaire</w:t>
            </w:r>
            <w:r w:rsidRPr="00A775B0">
              <w:rPr>
                <w:rFonts w:ascii="Arial" w:hAnsi="Arial"/>
                <w:b w:val="0"/>
                <w:bCs/>
              </w:rPr>
              <w:t xml:space="preserve"> dans le cadre de la mission</w:t>
            </w:r>
          </w:p>
          <w:p w:rsidR="00A775B0" w:rsidRPr="00A775B0" w:rsidRDefault="00A775B0" w:rsidP="00A775B0">
            <w:pPr>
              <w:rPr>
                <w:rFonts w:ascii="Arial" w:hAnsi="Arial"/>
                <w:b w:val="0"/>
                <w:bCs/>
              </w:rPr>
            </w:pPr>
            <w:r w:rsidRPr="00A775B0">
              <w:rPr>
                <w:rFonts w:ascii="Arial" w:hAnsi="Arial"/>
                <w:b w:val="0"/>
                <w:bCs/>
              </w:rPr>
              <w:t xml:space="preserve">- </w:t>
            </w:r>
            <w:r w:rsidRPr="00A775B0">
              <w:rPr>
                <w:rFonts w:ascii="Arial" w:hAnsi="Arial"/>
                <w:b w:val="0"/>
                <w:bCs/>
              </w:rPr>
              <w:tab/>
              <w:t xml:space="preserve">accessibles au </w:t>
            </w:r>
            <w:r w:rsidR="00447003">
              <w:rPr>
                <w:rFonts w:ascii="Arial" w:hAnsi="Arial"/>
                <w:b w:val="0"/>
                <w:bCs/>
              </w:rPr>
              <w:t>titulaire</w:t>
            </w:r>
            <w:r w:rsidRPr="00A775B0">
              <w:rPr>
                <w:rFonts w:ascii="Arial" w:hAnsi="Arial"/>
                <w:b w:val="0"/>
                <w:bCs/>
              </w:rPr>
              <w:t xml:space="preserve"> dans le cadre de la mission effectuée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p>
          <w:p w:rsidR="00A775B0" w:rsidRPr="00A775B0" w:rsidRDefault="00A775B0" w:rsidP="00A775B0">
            <w:pPr>
              <w:rPr>
                <w:rFonts w:ascii="Arial" w:hAnsi="Arial"/>
                <w:b w:val="0"/>
                <w:bCs/>
              </w:rPr>
            </w:pPr>
            <w:r w:rsidRPr="00A775B0">
              <w:rPr>
                <w:rFonts w:ascii="Arial" w:hAnsi="Arial"/>
                <w:b w:val="0"/>
                <w:bCs/>
              </w:rPr>
              <w:t xml:space="preserve">- </w:t>
            </w:r>
            <w:r w:rsidRPr="00A775B0">
              <w:rPr>
                <w:rFonts w:ascii="Arial" w:hAnsi="Arial"/>
                <w:b w:val="0"/>
                <w:bCs/>
              </w:rPr>
              <w:tab/>
              <w:t xml:space="preserve">reçues par le </w:t>
            </w:r>
            <w:r w:rsidR="00447003">
              <w:rPr>
                <w:rFonts w:ascii="Arial" w:hAnsi="Arial"/>
                <w:b w:val="0"/>
                <w:bCs/>
              </w:rPr>
              <w:t>titulaire</w:t>
            </w:r>
            <w:r w:rsidRPr="00A775B0">
              <w:rPr>
                <w:rFonts w:ascii="Arial" w:hAnsi="Arial"/>
                <w:b w:val="0"/>
                <w:bCs/>
              </w:rPr>
              <w:t xml:space="preserve"> d’un tiers dans le cadre de la mission effectuée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r w:rsidRPr="00A775B0">
              <w:rPr>
                <w:rFonts w:ascii="Arial" w:hAnsi="Arial"/>
                <w:b w:val="0"/>
                <w:bCs/>
              </w:rPr>
              <w:t xml:space="preserve">. </w:t>
            </w:r>
          </w:p>
          <w:p w:rsidR="00A775B0" w:rsidRPr="00A775B0" w:rsidRDefault="00A775B0" w:rsidP="00A775B0">
            <w:pPr>
              <w:rPr>
                <w:rFonts w:ascii="Arial" w:hAnsi="Arial"/>
                <w:b w:val="0"/>
                <w:bCs/>
              </w:rPr>
            </w:pPr>
          </w:p>
          <w:p w:rsidR="00A775B0" w:rsidRPr="00DD7578" w:rsidRDefault="00A775B0" w:rsidP="00A775B0">
            <w:pPr>
              <w:rPr>
                <w:rFonts w:ascii="Arial" w:hAnsi="Arial"/>
              </w:rPr>
            </w:pPr>
            <w:r w:rsidRPr="00DD7578">
              <w:rPr>
                <w:rFonts w:ascii="Arial" w:hAnsi="Arial"/>
                <w:i/>
              </w:rPr>
              <w:t>3-</w:t>
            </w:r>
            <w:r w:rsidRPr="00DD7578">
              <w:rPr>
                <w:rFonts w:ascii="Arial" w:hAnsi="Arial"/>
              </w:rPr>
              <w:t>Traitement de Données à Caractère Personnel, objet du présent marché</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Dans le cadre de la mission effectuée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r w:rsidRPr="00A775B0">
              <w:rPr>
                <w:rFonts w:ascii="Arial" w:hAnsi="Arial"/>
                <w:b w:val="0"/>
                <w:bCs/>
              </w:rPr>
              <w:t xml:space="preserve">, le </w:t>
            </w:r>
            <w:r w:rsidR="00447003">
              <w:rPr>
                <w:rFonts w:ascii="Arial" w:hAnsi="Arial"/>
                <w:b w:val="0"/>
                <w:bCs/>
              </w:rPr>
              <w:t>titulaire</w:t>
            </w:r>
            <w:r w:rsidRPr="00A775B0">
              <w:rPr>
                <w:rFonts w:ascii="Arial" w:hAnsi="Arial"/>
                <w:b w:val="0"/>
                <w:bCs/>
              </w:rPr>
              <w:t xml:space="preserve"> est amené à effectuer ou avoir accès à un traitement de données à caractère personnel conformément aux éléments qui le </w:t>
            </w:r>
            <w:r w:rsidR="00DD7578" w:rsidRPr="00A775B0">
              <w:rPr>
                <w:rFonts w:ascii="Arial" w:hAnsi="Arial"/>
                <w:b w:val="0"/>
                <w:bCs/>
              </w:rPr>
              <w:t>caractérisent</w:t>
            </w:r>
            <w:r w:rsidRPr="00A775B0">
              <w:rPr>
                <w:rFonts w:ascii="Arial" w:hAnsi="Arial"/>
                <w:b w:val="0"/>
                <w:bCs/>
              </w:rPr>
              <w:t xml:space="preserve"> ci-dessous :</w:t>
            </w:r>
          </w:p>
          <w:p w:rsidR="00A775B0" w:rsidRPr="00A775B0" w:rsidRDefault="00A775B0" w:rsidP="00A775B0">
            <w:pPr>
              <w:rPr>
                <w:rFonts w:ascii="Arial" w:hAnsi="Arial"/>
                <w:b w:val="0"/>
                <w:bCs/>
                <w:i/>
              </w:rPr>
            </w:pPr>
          </w:p>
          <w:tbl>
            <w:tblPr>
              <w:tblStyle w:val="Grilledutableau"/>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96"/>
              <w:gridCol w:w="1397"/>
              <w:gridCol w:w="1257"/>
              <w:gridCol w:w="2468"/>
              <w:gridCol w:w="1544"/>
              <w:gridCol w:w="1559"/>
            </w:tblGrid>
            <w:tr w:rsidR="00A775B0" w:rsidRPr="00A775B0" w:rsidTr="001064A8">
              <w:trPr>
                <w:jc w:val="center"/>
              </w:trPr>
              <w:tc>
                <w:tcPr>
                  <w:tcW w:w="1396" w:type="dxa"/>
                </w:tcPr>
                <w:p w:rsidR="00A775B0" w:rsidRPr="00A775B0" w:rsidRDefault="00A775B0" w:rsidP="00A775B0">
                  <w:pPr>
                    <w:jc w:val="center"/>
                    <w:rPr>
                      <w:rFonts w:ascii="Arial" w:hAnsi="Arial"/>
                      <w:bCs/>
                      <w:sz w:val="20"/>
                    </w:rPr>
                  </w:pPr>
                  <w:r w:rsidRPr="00A775B0">
                    <w:rPr>
                      <w:rFonts w:ascii="Arial" w:hAnsi="Arial"/>
                      <w:bCs/>
                      <w:sz w:val="20"/>
                    </w:rPr>
                    <w:t>Traitement</w:t>
                  </w:r>
                </w:p>
              </w:tc>
              <w:tc>
                <w:tcPr>
                  <w:tcW w:w="1397" w:type="dxa"/>
                </w:tcPr>
                <w:p w:rsidR="00A775B0" w:rsidRPr="00A775B0" w:rsidRDefault="00A775B0" w:rsidP="00A775B0">
                  <w:pPr>
                    <w:jc w:val="center"/>
                    <w:rPr>
                      <w:rFonts w:ascii="Arial" w:hAnsi="Arial"/>
                      <w:bCs/>
                      <w:sz w:val="20"/>
                    </w:rPr>
                  </w:pPr>
                  <w:r w:rsidRPr="00A775B0">
                    <w:rPr>
                      <w:rFonts w:ascii="Arial" w:hAnsi="Arial"/>
                      <w:bCs/>
                      <w:sz w:val="20"/>
                    </w:rPr>
                    <w:t>Finalité</w:t>
                  </w:r>
                </w:p>
              </w:tc>
              <w:tc>
                <w:tcPr>
                  <w:tcW w:w="1257" w:type="dxa"/>
                </w:tcPr>
                <w:p w:rsidR="00A775B0" w:rsidRPr="00A775B0" w:rsidRDefault="00A775B0" w:rsidP="00A775B0">
                  <w:pPr>
                    <w:jc w:val="center"/>
                    <w:rPr>
                      <w:rFonts w:ascii="Arial" w:hAnsi="Arial"/>
                      <w:bCs/>
                      <w:sz w:val="20"/>
                    </w:rPr>
                  </w:pPr>
                  <w:r w:rsidRPr="00A775B0">
                    <w:rPr>
                      <w:rFonts w:ascii="Arial" w:hAnsi="Arial"/>
                      <w:bCs/>
                      <w:sz w:val="20"/>
                    </w:rPr>
                    <w:t>Durée</w:t>
                  </w:r>
                </w:p>
              </w:tc>
              <w:tc>
                <w:tcPr>
                  <w:tcW w:w="1701" w:type="dxa"/>
                </w:tcPr>
                <w:p w:rsidR="00A775B0" w:rsidRPr="00A775B0" w:rsidRDefault="00A775B0" w:rsidP="00A775B0">
                  <w:pPr>
                    <w:jc w:val="center"/>
                    <w:rPr>
                      <w:rFonts w:ascii="Arial" w:hAnsi="Arial"/>
                      <w:bCs/>
                      <w:sz w:val="20"/>
                    </w:rPr>
                  </w:pPr>
                  <w:r w:rsidRPr="00A775B0">
                    <w:rPr>
                      <w:rFonts w:ascii="Arial" w:hAnsi="Arial"/>
                      <w:bCs/>
                      <w:sz w:val="20"/>
                    </w:rPr>
                    <w:t>Type de donnée à caractère personnel</w:t>
                  </w:r>
                </w:p>
              </w:tc>
              <w:tc>
                <w:tcPr>
                  <w:tcW w:w="1544" w:type="dxa"/>
                </w:tcPr>
                <w:p w:rsidR="00A775B0" w:rsidRPr="00A775B0" w:rsidRDefault="00A775B0" w:rsidP="00A775B0">
                  <w:pPr>
                    <w:jc w:val="center"/>
                    <w:rPr>
                      <w:rFonts w:ascii="Arial" w:hAnsi="Arial"/>
                      <w:bCs/>
                      <w:sz w:val="20"/>
                    </w:rPr>
                  </w:pPr>
                  <w:r w:rsidRPr="00A775B0">
                    <w:rPr>
                      <w:rFonts w:ascii="Arial" w:hAnsi="Arial"/>
                      <w:bCs/>
                      <w:sz w:val="20"/>
                    </w:rPr>
                    <w:t>Catégories de personnes concernées</w:t>
                  </w:r>
                </w:p>
              </w:tc>
              <w:tc>
                <w:tcPr>
                  <w:tcW w:w="1559" w:type="dxa"/>
                </w:tcPr>
                <w:p w:rsidR="00A775B0" w:rsidRPr="00A775B0" w:rsidRDefault="00A775B0" w:rsidP="00A775B0">
                  <w:pPr>
                    <w:jc w:val="center"/>
                    <w:rPr>
                      <w:rFonts w:ascii="Arial" w:hAnsi="Arial"/>
                      <w:bCs/>
                      <w:sz w:val="20"/>
                    </w:rPr>
                  </w:pPr>
                  <w:r w:rsidRPr="00A775B0">
                    <w:rPr>
                      <w:rFonts w:ascii="Arial" w:hAnsi="Arial"/>
                      <w:bCs/>
                      <w:sz w:val="20"/>
                    </w:rPr>
                    <w:t>Rôle du titulaire</w:t>
                  </w:r>
                </w:p>
              </w:tc>
            </w:tr>
            <w:tr w:rsidR="00A775B0" w:rsidRPr="00A775B0" w:rsidTr="001064A8">
              <w:trPr>
                <w:jc w:val="center"/>
              </w:trPr>
              <w:tc>
                <w:tcPr>
                  <w:tcW w:w="1396" w:type="dxa"/>
                </w:tcPr>
                <w:p w:rsidR="00A775B0" w:rsidRPr="00A775B0" w:rsidRDefault="00A775B0" w:rsidP="00A775B0">
                  <w:pPr>
                    <w:rPr>
                      <w:rFonts w:ascii="Arial" w:hAnsi="Arial"/>
                      <w:bCs/>
                      <w:sz w:val="18"/>
                      <w:szCs w:val="18"/>
                    </w:rPr>
                  </w:pPr>
                  <w:r w:rsidRPr="00A775B0">
                    <w:rPr>
                      <w:rFonts w:ascii="Arial" w:hAnsi="Arial"/>
                      <w:bCs/>
                      <w:sz w:val="18"/>
                      <w:szCs w:val="18"/>
                    </w:rPr>
                    <w:t>N°1</w:t>
                  </w:r>
                </w:p>
              </w:tc>
              <w:tc>
                <w:tcPr>
                  <w:tcW w:w="1397" w:type="dxa"/>
                </w:tcPr>
                <w:p w:rsidR="00A775B0" w:rsidRPr="00A775B0" w:rsidRDefault="00A775B0" w:rsidP="00A775B0">
                  <w:pPr>
                    <w:rPr>
                      <w:rFonts w:ascii="Arial" w:hAnsi="Arial"/>
                      <w:bCs/>
                      <w:sz w:val="18"/>
                      <w:szCs w:val="18"/>
                    </w:rPr>
                  </w:pPr>
                  <w:r w:rsidRPr="00A775B0">
                    <w:rPr>
                      <w:rFonts w:ascii="Arial" w:hAnsi="Arial"/>
                      <w:bCs/>
                      <w:sz w:val="18"/>
                      <w:szCs w:val="18"/>
                    </w:rPr>
                    <w:t>&lt;finalité du traitement confiée au prestataire&gt;</w:t>
                  </w:r>
                </w:p>
              </w:tc>
              <w:tc>
                <w:tcPr>
                  <w:tcW w:w="1257" w:type="dxa"/>
                </w:tcPr>
                <w:p w:rsidR="00A775B0" w:rsidRPr="00A775B0" w:rsidRDefault="00A775B0" w:rsidP="00A775B0">
                  <w:pPr>
                    <w:rPr>
                      <w:rFonts w:ascii="Arial" w:hAnsi="Arial"/>
                      <w:bCs/>
                      <w:sz w:val="18"/>
                      <w:szCs w:val="18"/>
                    </w:rPr>
                  </w:pPr>
                  <w:r w:rsidRPr="00A775B0">
                    <w:rPr>
                      <w:rFonts w:ascii="Arial" w:hAnsi="Arial"/>
                      <w:bCs/>
                      <w:sz w:val="18"/>
                      <w:szCs w:val="18"/>
                    </w:rPr>
                    <w:t>&lt;durée de conservation à respecter&gt;</w:t>
                  </w:r>
                </w:p>
              </w:tc>
              <w:tc>
                <w:tcPr>
                  <w:tcW w:w="1701" w:type="dxa"/>
                </w:tcPr>
                <w:p w:rsidR="00A775B0" w:rsidRPr="00A775B0" w:rsidRDefault="00A775B0" w:rsidP="00A775B0">
                  <w:pPr>
                    <w:spacing w:before="0" w:after="0"/>
                    <w:rPr>
                      <w:rFonts w:ascii="Arial" w:hAnsi="Arial"/>
                      <w:bCs/>
                      <w:sz w:val="18"/>
                      <w:szCs w:val="18"/>
                    </w:rPr>
                  </w:pPr>
                  <w:r w:rsidRPr="00A775B0">
                    <w:rPr>
                      <w:rFonts w:ascii="Arial" w:hAnsi="Arial"/>
                      <w:bCs/>
                      <w:sz w:val="18"/>
                      <w:szCs w:val="18"/>
                    </w:rPr>
                    <w:t xml:space="preserve">- </w:t>
                  </w:r>
                  <w:commentRangeStart w:id="57"/>
                  <w:r w:rsidRPr="00A775B0">
                    <w:rPr>
                      <w:rFonts w:ascii="Arial" w:hAnsi="Arial"/>
                      <w:bCs/>
                      <w:sz w:val="18"/>
                      <w:szCs w:val="18"/>
                    </w:rPr>
                    <w:t>données d’identité</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t>- données professionnelles</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t>- données de géolocalisation</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t>- données particulières</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t>- données à risque</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t>- données économiques</w:t>
                  </w:r>
                </w:p>
                <w:p w:rsidR="00A775B0" w:rsidRPr="00A775B0" w:rsidRDefault="00A775B0" w:rsidP="00A775B0">
                  <w:pPr>
                    <w:spacing w:before="0" w:after="0"/>
                    <w:jc w:val="left"/>
                    <w:rPr>
                      <w:rFonts w:ascii="Arial" w:hAnsi="Arial"/>
                      <w:bCs/>
                      <w:sz w:val="18"/>
                      <w:szCs w:val="18"/>
                    </w:rPr>
                  </w:pPr>
                  <w:r w:rsidRPr="00A775B0">
                    <w:rPr>
                      <w:rFonts w:ascii="Arial" w:hAnsi="Arial"/>
                      <w:bCs/>
                      <w:sz w:val="18"/>
                      <w:szCs w:val="18"/>
                    </w:rPr>
                    <w:lastRenderedPageBreak/>
                    <w:t>autres (préciser) : ………………………….</w:t>
                  </w:r>
                  <w:commentRangeEnd w:id="57"/>
                  <w:r w:rsidR="00DD7578">
                    <w:rPr>
                      <w:rStyle w:val="Marquedecommentaire"/>
                      <w:rFonts w:ascii="Helvetica 55 Roman" w:hAnsi="Helvetica 55 Roman" w:cs="Times New Roman"/>
                    </w:rPr>
                    <w:commentReference w:id="57"/>
                  </w:r>
                </w:p>
              </w:tc>
              <w:tc>
                <w:tcPr>
                  <w:tcW w:w="1544" w:type="dxa"/>
                </w:tcPr>
                <w:p w:rsidR="00A775B0" w:rsidRPr="00A775B0" w:rsidRDefault="00A775B0" w:rsidP="00A775B0">
                  <w:pPr>
                    <w:spacing w:before="0" w:after="0"/>
                    <w:rPr>
                      <w:rFonts w:ascii="Arial" w:hAnsi="Arial"/>
                      <w:bCs/>
                      <w:sz w:val="18"/>
                      <w:szCs w:val="18"/>
                    </w:rPr>
                  </w:pPr>
                  <w:r w:rsidRPr="00A775B0">
                    <w:rPr>
                      <w:rFonts w:ascii="Arial" w:hAnsi="Arial"/>
                      <w:bCs/>
                      <w:sz w:val="18"/>
                      <w:szCs w:val="18"/>
                    </w:rPr>
                    <w:lastRenderedPageBreak/>
                    <w:t xml:space="preserve">- les sous-traitants </w:t>
                  </w:r>
                  <w:r w:rsidRPr="009C62C4">
                    <w:rPr>
                      <w:rFonts w:ascii="Arial" w:hAnsi="Arial"/>
                      <w:bCs/>
                      <w:sz w:val="18"/>
                      <w:szCs w:val="18"/>
                      <w:highlight w:val="yellow"/>
                    </w:rPr>
                    <w:t xml:space="preserve">(prestataires et fournisseurs </w:t>
                  </w:r>
                  <w:r w:rsidR="00A748E2" w:rsidRPr="009C62C4">
                    <w:rPr>
                      <w:rFonts w:ascii="Arial" w:hAnsi="Arial"/>
                      <w:bCs/>
                      <w:sz w:val="18"/>
                      <w:szCs w:val="18"/>
                      <w:highlight w:val="yellow"/>
                    </w:rPr>
                    <w:t xml:space="preserve">du </w:t>
                  </w:r>
                  <w:r w:rsidR="00E87372" w:rsidRPr="009C62C4">
                    <w:rPr>
                      <w:rFonts w:ascii="Arial" w:hAnsi="Arial"/>
                      <w:bCs/>
                      <w:sz w:val="18"/>
                      <w:szCs w:val="18"/>
                      <w:highlight w:val="yellow"/>
                    </w:rPr>
                    <w:t>service/de la direction</w:t>
                  </w:r>
                  <w:r w:rsidRPr="009C62C4">
                    <w:rPr>
                      <w:rFonts w:ascii="Arial" w:hAnsi="Arial"/>
                      <w:bCs/>
                      <w:sz w:val="18"/>
                      <w:szCs w:val="18"/>
                      <w:highlight w:val="yellow"/>
                    </w:rPr>
                    <w:t>)</w:t>
                  </w:r>
                  <w:r w:rsidRPr="00A775B0">
                    <w:rPr>
                      <w:rFonts w:ascii="Arial" w:hAnsi="Arial"/>
                      <w:bCs/>
                      <w:sz w:val="18"/>
                      <w:szCs w:val="18"/>
                    </w:rPr>
                    <w:t xml:space="preserve"> ; - les </w:t>
                  </w:r>
                  <w:r w:rsidR="002A2BE2">
                    <w:rPr>
                      <w:rFonts w:ascii="Arial" w:hAnsi="Arial"/>
                      <w:bCs/>
                      <w:sz w:val="18"/>
                      <w:szCs w:val="18"/>
                    </w:rPr>
                    <w:t>utilisateurs</w:t>
                  </w:r>
                  <w:r w:rsidRPr="00A775B0">
                    <w:rPr>
                      <w:rFonts w:ascii="Arial" w:hAnsi="Arial"/>
                      <w:bCs/>
                      <w:sz w:val="18"/>
                      <w:szCs w:val="18"/>
                    </w:rPr>
                    <w:t xml:space="preserve">, </w:t>
                  </w:r>
                  <w:r w:rsidRPr="00A775B0">
                    <w:rPr>
                      <w:rFonts w:ascii="Arial" w:hAnsi="Arial"/>
                      <w:bCs/>
                      <w:sz w:val="18"/>
                      <w:szCs w:val="18"/>
                    </w:rPr>
                    <w:lastRenderedPageBreak/>
                    <w:t xml:space="preserve">usagers </w:t>
                  </w:r>
                  <w:r w:rsidRPr="009C62C4">
                    <w:rPr>
                      <w:rFonts w:ascii="Arial" w:hAnsi="Arial"/>
                      <w:bCs/>
                      <w:sz w:val="18"/>
                      <w:szCs w:val="18"/>
                      <w:highlight w:val="yellow"/>
                    </w:rPr>
                    <w:t>d</w:t>
                  </w:r>
                  <w:r w:rsidR="00E87372" w:rsidRPr="009C62C4">
                    <w:rPr>
                      <w:rFonts w:ascii="Arial" w:hAnsi="Arial"/>
                      <w:bCs/>
                      <w:sz w:val="18"/>
                      <w:szCs w:val="18"/>
                      <w:highlight w:val="yellow"/>
                    </w:rPr>
                    <w:t>u service / de la direction</w:t>
                  </w:r>
                  <w:r w:rsidR="00E87372">
                    <w:rPr>
                      <w:rFonts w:ascii="Arial" w:hAnsi="Arial"/>
                      <w:bCs/>
                      <w:sz w:val="18"/>
                      <w:szCs w:val="18"/>
                    </w:rPr>
                    <w:t xml:space="preserve"> </w:t>
                  </w:r>
                  <w:r w:rsidRPr="00A775B0">
                    <w:rPr>
                      <w:rFonts w:ascii="Arial" w:hAnsi="Arial"/>
                      <w:bCs/>
                      <w:sz w:val="18"/>
                      <w:szCs w:val="18"/>
                    </w:rPr>
                    <w:t>;</w:t>
                  </w:r>
                </w:p>
                <w:p w:rsidR="00A775B0" w:rsidRPr="00A775B0" w:rsidRDefault="00A775B0" w:rsidP="00E87372">
                  <w:pPr>
                    <w:spacing w:before="0" w:after="0"/>
                    <w:rPr>
                      <w:rFonts w:ascii="Arial" w:hAnsi="Arial"/>
                      <w:bCs/>
                      <w:sz w:val="18"/>
                      <w:szCs w:val="18"/>
                    </w:rPr>
                  </w:pPr>
                  <w:r w:rsidRPr="00A775B0">
                    <w:rPr>
                      <w:rFonts w:ascii="Arial" w:hAnsi="Arial"/>
                      <w:bCs/>
                      <w:sz w:val="18"/>
                      <w:szCs w:val="18"/>
                    </w:rPr>
                    <w:t xml:space="preserve">- les agents et collaborateurs </w:t>
                  </w:r>
                  <w:r w:rsidR="00A748E2">
                    <w:rPr>
                      <w:rFonts w:ascii="Arial" w:hAnsi="Arial"/>
                      <w:bCs/>
                      <w:sz w:val="18"/>
                      <w:szCs w:val="18"/>
                    </w:rPr>
                    <w:t xml:space="preserve">du </w:t>
                  </w:r>
                  <w:r w:rsidR="00E87372" w:rsidRPr="009C62C4">
                    <w:rPr>
                      <w:rFonts w:ascii="Arial" w:hAnsi="Arial"/>
                      <w:bCs/>
                      <w:sz w:val="18"/>
                      <w:szCs w:val="18"/>
                      <w:highlight w:val="yellow"/>
                    </w:rPr>
                    <w:t>service/ de la direction</w:t>
                  </w:r>
                </w:p>
              </w:tc>
              <w:tc>
                <w:tcPr>
                  <w:tcW w:w="1559" w:type="dxa"/>
                </w:tcPr>
                <w:p w:rsidR="00A775B0" w:rsidRPr="00A775B0" w:rsidRDefault="00A775B0" w:rsidP="00A775B0">
                  <w:pPr>
                    <w:rPr>
                      <w:rFonts w:ascii="Arial" w:hAnsi="Arial"/>
                      <w:bCs/>
                      <w:sz w:val="18"/>
                      <w:szCs w:val="18"/>
                    </w:rPr>
                  </w:pPr>
                  <w:r w:rsidRPr="00A775B0">
                    <w:rPr>
                      <w:rFonts w:ascii="Arial" w:hAnsi="Arial"/>
                      <w:bCs/>
                      <w:sz w:val="18"/>
                      <w:szCs w:val="18"/>
                    </w:rPr>
                    <w:lastRenderedPageBreak/>
                    <w:t>Proposer le service dans le respect du cahier des charges</w:t>
                  </w:r>
                </w:p>
              </w:tc>
            </w:tr>
          </w:tbl>
          <w:p w:rsidR="00A775B0" w:rsidRPr="00A775B0" w:rsidRDefault="00A775B0" w:rsidP="00A775B0">
            <w:pPr>
              <w:rPr>
                <w:rFonts w:ascii="Arial" w:hAnsi="Arial"/>
                <w:b w:val="0"/>
                <w:bCs/>
                <w:i/>
              </w:rPr>
            </w:pPr>
          </w:p>
          <w:p w:rsidR="00A775B0" w:rsidRPr="0084620A" w:rsidRDefault="00A775B0" w:rsidP="00A775B0">
            <w:pPr>
              <w:rPr>
                <w:rFonts w:ascii="Arial" w:hAnsi="Arial"/>
              </w:rPr>
            </w:pPr>
            <w:r w:rsidRPr="0084620A">
              <w:rPr>
                <w:rFonts w:ascii="Arial" w:hAnsi="Arial"/>
                <w:i/>
              </w:rPr>
              <w:t>4-</w:t>
            </w:r>
            <w:r w:rsidRPr="0084620A">
              <w:rPr>
                <w:rFonts w:ascii="Arial" w:hAnsi="Arial"/>
              </w:rPr>
              <w:t xml:space="preserve">Droits et obligations </w:t>
            </w:r>
            <w:r w:rsidR="00E87372">
              <w:rPr>
                <w:rFonts w:ascii="Arial" w:hAnsi="Arial"/>
              </w:rPr>
              <w:t>de</w:t>
            </w:r>
            <w:r w:rsidR="00E87372" w:rsidRPr="0084620A">
              <w:rPr>
                <w:rFonts w:ascii="Arial" w:hAnsi="Arial"/>
              </w:rPr>
              <w:t xml:space="preserve"> </w:t>
            </w:r>
            <w:r w:rsidR="003C28B7" w:rsidRPr="009749D8">
              <w:rPr>
                <w:rFonts w:ascii="Arial" w:hAnsi="Arial"/>
                <w:b w:val="0"/>
                <w:bCs/>
                <w:i/>
                <w:iCs/>
                <w:highlight w:val="yellow"/>
              </w:rPr>
              <w:t>Précisez le service/Direction</w:t>
            </w:r>
          </w:p>
          <w:p w:rsidR="00A775B0" w:rsidRPr="00A775B0" w:rsidRDefault="00A775B0" w:rsidP="00A775B0">
            <w:pPr>
              <w:rPr>
                <w:rFonts w:ascii="Arial" w:hAnsi="Arial"/>
                <w:b w:val="0"/>
                <w:bCs/>
              </w:rPr>
            </w:pPr>
          </w:p>
          <w:p w:rsidR="00A775B0" w:rsidRPr="00A775B0" w:rsidRDefault="008956E3" w:rsidP="00A775B0">
            <w:pPr>
              <w:rPr>
                <w:rFonts w:ascii="Arial" w:hAnsi="Arial"/>
                <w:b w:val="0"/>
                <w:bCs/>
              </w:rPr>
            </w:pPr>
            <w:r w:rsidRPr="009749D8">
              <w:rPr>
                <w:rFonts w:ascii="Arial" w:hAnsi="Arial"/>
                <w:b w:val="0"/>
                <w:bCs/>
                <w:i/>
                <w:iCs/>
                <w:highlight w:val="yellow"/>
              </w:rPr>
              <w:t>Précisez-le</w:t>
            </w:r>
            <w:r w:rsidR="003C28B7" w:rsidRPr="009749D8">
              <w:rPr>
                <w:rFonts w:ascii="Arial" w:hAnsi="Arial"/>
                <w:b w:val="0"/>
                <w:bCs/>
                <w:i/>
                <w:iCs/>
                <w:highlight w:val="yellow"/>
              </w:rPr>
              <w:t xml:space="preserve"> service/Direction</w:t>
            </w:r>
            <w:r w:rsidR="003C28B7" w:rsidDel="003C28B7">
              <w:rPr>
                <w:rFonts w:ascii="Arial" w:hAnsi="Arial"/>
                <w:b w:val="0"/>
                <w:bCs/>
              </w:rPr>
              <w:t xml:space="preserve"> </w:t>
            </w:r>
            <w:r w:rsidR="00A775B0" w:rsidRPr="00A775B0">
              <w:rPr>
                <w:rFonts w:ascii="Arial" w:hAnsi="Arial"/>
                <w:b w:val="0"/>
                <w:bCs/>
              </w:rPr>
              <w:t>en sa qualité de responsable du traitement reconnaît et garantit ce qui suit :</w:t>
            </w:r>
            <w:r w:rsidR="00A775B0" w:rsidRPr="00A775B0">
              <w:rPr>
                <w:rFonts w:ascii="Arial" w:hAnsi="Arial"/>
                <w:b w:val="0"/>
                <w:bCs/>
              </w:rPr>
              <w:cr/>
            </w:r>
          </w:p>
          <w:p w:rsidR="00195FA8" w:rsidRPr="00195FA8" w:rsidRDefault="008A3F48" w:rsidP="00195FA8">
            <w:pPr>
              <w:rPr>
                <w:rFonts w:ascii="Arial" w:hAnsi="Arial"/>
                <w:b w:val="0"/>
                <w:bCs/>
              </w:rPr>
            </w:pPr>
            <w:r w:rsidRPr="00195FA8">
              <w:rPr>
                <w:rFonts w:ascii="Arial" w:hAnsi="Arial"/>
                <w:b w:val="0"/>
                <w:bCs/>
              </w:rPr>
              <w:t xml:space="preserve">a) </w:t>
            </w:r>
            <w:r w:rsidR="00195FA8" w:rsidRPr="00195FA8">
              <w:rPr>
                <w:rFonts w:ascii="Arial" w:hAnsi="Arial"/>
                <w:b w:val="0"/>
                <w:bCs/>
              </w:rPr>
              <w:t xml:space="preserve">Les </w:t>
            </w:r>
            <w:r w:rsidR="008956E3">
              <w:rPr>
                <w:rFonts w:ascii="Arial" w:hAnsi="Arial"/>
                <w:b w:val="0"/>
                <w:bCs/>
              </w:rPr>
              <w:t>données à caractère personnel</w:t>
            </w:r>
            <w:r w:rsidR="00195FA8" w:rsidRPr="00195FA8">
              <w:rPr>
                <w:rFonts w:ascii="Arial" w:hAnsi="Arial"/>
                <w:b w:val="0"/>
                <w:bCs/>
              </w:rPr>
              <w:t xml:space="preserve"> collectées par </w:t>
            </w:r>
            <w:r w:rsidR="008956E3" w:rsidRPr="009749D8">
              <w:rPr>
                <w:rFonts w:ascii="Arial" w:hAnsi="Arial"/>
                <w:b w:val="0"/>
                <w:bCs/>
                <w:i/>
                <w:iCs/>
                <w:highlight w:val="yellow"/>
              </w:rPr>
              <w:t>Précisez-le service/Direction</w:t>
            </w:r>
            <w:r w:rsidR="008956E3" w:rsidDel="003C28B7">
              <w:rPr>
                <w:rFonts w:ascii="Arial" w:hAnsi="Arial"/>
                <w:b w:val="0"/>
                <w:bCs/>
              </w:rPr>
              <w:t xml:space="preserve"> </w:t>
            </w:r>
            <w:r w:rsidR="00195FA8" w:rsidRPr="00195FA8">
              <w:rPr>
                <w:rFonts w:ascii="Arial" w:hAnsi="Arial"/>
                <w:b w:val="0"/>
                <w:bCs/>
              </w:rPr>
              <w:t>directement auprès d</w:t>
            </w:r>
            <w:r w:rsidR="00447003">
              <w:rPr>
                <w:rFonts w:ascii="Arial" w:hAnsi="Arial"/>
                <w:b w:val="0"/>
                <w:bCs/>
              </w:rPr>
              <w:t>u titulaire</w:t>
            </w:r>
            <w:r w:rsidR="00195FA8" w:rsidRPr="00195FA8">
              <w:rPr>
                <w:rFonts w:ascii="Arial" w:hAnsi="Arial"/>
                <w:b w:val="0"/>
                <w:bCs/>
              </w:rPr>
              <w:t xml:space="preserve"> font l’objet d’un traitement automatisé ayant pour finalité le bon déroulement des procédures d’appels d’offres ou de consultation simple.</w:t>
            </w:r>
            <w:r w:rsidR="008956E3">
              <w:rPr>
                <w:rFonts w:ascii="Arial" w:hAnsi="Arial"/>
                <w:b w:val="0"/>
                <w:bCs/>
              </w:rPr>
              <w:t xml:space="preserve"> </w:t>
            </w:r>
          </w:p>
          <w:p w:rsidR="00195FA8" w:rsidRPr="00195FA8" w:rsidRDefault="00195FA8" w:rsidP="00195FA8">
            <w:pPr>
              <w:rPr>
                <w:rFonts w:ascii="Arial" w:hAnsi="Arial"/>
                <w:b w:val="0"/>
                <w:bCs/>
              </w:rPr>
            </w:pPr>
            <w:r w:rsidRPr="00195FA8">
              <w:rPr>
                <w:rFonts w:ascii="Arial" w:hAnsi="Arial"/>
                <w:b w:val="0"/>
                <w:bCs/>
              </w:rPr>
              <w:t xml:space="preserve">Ces données appartiennent à la catégorie de données d’identité liées à un cadre professionnel. </w:t>
            </w:r>
          </w:p>
          <w:p w:rsidR="00195FA8" w:rsidRPr="00195FA8" w:rsidRDefault="00396AB1" w:rsidP="000144A8">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w:t>
            </w:r>
            <w:r w:rsidRPr="009749D8">
              <w:rPr>
                <w:rFonts w:ascii="Arial" w:hAnsi="Arial"/>
                <w:b w:val="0"/>
                <w:bCs/>
                <w:i/>
                <w:iCs/>
                <w:highlight w:val="yellow"/>
              </w:rPr>
              <w:t>Précisez-le service/Direction</w:t>
            </w:r>
            <w:r w:rsidDel="003C28B7">
              <w:rPr>
                <w:rFonts w:ascii="Arial" w:hAnsi="Arial"/>
                <w:b w:val="0"/>
                <w:bCs/>
              </w:rPr>
              <w:t xml:space="preserve"> </w:t>
            </w:r>
            <w:r>
              <w:rPr>
                <w:rFonts w:ascii="Arial" w:hAnsi="Arial"/>
                <w:b w:val="0"/>
                <w:bCs/>
              </w:rPr>
              <w:t xml:space="preserve">ainsi que, des 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447003">
              <w:rPr>
                <w:rFonts w:ascii="Arial" w:hAnsi="Arial"/>
                <w:b w:val="0"/>
              </w:rPr>
              <w:t xml:space="preserve">à la réglementation applicable à la commande publique </w:t>
            </w:r>
            <w:r w:rsidRPr="007E63A4">
              <w:rPr>
                <w:rFonts w:ascii="Arial" w:hAnsi="Arial"/>
                <w:b w:val="0"/>
                <w:bCs/>
              </w:rPr>
              <w:t>et seront conservées</w:t>
            </w:r>
            <w:r>
              <w:rPr>
                <w:rFonts w:ascii="Arial" w:hAnsi="Arial"/>
                <w:b w:val="0"/>
                <w:bCs/>
              </w:rPr>
              <w:t xml:space="preserve"> </w:t>
            </w:r>
            <w:r w:rsidR="0038227E">
              <w:rPr>
                <w:rFonts w:ascii="Arial" w:hAnsi="Arial"/>
                <w:b w:val="0"/>
                <w:bCs/>
              </w:rPr>
              <w:t xml:space="preserve">pendant </w:t>
            </w:r>
            <w:r w:rsidR="000144A8">
              <w:rPr>
                <w:rFonts w:ascii="Arial" w:hAnsi="Arial"/>
                <w:b w:val="0"/>
                <w:bCs/>
              </w:rPr>
              <w:t xml:space="preserve">un délai de </w:t>
            </w:r>
            <w:r w:rsidR="0038227E">
              <w:rPr>
                <w:rFonts w:ascii="Arial" w:hAnsi="Arial"/>
                <w:b w:val="0"/>
                <w:bCs/>
              </w:rPr>
              <w:t xml:space="preserve">10 ans </w:t>
            </w:r>
            <w:r w:rsidR="000144A8">
              <w:rPr>
                <w:rFonts w:ascii="Arial" w:hAnsi="Arial"/>
                <w:b w:val="0"/>
                <w:bCs/>
              </w:rPr>
              <w:t xml:space="preserve">relatif à la conservation </w:t>
            </w:r>
            <w:r w:rsidR="000144A8" w:rsidRPr="00195FA8">
              <w:rPr>
                <w:rFonts w:ascii="Arial" w:hAnsi="Arial"/>
                <w:b w:val="0"/>
                <w:bCs/>
              </w:rPr>
              <w:t>des documents relatifs aux marchés</w:t>
            </w:r>
            <w:r w:rsidR="000144A8">
              <w:rPr>
                <w:rFonts w:ascii="Arial" w:hAnsi="Arial"/>
                <w:b w:val="0"/>
                <w:bCs/>
              </w:rPr>
              <w:t xml:space="preserve"> publics. </w:t>
            </w:r>
          </w:p>
          <w:p w:rsidR="00195FA8" w:rsidRPr="00195FA8" w:rsidRDefault="00195FA8" w:rsidP="00195FA8">
            <w:pPr>
              <w:rPr>
                <w:rFonts w:ascii="Arial" w:hAnsi="Arial"/>
                <w:b w:val="0"/>
                <w:bCs/>
              </w:rPr>
            </w:pPr>
            <w:r w:rsidRPr="00195FA8">
              <w:rPr>
                <w:rFonts w:ascii="Arial" w:hAnsi="Arial"/>
                <w:b w:val="0"/>
                <w:bCs/>
              </w:rPr>
              <w:t xml:space="preserve">Cette durée peut être différente si : </w:t>
            </w:r>
          </w:p>
          <w:p w:rsidR="00195FA8" w:rsidRPr="00195FA8" w:rsidRDefault="00447003" w:rsidP="00964CA5">
            <w:pPr>
              <w:pStyle w:val="Paragraphedeliste"/>
              <w:numPr>
                <w:ilvl w:val="0"/>
                <w:numId w:val="15"/>
              </w:numPr>
              <w:jc w:val="both"/>
              <w:rPr>
                <w:rFonts w:ascii="Arial" w:eastAsia="Times New Roman" w:hAnsi="Arial" w:cs="Arial"/>
                <w:b w:val="0"/>
                <w:bCs/>
                <w:szCs w:val="20"/>
                <w:lang w:eastAsia="fr-FR"/>
              </w:rPr>
            </w:pPr>
            <w:r>
              <w:rPr>
                <w:rFonts w:ascii="Arial" w:eastAsia="Times New Roman" w:hAnsi="Arial" w:cs="Arial"/>
                <w:b w:val="0"/>
                <w:bCs/>
                <w:szCs w:val="20"/>
                <w:lang w:eastAsia="fr-FR"/>
              </w:rPr>
              <w:t>le titulaire</w:t>
            </w:r>
            <w:r w:rsidR="00195FA8" w:rsidRPr="00195FA8">
              <w:rPr>
                <w:rFonts w:ascii="Arial" w:eastAsia="Times New Roman" w:hAnsi="Arial" w:cs="Arial"/>
                <w:b w:val="0"/>
                <w:bCs/>
                <w:szCs w:val="20"/>
                <w:lang w:eastAsia="fr-FR"/>
              </w:rPr>
              <w:t xml:space="preserve"> exerce </w:t>
            </w:r>
            <w:r>
              <w:rPr>
                <w:rFonts w:ascii="Arial" w:eastAsia="Times New Roman" w:hAnsi="Arial" w:cs="Arial"/>
                <w:b w:val="0"/>
                <w:bCs/>
                <w:szCs w:val="20"/>
                <w:lang w:eastAsia="fr-FR"/>
              </w:rPr>
              <w:t>son</w:t>
            </w:r>
            <w:r w:rsidR="00195FA8" w:rsidRPr="00195FA8">
              <w:rPr>
                <w:rFonts w:ascii="Arial" w:eastAsia="Times New Roman" w:hAnsi="Arial" w:cs="Arial"/>
                <w:b w:val="0"/>
                <w:bCs/>
                <w:szCs w:val="20"/>
                <w:lang w:eastAsia="fr-FR"/>
              </w:rPr>
              <w:t xml:space="preserve"> droit d’opposition pour des motifs considérés comme légitimes</w:t>
            </w:r>
            <w:r w:rsidR="007C56BE">
              <w:rPr>
                <w:rFonts w:ascii="Arial" w:eastAsia="Times New Roman" w:hAnsi="Arial" w:cs="Arial"/>
                <w:b w:val="0"/>
                <w:bCs/>
                <w:szCs w:val="20"/>
                <w:lang w:eastAsia="fr-FR"/>
              </w:rPr>
              <w:t xml:space="preserve"> car tenant compte de </w:t>
            </w:r>
            <w:r>
              <w:rPr>
                <w:rFonts w:ascii="Arial" w:eastAsia="Times New Roman" w:hAnsi="Arial" w:cs="Arial"/>
                <w:b w:val="0"/>
                <w:bCs/>
                <w:szCs w:val="20"/>
                <w:lang w:eastAsia="fr-FR"/>
              </w:rPr>
              <w:t>sa</w:t>
            </w:r>
            <w:r w:rsidR="007C56BE">
              <w:rPr>
                <w:rFonts w:ascii="Arial" w:eastAsia="Times New Roman" w:hAnsi="Arial" w:cs="Arial"/>
                <w:b w:val="0"/>
                <w:bCs/>
                <w:szCs w:val="20"/>
                <w:lang w:eastAsia="fr-FR"/>
              </w:rPr>
              <w:t xml:space="preserve"> situation particulière</w:t>
            </w:r>
            <w:r w:rsidR="00195FA8" w:rsidRPr="00195FA8">
              <w:rPr>
                <w:rFonts w:ascii="Arial" w:eastAsia="Times New Roman" w:hAnsi="Arial" w:cs="Arial"/>
                <w:b w:val="0"/>
                <w:bCs/>
                <w:szCs w:val="20"/>
                <w:lang w:eastAsia="fr-FR"/>
              </w:rPr>
              <w:t xml:space="preserve"> et </w:t>
            </w:r>
            <w:r w:rsidR="007C56BE" w:rsidRPr="00195FA8">
              <w:rPr>
                <w:rFonts w:ascii="Arial" w:eastAsia="Times New Roman" w:hAnsi="Arial" w:cs="Arial"/>
                <w:b w:val="0"/>
                <w:bCs/>
                <w:szCs w:val="20"/>
                <w:lang w:eastAsia="fr-FR"/>
              </w:rPr>
              <w:t>suivant les</w:t>
            </w:r>
            <w:r w:rsidR="00195FA8" w:rsidRPr="00195FA8">
              <w:rPr>
                <w:rFonts w:ascii="Arial" w:eastAsia="Times New Roman" w:hAnsi="Arial" w:cs="Arial"/>
                <w:b w:val="0"/>
                <w:bCs/>
                <w:szCs w:val="20"/>
                <w:lang w:eastAsia="fr-FR"/>
              </w:rPr>
              <w:t xml:space="preserve"> modalités décrites ci-après ; </w:t>
            </w:r>
          </w:p>
          <w:p w:rsidR="00195FA8" w:rsidRPr="00195FA8" w:rsidRDefault="00195FA8" w:rsidP="00964CA5">
            <w:pPr>
              <w:pStyle w:val="Paragraphedeliste"/>
              <w:numPr>
                <w:ilvl w:val="0"/>
                <w:numId w:val="15"/>
              </w:numPr>
              <w:rPr>
                <w:rFonts w:ascii="Arial" w:eastAsia="Times New Roman" w:hAnsi="Arial" w:cs="Arial"/>
                <w:b w:val="0"/>
                <w:bCs/>
                <w:szCs w:val="20"/>
                <w:lang w:eastAsia="fr-FR"/>
              </w:rPr>
            </w:pPr>
            <w:r w:rsidRPr="00195FA8">
              <w:rPr>
                <w:rFonts w:ascii="Arial" w:eastAsia="Times New Roman" w:hAnsi="Arial" w:cs="Arial"/>
                <w:b w:val="0"/>
                <w:bCs/>
                <w:szCs w:val="20"/>
                <w:lang w:eastAsia="fr-FR"/>
              </w:rPr>
              <w:t>Une durée de conservation plus longue est autorisée ou imposée en vertu d’une obligation légale ou règlementaire.</w:t>
            </w:r>
          </w:p>
          <w:p w:rsidR="00890D5C" w:rsidRDefault="00890D5C" w:rsidP="00890D5C">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00306BD1">
              <w:rPr>
                <w:rFonts w:ascii="Arial" w:hAnsi="Arial"/>
                <w:b w:val="0"/>
              </w:rPr>
              <w:t xml:space="preserve"> le prestataire</w:t>
            </w:r>
            <w:r w:rsidRPr="00CF5DC7">
              <w:rPr>
                <w:rFonts w:ascii="Arial" w:hAnsi="Arial"/>
                <w:b w:val="0"/>
              </w:rPr>
              <w:t xml:space="preserve"> dispose des droits suivants sur </w:t>
            </w:r>
            <w:r w:rsidR="00447003">
              <w:rPr>
                <w:rFonts w:ascii="Arial" w:hAnsi="Arial"/>
                <w:b w:val="0"/>
              </w:rPr>
              <w:t>ses</w:t>
            </w:r>
            <w:r w:rsidRPr="00CF5DC7">
              <w:rPr>
                <w:rFonts w:ascii="Arial" w:hAnsi="Arial"/>
                <w:b w:val="0"/>
              </w:rPr>
              <w:t xml:space="preserve"> données :</w:t>
            </w:r>
            <w:r>
              <w:rPr>
                <w:rFonts w:ascii="Arial" w:hAnsi="Arial"/>
                <w:b w:val="0"/>
              </w:rPr>
              <w:t xml:space="preserve"> </w:t>
            </w:r>
            <w:r w:rsidRPr="0045679B">
              <w:rPr>
                <w:rFonts w:ascii="Arial" w:hAnsi="Arial"/>
                <w:b w:val="0"/>
              </w:rPr>
              <w:t xml:space="preserve">droit d’accès, droit de rectification, droit d’opposition pour des raisons tenant à </w:t>
            </w:r>
            <w:r w:rsidR="00447003">
              <w:rPr>
                <w:rFonts w:ascii="Arial" w:hAnsi="Arial"/>
                <w:b w:val="0"/>
              </w:rPr>
              <w:t>sa</w:t>
            </w:r>
            <w:r w:rsidRPr="0045679B">
              <w:rPr>
                <w:rFonts w:ascii="Arial" w:hAnsi="Arial"/>
                <w:b w:val="0"/>
              </w:rPr>
              <w:t xml:space="preserve"> situation particulière,</w:t>
            </w:r>
            <w:r>
              <w:rPr>
                <w:rFonts w:ascii="Arial" w:hAnsi="Arial"/>
                <w:b w:val="0"/>
              </w:rPr>
              <w:t xml:space="preserve"> qu</w:t>
            </w:r>
            <w:r w:rsidR="00447003">
              <w:rPr>
                <w:rFonts w:ascii="Arial" w:hAnsi="Arial"/>
                <w:b w:val="0"/>
              </w:rPr>
              <w:t xml:space="preserve">’il peut </w:t>
            </w:r>
            <w:r>
              <w:rPr>
                <w:rFonts w:ascii="Arial" w:hAnsi="Arial"/>
                <w:b w:val="0"/>
              </w:rPr>
              <w:t xml:space="preserve">exercer aux adresses suivantes, en justifiant de </w:t>
            </w:r>
            <w:r w:rsidR="00447003">
              <w:rPr>
                <w:rFonts w:ascii="Arial" w:hAnsi="Arial"/>
                <w:b w:val="0"/>
              </w:rPr>
              <w:t>son</w:t>
            </w:r>
            <w:r>
              <w:rPr>
                <w:rFonts w:ascii="Arial" w:hAnsi="Arial"/>
                <w:b w:val="0"/>
              </w:rPr>
              <w:t xml:space="preserve"> identité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Pr>
                <w:rFonts w:ascii="Arial" w:hAnsi="Arial"/>
                <w:b w:val="0"/>
              </w:rPr>
              <w:t xml:space="preserve">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sidR="00447003">
              <w:rPr>
                <w:rFonts w:ascii="Arial" w:hAnsi="Arial"/>
                <w:b w:val="0"/>
              </w:rPr>
              <w:t xml:space="preserve">Il peut </w:t>
            </w:r>
            <w:r w:rsidR="00A34834">
              <w:rPr>
                <w:rFonts w:ascii="Arial" w:hAnsi="Arial"/>
                <w:b w:val="0"/>
              </w:rPr>
              <w:t>aussi introduire</w:t>
            </w:r>
            <w:r>
              <w:rPr>
                <w:rFonts w:ascii="Arial" w:hAnsi="Arial"/>
                <w:b w:val="0"/>
              </w:rPr>
              <w:t xml:space="preserve"> </w:t>
            </w:r>
            <w:r w:rsidRPr="00E632A6">
              <w:rPr>
                <w:rFonts w:ascii="Arial" w:hAnsi="Arial"/>
                <w:b w:val="0"/>
              </w:rPr>
              <w:t xml:space="preserve">une réclamation auprès de la </w:t>
            </w:r>
            <w:r w:rsidRPr="001223A0">
              <w:rPr>
                <w:rFonts w:ascii="Arial" w:hAnsi="Arial"/>
                <w:b w:val="0"/>
              </w:rPr>
              <w:t xml:space="preserve">CNIL </w:t>
            </w:r>
            <w:hyperlink r:id="rId47" w:history="1">
              <w:r w:rsidRPr="00446385">
                <w:rPr>
                  <w:rStyle w:val="Lienhypertexte"/>
                  <w:rFonts w:ascii="Arial" w:hAnsi="Arial"/>
                  <w:b w:val="0"/>
                </w:rPr>
                <w:t>www.cnil.fr</w:t>
              </w:r>
            </w:hyperlink>
            <w:r w:rsidRPr="00446385">
              <w:rPr>
                <w:rStyle w:val="Lienhypertexte"/>
                <w:rFonts w:ascii="Arial" w:hAnsi="Arial"/>
                <w:b w:val="0"/>
              </w:rPr>
              <w:t>,</w:t>
            </w:r>
            <w:r w:rsidRPr="001223A0">
              <w:rPr>
                <w:rFonts w:ascii="Arial" w:hAnsi="Arial"/>
                <w:b w:val="0"/>
              </w:rPr>
              <w:t xml:space="preserve"> sous</w:t>
            </w:r>
            <w:r>
              <w:rPr>
                <w:rFonts w:ascii="Arial" w:hAnsi="Arial"/>
                <w:b w:val="0"/>
              </w:rPr>
              <w:t xml:space="preserve"> réserve d’un manquement aux dispositions ci-dessus</w:t>
            </w:r>
            <w:r w:rsidRPr="00CF5DC7">
              <w:rPr>
                <w:rFonts w:ascii="Arial" w:hAnsi="Arial"/>
                <w:b w:val="0"/>
              </w:rPr>
              <w:t xml:space="preserve">. </w:t>
            </w:r>
          </w:p>
          <w:p w:rsidR="00AC26AD" w:rsidRDefault="00890D5C" w:rsidP="00890D5C">
            <w:pPr>
              <w:rPr>
                <w:rFonts w:ascii="Arial" w:hAnsi="Arial"/>
                <w:bCs/>
              </w:rPr>
            </w:pPr>
            <w:r>
              <w:rPr>
                <w:rFonts w:ascii="Arial" w:hAnsi="Arial"/>
                <w:b w:val="0"/>
              </w:rPr>
              <w:t xml:space="preserve">Pour toute question relative à l’utilisation de vos données, </w:t>
            </w:r>
            <w:r w:rsidR="00447003">
              <w:rPr>
                <w:rFonts w:ascii="Arial" w:hAnsi="Arial"/>
                <w:b w:val="0"/>
              </w:rPr>
              <w:t xml:space="preserve">le </w:t>
            </w:r>
            <w:r w:rsidR="00306BD1">
              <w:rPr>
                <w:rFonts w:ascii="Arial" w:hAnsi="Arial"/>
                <w:b w:val="0"/>
              </w:rPr>
              <w:t>prestataire</w:t>
            </w:r>
            <w:r>
              <w:rPr>
                <w:rFonts w:ascii="Arial" w:hAnsi="Arial"/>
                <w:b w:val="0"/>
              </w:rPr>
              <w:t xml:space="preserve"> p</w:t>
            </w:r>
            <w:r w:rsidR="00447003">
              <w:rPr>
                <w:rFonts w:ascii="Arial" w:hAnsi="Arial"/>
                <w:b w:val="0"/>
              </w:rPr>
              <w:t>eut</w:t>
            </w:r>
            <w:r>
              <w:rPr>
                <w:rFonts w:ascii="Arial" w:hAnsi="Arial"/>
                <w:b w:val="0"/>
              </w:rPr>
              <w:t xml:space="preserve"> contacter la Déléguée à la Protection des Données (DPD) aux adresses suivantes : DPO Service de l’informatique BP 4574 98713 PAPEETE</w:t>
            </w:r>
            <w:r>
              <w:t xml:space="preserve"> - </w:t>
            </w:r>
            <w:hyperlink r:id="rId48"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p w:rsidR="008A3F48" w:rsidRDefault="008A3F48" w:rsidP="00A775B0">
            <w:pPr>
              <w:rPr>
                <w:rFonts w:ascii="Arial" w:hAnsi="Arial"/>
                <w:bCs/>
              </w:rPr>
            </w:pPr>
          </w:p>
          <w:p w:rsidR="00A775B0" w:rsidRPr="00A775B0" w:rsidRDefault="008A3F48" w:rsidP="00A775B0">
            <w:pPr>
              <w:rPr>
                <w:rFonts w:ascii="Arial" w:hAnsi="Arial"/>
                <w:b w:val="0"/>
                <w:bCs/>
              </w:rPr>
            </w:pPr>
            <w:r>
              <w:rPr>
                <w:rFonts w:ascii="Arial" w:hAnsi="Arial"/>
                <w:b w:val="0"/>
                <w:bCs/>
              </w:rPr>
              <w:t>b)</w:t>
            </w:r>
            <w:r w:rsidR="00A775B0" w:rsidRPr="00A775B0">
              <w:rPr>
                <w:rFonts w:ascii="Arial" w:hAnsi="Arial"/>
                <w:b w:val="0"/>
                <w:bCs/>
              </w:rPr>
              <w:t xml:space="preserve"> compte tenu de la nature du traitement, des finalités ainsi que des risques que présentent les traitements de données pour les droits des personnes concernées, il met en œuvre des mesures techniques et d’organisation appropriées et effectives pour être en mesure de démontrer que le traitement de données à caractère personnel est effectué conformément au Règlement (UE) 2016/679 du 27 avril 2016 relatif à la protection des données à caractère personnel</w:t>
            </w:r>
            <w:r w:rsidR="0084620A">
              <w:rPr>
                <w:rFonts w:ascii="Arial" w:hAnsi="Arial"/>
                <w:b w:val="0"/>
                <w:bCs/>
              </w:rPr>
              <w:t xml:space="preserve"> ainsi qu’à la loi informatique et liberté</w:t>
            </w:r>
            <w:r w:rsidR="003C28B7">
              <w:rPr>
                <w:rFonts w:ascii="Arial" w:hAnsi="Arial"/>
                <w:b w:val="0"/>
                <w:bCs/>
              </w:rPr>
              <w:t>s</w:t>
            </w:r>
            <w:r w:rsidR="0084620A">
              <w:rPr>
                <w:rFonts w:ascii="Arial" w:hAnsi="Arial"/>
                <w:b w:val="0"/>
                <w:bCs/>
              </w:rPr>
              <w:t xml:space="preserve"> n°78-17 du 6 janvier 1978 modifiée</w:t>
            </w:r>
            <w:r w:rsidR="00A775B0" w:rsidRPr="00A775B0">
              <w:rPr>
                <w:rFonts w:ascii="Arial" w:hAnsi="Arial"/>
                <w:b w:val="0"/>
                <w:bCs/>
              </w:rPr>
              <w:t xml:space="preserve"> ;</w:t>
            </w:r>
          </w:p>
          <w:p w:rsidR="00A775B0" w:rsidRPr="00A775B0" w:rsidRDefault="00A775B0" w:rsidP="00A775B0">
            <w:pPr>
              <w:rPr>
                <w:rFonts w:ascii="Arial" w:hAnsi="Arial"/>
                <w:b w:val="0"/>
                <w:bCs/>
              </w:rPr>
            </w:pPr>
          </w:p>
          <w:p w:rsidR="00A775B0" w:rsidRPr="00A775B0" w:rsidRDefault="008A3F48" w:rsidP="00A775B0">
            <w:pPr>
              <w:rPr>
                <w:rFonts w:ascii="Arial" w:hAnsi="Arial"/>
                <w:b w:val="0"/>
                <w:bCs/>
              </w:rPr>
            </w:pPr>
            <w:r>
              <w:rPr>
                <w:rFonts w:ascii="Arial" w:hAnsi="Arial"/>
                <w:b w:val="0"/>
                <w:bCs/>
              </w:rPr>
              <w:lastRenderedPageBreak/>
              <w:t>c</w:t>
            </w:r>
            <w:r w:rsidR="00A775B0" w:rsidRPr="00A775B0">
              <w:rPr>
                <w:rFonts w:ascii="Arial" w:hAnsi="Arial"/>
                <w:b w:val="0"/>
                <w:bCs/>
              </w:rPr>
              <w:t>) compte tenu de l’état des connaissances, des coûts de mise en œuvre, des finalités ainsi que des risques liés aux traitements de données pour les droits des personnes concernées, il met en œuvre des mesures de sécurité adéquates pour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Ces mesures assurent par ailleurs un niveau de sécurité adapté aux risques liés au traitement et à la nature des données à protéger, eu égard au niveau technologique et au coût de mise en œuvre ;</w:t>
            </w:r>
          </w:p>
          <w:p w:rsidR="00A775B0" w:rsidRPr="00A775B0" w:rsidRDefault="00A775B0" w:rsidP="00A775B0">
            <w:pPr>
              <w:rPr>
                <w:rFonts w:ascii="Arial" w:hAnsi="Arial"/>
                <w:b w:val="0"/>
                <w:bCs/>
              </w:rPr>
            </w:pPr>
          </w:p>
          <w:p w:rsidR="00A775B0" w:rsidRPr="00A775B0" w:rsidRDefault="008A3F48" w:rsidP="00A775B0">
            <w:pPr>
              <w:rPr>
                <w:rFonts w:ascii="Arial" w:hAnsi="Arial"/>
                <w:b w:val="0"/>
                <w:bCs/>
              </w:rPr>
            </w:pPr>
            <w:r>
              <w:rPr>
                <w:rFonts w:ascii="Arial" w:hAnsi="Arial"/>
                <w:b w:val="0"/>
                <w:bCs/>
              </w:rPr>
              <w:t>d</w:t>
            </w:r>
            <w:r w:rsidR="00A775B0" w:rsidRPr="00A775B0">
              <w:rPr>
                <w:rFonts w:ascii="Arial" w:hAnsi="Arial"/>
                <w:b w:val="0"/>
                <w:bCs/>
              </w:rPr>
              <w:t>) il fait appel uniquement à des sous-traitants qui présentent des garanties suffisantes quant à la mise en œuvre des règles de sécurité et de confidentialité ; il s’assure par voie contractuelle, que des mesures adéquates ont été prises par les Sous-traitants de manière à ce que tout traitement de données à caractère personnel réponde aux exigences règlementaires en matière de protection de données à caractère personnel ;</w:t>
            </w:r>
          </w:p>
          <w:p w:rsidR="00A775B0" w:rsidRPr="00A775B0" w:rsidRDefault="00A775B0" w:rsidP="00A775B0">
            <w:pPr>
              <w:rPr>
                <w:rFonts w:ascii="Arial" w:hAnsi="Arial"/>
                <w:b w:val="0"/>
                <w:bCs/>
              </w:rPr>
            </w:pPr>
          </w:p>
          <w:p w:rsidR="00A775B0" w:rsidRPr="00A775B0" w:rsidRDefault="008A3F48" w:rsidP="00A775B0">
            <w:pPr>
              <w:rPr>
                <w:rFonts w:ascii="Arial" w:hAnsi="Arial"/>
                <w:b w:val="0"/>
                <w:bCs/>
              </w:rPr>
            </w:pPr>
            <w:r>
              <w:rPr>
                <w:rFonts w:ascii="Arial" w:hAnsi="Arial"/>
                <w:b w:val="0"/>
                <w:bCs/>
              </w:rPr>
              <w:t>e</w:t>
            </w:r>
            <w:r w:rsidR="00A775B0" w:rsidRPr="00A775B0">
              <w:rPr>
                <w:rFonts w:ascii="Arial" w:hAnsi="Arial"/>
                <w:b w:val="0"/>
                <w:bCs/>
              </w:rPr>
              <w:t>) s’engage à coopérer avec les Sous-traitants afin de délivrer l’information légale et de répondre aux demandes des personnes concernées pour l’ensemble des traitements mis en œuvre par ces derniers pour son compte, et de façon générale pour garantir le respect des dispositions légales et réglementaires relatives à la protection des données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f) tient un registre des activités de traitement effectuées sous sa responsabilité, conformément à l’article 30 § 1 et suivants du </w:t>
            </w:r>
            <w:r w:rsidR="006528BF">
              <w:rPr>
                <w:rFonts w:ascii="Arial" w:hAnsi="Arial"/>
                <w:b w:val="0"/>
                <w:bCs/>
              </w:rPr>
              <w:t>R</w:t>
            </w:r>
            <w:r w:rsidRPr="00A775B0">
              <w:rPr>
                <w:rFonts w:ascii="Arial" w:hAnsi="Arial"/>
                <w:b w:val="0"/>
                <w:bCs/>
              </w:rPr>
              <w:t>èglement européen et s’engage à coopérer avec l’autorité de contrôle compétente et, sur demande, de mettre le registre à sa disposition ;</w:t>
            </w:r>
          </w:p>
          <w:p w:rsidR="00A775B0" w:rsidRPr="00A775B0" w:rsidRDefault="00A775B0" w:rsidP="00A775B0">
            <w:pPr>
              <w:rPr>
                <w:rFonts w:ascii="Arial" w:hAnsi="Arial"/>
                <w:b w:val="0"/>
                <w:bCs/>
              </w:rPr>
            </w:pPr>
          </w:p>
          <w:p w:rsidR="00A775B0" w:rsidRPr="006528BF" w:rsidRDefault="00A775B0" w:rsidP="00A775B0">
            <w:pPr>
              <w:rPr>
                <w:rFonts w:ascii="Arial" w:hAnsi="Arial"/>
              </w:rPr>
            </w:pPr>
            <w:r w:rsidRPr="006528BF">
              <w:rPr>
                <w:rFonts w:ascii="Arial" w:hAnsi="Arial"/>
                <w:i/>
              </w:rPr>
              <w:t>5-</w:t>
            </w:r>
            <w:r w:rsidRPr="006528BF">
              <w:rPr>
                <w:rFonts w:ascii="Arial" w:hAnsi="Arial"/>
              </w:rPr>
              <w:t>Droits et obligations du titulaire</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Le titulaire accepte et impose à toute personne, agissant sous son autorité ce qui suit :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a) traite les données à caractère personnel pour le compte exclusif </w:t>
            </w:r>
            <w:r w:rsidR="00E87372">
              <w:rPr>
                <w:rFonts w:ascii="Arial" w:hAnsi="Arial"/>
                <w:b w:val="0"/>
                <w:bCs/>
              </w:rPr>
              <w:t>de</w:t>
            </w:r>
            <w:r w:rsidR="009C62C4">
              <w:rPr>
                <w:rFonts w:ascii="Arial" w:hAnsi="Arial"/>
                <w:b w:val="0"/>
                <w:bCs/>
              </w:rPr>
              <w:t xml:space="preserve"> </w:t>
            </w:r>
            <w:r w:rsidR="003C28B7" w:rsidRPr="009749D8">
              <w:rPr>
                <w:rFonts w:ascii="Arial" w:hAnsi="Arial"/>
                <w:b w:val="0"/>
                <w:bCs/>
                <w:i/>
                <w:iCs/>
                <w:highlight w:val="yellow"/>
              </w:rPr>
              <w:t>Précisez le service/Direction</w:t>
            </w:r>
            <w:r w:rsidR="003C28B7" w:rsidRPr="00A775B0" w:rsidDel="003C28B7">
              <w:rPr>
                <w:rFonts w:ascii="Arial" w:hAnsi="Arial"/>
                <w:b w:val="0"/>
                <w:bCs/>
              </w:rPr>
              <w:t xml:space="preserve"> </w:t>
            </w:r>
            <w:r w:rsidRPr="00A775B0">
              <w:rPr>
                <w:rFonts w:ascii="Arial" w:hAnsi="Arial"/>
                <w:b w:val="0"/>
                <w:bCs/>
              </w:rPr>
              <w:t xml:space="preserve">et conformément aux instructions de ce dernier et aux présentes clauses ; s’il est dans l’incapacité de s’y conformer pour quelque raison que ce soit, il accepte d’informer dans les meilleurs délais </w:t>
            </w:r>
            <w:r w:rsidR="000614F8">
              <w:rPr>
                <w:rFonts w:ascii="Arial" w:hAnsi="Arial"/>
                <w:b w:val="0"/>
                <w:bCs/>
              </w:rPr>
              <w:t xml:space="preserve">le </w:t>
            </w:r>
            <w:r w:rsidR="003C28B7" w:rsidRPr="009749D8">
              <w:rPr>
                <w:rFonts w:ascii="Arial" w:hAnsi="Arial"/>
                <w:b w:val="0"/>
                <w:bCs/>
                <w:i/>
                <w:iCs/>
                <w:highlight w:val="yellow"/>
              </w:rPr>
              <w:t>Précisez le service/Direction</w:t>
            </w:r>
            <w:r w:rsidR="003C28B7" w:rsidDel="003C28B7">
              <w:rPr>
                <w:rFonts w:ascii="Arial" w:hAnsi="Arial"/>
                <w:b w:val="0"/>
                <w:bCs/>
              </w:rPr>
              <w:t xml:space="preserve"> </w:t>
            </w:r>
            <w:r w:rsidRPr="00A775B0">
              <w:rPr>
                <w:rFonts w:ascii="Arial" w:hAnsi="Arial"/>
                <w:b w:val="0"/>
                <w:bCs/>
              </w:rPr>
              <w:t>de son incapacité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b) considère comme « confidentielles », et entrant dans le champ d’application du secret professionnel auquel il est tenu, les informations de toute nature, écrites ou orales, qu’il serait amené à connaître durant l’exécution du marché ou de la convention. L’obligation de confidentialité du titulaire continuera après expiration des présentes, aussi longtemps que lesdites informations n’auront pas été rendues publiques.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c) met en œuvre tous les moyens nécessaires, eu égard les risques liés au traitement, à la nature des données à protéger et le coût de mise en œuvre, afin de protéger les données y </w:t>
            </w:r>
            <w:r w:rsidR="00B66BF3" w:rsidRPr="00A775B0">
              <w:rPr>
                <w:rFonts w:ascii="Arial" w:hAnsi="Arial"/>
                <w:b w:val="0"/>
                <w:bCs/>
              </w:rPr>
              <w:t>compris à</w:t>
            </w:r>
            <w:r w:rsidRPr="00A775B0">
              <w:rPr>
                <w:rFonts w:ascii="Arial" w:hAnsi="Arial"/>
                <w:b w:val="0"/>
                <w:bCs/>
              </w:rPr>
              <w:t xml:space="preserve"> caractère personnel contre toute perte fortuite, altération, divulgation à des tiers non autorisés.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d) tient un registre de toutes les catégories d’activités de traitement effectuées pour le compte </w:t>
            </w:r>
            <w:r w:rsidR="00E87372">
              <w:rPr>
                <w:rFonts w:ascii="Arial" w:hAnsi="Arial"/>
                <w:b w:val="0"/>
                <w:bCs/>
              </w:rPr>
              <w:t xml:space="preserve">de </w:t>
            </w:r>
            <w:r w:rsidR="003C28B7" w:rsidRPr="009749D8">
              <w:rPr>
                <w:rFonts w:ascii="Arial" w:hAnsi="Arial"/>
                <w:b w:val="0"/>
                <w:bCs/>
                <w:i/>
                <w:iCs/>
                <w:highlight w:val="yellow"/>
              </w:rPr>
              <w:t>Précisez le service/Direction</w:t>
            </w:r>
            <w:r w:rsidRPr="00A775B0">
              <w:rPr>
                <w:rFonts w:ascii="Arial" w:hAnsi="Arial"/>
                <w:b w:val="0"/>
                <w:bCs/>
              </w:rPr>
              <w:t>, conformément à l’article 30 § 2 et suivants du RGPD et s’engage à coopérer avec l’autorité de contrôle compétente et, sur demande, de mettre le registre à sa disposition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g) à la demande </w:t>
            </w:r>
            <w:r w:rsidR="00E87372">
              <w:rPr>
                <w:rFonts w:ascii="Arial" w:hAnsi="Arial"/>
                <w:b w:val="0"/>
                <w:bCs/>
              </w:rPr>
              <w:t xml:space="preserve">de </w:t>
            </w:r>
            <w:r w:rsidR="003C28B7" w:rsidRPr="009749D8">
              <w:rPr>
                <w:rFonts w:ascii="Arial" w:hAnsi="Arial"/>
                <w:b w:val="0"/>
                <w:bCs/>
                <w:i/>
                <w:iCs/>
                <w:highlight w:val="yellow"/>
              </w:rPr>
              <w:t>Précisez le service/Direction</w:t>
            </w:r>
            <w:r w:rsidR="003C28B7" w:rsidDel="003C28B7">
              <w:rPr>
                <w:rFonts w:ascii="Arial" w:hAnsi="Arial"/>
                <w:b w:val="0"/>
                <w:bCs/>
              </w:rPr>
              <w:t xml:space="preserve"> </w:t>
            </w:r>
            <w:r w:rsidRPr="00A775B0">
              <w:rPr>
                <w:rFonts w:ascii="Arial" w:hAnsi="Arial"/>
                <w:b w:val="0"/>
                <w:bCs/>
              </w:rPr>
              <w:t xml:space="preserve">et compte tenu de la nature du traitement et des informations à sa disposition, il aide ce dernier à apporter la preuve du respect des obligations en matière de protection de données, notamment dans le cadre d’une analyse d’impact relative à la protection de données. Il permettra et contribuera à la réalisation d’audits par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 xml:space="preserve">ou un autre auditeur, soumis à une obligation de secret et choisis par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p>
          <w:p w:rsidR="00A775B0" w:rsidRPr="00A775B0" w:rsidRDefault="00A775B0" w:rsidP="00A775B0">
            <w:pPr>
              <w:rPr>
                <w:rFonts w:ascii="Arial" w:hAnsi="Arial"/>
                <w:b w:val="0"/>
                <w:bCs/>
              </w:rPr>
            </w:pPr>
            <w:r w:rsidRPr="00A775B0">
              <w:rPr>
                <w:rFonts w:ascii="Arial" w:hAnsi="Arial"/>
                <w:b w:val="0"/>
                <w:bCs/>
              </w:rPr>
              <w:t xml:space="preserve">h) s’engage à coopérer avec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 xml:space="preserve">afin de délivrer l’information légale à toutes les personnes concernées sur l’ensemble des traitements mis en œuvre par le titulaire pour le compte de </w:t>
            </w:r>
            <w:r w:rsidR="00845D85" w:rsidRPr="009749D8">
              <w:rPr>
                <w:rFonts w:ascii="Arial" w:hAnsi="Arial"/>
                <w:b w:val="0"/>
                <w:bCs/>
                <w:i/>
                <w:iCs/>
                <w:highlight w:val="yellow"/>
              </w:rPr>
              <w:t>Précisez le service/Direction</w:t>
            </w:r>
            <w:r w:rsidRPr="00A775B0">
              <w:rPr>
                <w:rFonts w:ascii="Arial" w:hAnsi="Arial"/>
                <w:b w:val="0"/>
                <w:bCs/>
              </w:rPr>
              <w:t>, et de façon générale pour garantir le respect des dispositions légales et réglementaires relatives à la protection des données ;</w:t>
            </w:r>
          </w:p>
          <w:p w:rsidR="00474723" w:rsidRPr="00A775B0" w:rsidRDefault="00474723" w:rsidP="00A775B0">
            <w:pPr>
              <w:rPr>
                <w:rFonts w:ascii="Arial" w:hAnsi="Arial"/>
                <w:b w:val="0"/>
                <w:bCs/>
              </w:rPr>
            </w:pPr>
          </w:p>
          <w:p w:rsidR="00A775B0" w:rsidRPr="00474723" w:rsidRDefault="00A775B0" w:rsidP="00A775B0">
            <w:pPr>
              <w:rPr>
                <w:rFonts w:ascii="Arial" w:hAnsi="Arial"/>
              </w:rPr>
            </w:pPr>
            <w:r w:rsidRPr="00474723">
              <w:rPr>
                <w:rFonts w:ascii="Arial" w:hAnsi="Arial"/>
                <w:i/>
              </w:rPr>
              <w:t>6-</w:t>
            </w:r>
            <w:r w:rsidRPr="00474723">
              <w:rPr>
                <w:rFonts w:ascii="Arial" w:hAnsi="Arial"/>
              </w:rPr>
              <w:t xml:space="preserve">Obligations des Parties </w:t>
            </w:r>
          </w:p>
          <w:p w:rsidR="00A775B0" w:rsidRPr="00A775B0" w:rsidRDefault="00A775B0" w:rsidP="00A775B0">
            <w:pPr>
              <w:rPr>
                <w:rFonts w:ascii="Arial" w:hAnsi="Arial"/>
                <w:b w:val="0"/>
                <w:bCs/>
                <w:i/>
              </w:rPr>
            </w:pPr>
          </w:p>
          <w:p w:rsidR="00A775B0" w:rsidRPr="00A775B0" w:rsidRDefault="00A775B0" w:rsidP="00A775B0">
            <w:pPr>
              <w:rPr>
                <w:rFonts w:ascii="Arial" w:hAnsi="Arial"/>
                <w:b w:val="0"/>
                <w:bCs/>
              </w:rPr>
            </w:pPr>
            <w:r w:rsidRPr="00A775B0">
              <w:rPr>
                <w:rFonts w:ascii="Arial" w:hAnsi="Arial"/>
                <w:b w:val="0"/>
                <w:bCs/>
              </w:rPr>
              <w:t>Les parties déclarent être en conformité avec la législation informatique et libertés en vigueur. Le titulaire reconnait que tout manquement à ses obligations de sécurité et de confidentialité est de nature à entrainer la fin immédiate de sa mission.</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De façon générale, les parties s’engagent à coopérer afin de garantir le respect des dispositions légales et réglementaires relatives à la protection des données. </w:t>
            </w:r>
          </w:p>
          <w:p w:rsidR="00A775B0" w:rsidRPr="00A775B0" w:rsidRDefault="00A775B0" w:rsidP="00A775B0">
            <w:pPr>
              <w:rPr>
                <w:rFonts w:ascii="Arial" w:hAnsi="Arial"/>
                <w:b w:val="0"/>
                <w:bCs/>
              </w:rPr>
            </w:pPr>
          </w:p>
          <w:p w:rsidR="00A775B0" w:rsidRPr="00474723" w:rsidRDefault="00A775B0" w:rsidP="00A775B0">
            <w:pPr>
              <w:rPr>
                <w:rFonts w:ascii="Arial" w:hAnsi="Arial"/>
              </w:rPr>
            </w:pPr>
            <w:r w:rsidRPr="00474723">
              <w:rPr>
                <w:rFonts w:ascii="Arial" w:hAnsi="Arial"/>
                <w:i/>
              </w:rPr>
              <w:t>7-</w:t>
            </w:r>
            <w:r w:rsidRPr="00474723">
              <w:rPr>
                <w:rFonts w:ascii="Arial" w:hAnsi="Arial"/>
              </w:rPr>
              <w:t>Droits des personnes concernées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Conformément à la législation informatique et libertés relative à la protection des données à caractère personnel, toute personne concernée par un traitement de données dispose des droits suivants : droit d’accès, droit de rectification, droit à l’effacement (droit à l’oubli), droit d’opposition, droit à la limitation du traitement, droit à la portabilité. Toute personne peut également définir des directives relatives à la conservation, à l'effacement et à la communication de ses données à caractère personnel après son décès. </w:t>
            </w:r>
          </w:p>
          <w:p w:rsidR="00A775B0" w:rsidRPr="00A775B0" w:rsidRDefault="00A775B0" w:rsidP="00A775B0">
            <w:pPr>
              <w:rPr>
                <w:rFonts w:ascii="Arial" w:hAnsi="Arial"/>
                <w:b w:val="0"/>
                <w:bCs/>
              </w:rPr>
            </w:pPr>
            <w:r w:rsidRPr="00A775B0">
              <w:rPr>
                <w:rFonts w:ascii="Arial" w:hAnsi="Arial"/>
                <w:b w:val="0"/>
                <w:bCs/>
              </w:rPr>
              <w:t>Pour des motifs tenant à sa situation particulière, toute personne peut s’opposer au traitement des données la concernant.</w:t>
            </w:r>
          </w:p>
          <w:p w:rsidR="00845D85" w:rsidRDefault="00A775B0" w:rsidP="00A775B0">
            <w:pPr>
              <w:rPr>
                <w:rFonts w:ascii="Arial" w:hAnsi="Arial"/>
                <w:b w:val="0"/>
                <w:bCs/>
              </w:rPr>
            </w:pPr>
            <w:r w:rsidRPr="00A775B0">
              <w:rPr>
                <w:rFonts w:ascii="Arial" w:hAnsi="Arial"/>
                <w:b w:val="0"/>
                <w:bCs/>
              </w:rPr>
              <w:t xml:space="preserve">Pour exercer leurs droits, les personnes concernées peuvent s’adresser </w:t>
            </w:r>
            <w:r w:rsidR="00845D85">
              <w:rPr>
                <w:rFonts w:ascii="Arial" w:hAnsi="Arial"/>
                <w:b w:val="0"/>
                <w:bCs/>
              </w:rPr>
              <w:t xml:space="preserve">à </w:t>
            </w:r>
            <w:r w:rsidR="00845D85" w:rsidRPr="00637854">
              <w:rPr>
                <w:rFonts w:ascii="Arial" w:hAnsi="Arial"/>
                <w:b w:val="0"/>
                <w:highlight w:val="yellow"/>
              </w:rPr>
              <w:t>&lt;</w:t>
            </w:r>
            <w:r w:rsidR="00845D85">
              <w:rPr>
                <w:rFonts w:ascii="Arial" w:hAnsi="Arial"/>
                <w:b w:val="0"/>
                <w:highlight w:val="yellow"/>
              </w:rPr>
              <w:t>Renseign</w:t>
            </w:r>
            <w:r w:rsidR="00845D85" w:rsidRPr="00637854">
              <w:rPr>
                <w:rFonts w:ascii="Arial" w:hAnsi="Arial"/>
                <w:b w:val="0"/>
                <w:i/>
                <w:iCs/>
                <w:highlight w:val="yellow"/>
              </w:rPr>
              <w:t>ez l’adresse du</w:t>
            </w:r>
            <w:r w:rsidR="00845D85">
              <w:rPr>
                <w:rFonts w:ascii="Arial" w:hAnsi="Arial"/>
                <w:b w:val="0"/>
                <w:i/>
                <w:iCs/>
                <w:highlight w:val="yellow"/>
              </w:rPr>
              <w:t>/de la</w:t>
            </w:r>
            <w:r w:rsidR="00845D85" w:rsidRPr="00637854">
              <w:rPr>
                <w:rFonts w:ascii="Arial" w:hAnsi="Arial"/>
                <w:b w:val="0"/>
                <w:i/>
                <w:iCs/>
                <w:highlight w:val="yellow"/>
              </w:rPr>
              <w:t xml:space="preserve"> service/Direction</w:t>
            </w:r>
            <w:r w:rsidR="00845D85" w:rsidRPr="00637854">
              <w:rPr>
                <w:rFonts w:ascii="Arial" w:hAnsi="Arial"/>
                <w:b w:val="0"/>
                <w:highlight w:val="yellow"/>
              </w:rPr>
              <w:t xml:space="preserve">&gt; </w:t>
            </w:r>
            <w:r w:rsidR="00845D85" w:rsidRPr="00637854">
              <w:rPr>
                <w:rFonts w:ascii="Arial" w:hAnsi="Arial"/>
                <w:b w:val="0"/>
                <w:i/>
                <w:iCs/>
                <w:highlight w:val="yellow"/>
              </w:rPr>
              <w:t>&lt;Renseignez l’adresse email</w:t>
            </w:r>
            <w:r w:rsidR="00845D85">
              <w:rPr>
                <w:rFonts w:ascii="Arial" w:hAnsi="Arial"/>
                <w:b w:val="0"/>
                <w:i/>
                <w:iCs/>
                <w:highlight w:val="yellow"/>
              </w:rPr>
              <w:t xml:space="preserve"> de contact</w:t>
            </w:r>
            <w:r w:rsidR="00845D85" w:rsidRPr="00637854">
              <w:rPr>
                <w:rFonts w:ascii="Arial" w:hAnsi="Arial"/>
                <w:b w:val="0"/>
                <w:i/>
                <w:iCs/>
                <w:highlight w:val="yellow"/>
              </w:rPr>
              <w:t>&gt;</w:t>
            </w:r>
          </w:p>
          <w:p w:rsidR="00A775B0" w:rsidRDefault="00845D85" w:rsidP="00A775B0">
            <w:pPr>
              <w:rPr>
                <w:rFonts w:ascii="Arial" w:hAnsi="Arial"/>
                <w:bCs/>
              </w:rPr>
            </w:pPr>
            <w:r>
              <w:rPr>
                <w:rFonts w:ascii="Arial" w:hAnsi="Arial"/>
                <w:b w:val="0"/>
                <w:bCs/>
                <w:i/>
                <w:iCs/>
              </w:rPr>
              <w:t>Ainsi qu’</w:t>
            </w:r>
            <w:r w:rsidR="00B03D1A" w:rsidRPr="00A775B0">
              <w:rPr>
                <w:rFonts w:ascii="Arial" w:hAnsi="Arial"/>
                <w:b w:val="0"/>
                <w:bCs/>
              </w:rPr>
              <w:t>au </w:t>
            </w:r>
            <w:r w:rsidR="00B03D1A" w:rsidRPr="00A775B0" w:rsidDel="00AE4F46">
              <w:rPr>
                <w:rFonts w:ascii="Arial" w:hAnsi="Arial"/>
                <w:b w:val="0"/>
                <w:bCs/>
              </w:rPr>
              <w:t>DPD</w:t>
            </w:r>
            <w:r w:rsidR="00A775B0" w:rsidRPr="00A775B0">
              <w:rPr>
                <w:rFonts w:ascii="Arial" w:hAnsi="Arial"/>
                <w:b w:val="0"/>
                <w:bCs/>
              </w:rPr>
              <w:t xml:space="preserve"> à l’adresse suivante : </w:t>
            </w:r>
          </w:p>
          <w:p w:rsidR="00B03D1A" w:rsidRDefault="00B03D1A" w:rsidP="00A775B0">
            <w:pPr>
              <w:rPr>
                <w:rFonts w:ascii="Arial" w:hAnsi="Arial"/>
                <w:bCs/>
              </w:rPr>
            </w:pPr>
          </w:p>
          <w:tbl>
            <w:tblPr>
              <w:tblStyle w:val="OPTStyleTableau"/>
              <w:tblW w:w="0" w:type="auto"/>
              <w:tblLook w:val="04A0"/>
            </w:tblPr>
            <w:tblGrid>
              <w:gridCol w:w="9690"/>
            </w:tblGrid>
            <w:tr w:rsidR="00B03D1A" w:rsidTr="00B03D1A">
              <w:trPr>
                <w:cnfStyle w:val="100000000000"/>
              </w:trPr>
              <w:tc>
                <w:tcPr>
                  <w:tcW w:w="9690" w:type="dxa"/>
                  <w:tcBorders>
                    <w:top w:val="single" w:sz="4" w:space="0" w:color="auto"/>
                    <w:left w:val="single" w:sz="4" w:space="0" w:color="auto"/>
                    <w:bottom w:val="single" w:sz="4" w:space="0" w:color="auto"/>
                    <w:right w:val="single" w:sz="4" w:space="0" w:color="auto"/>
                  </w:tcBorders>
                  <w:shd w:val="clear" w:color="auto" w:fill="auto"/>
                </w:tcPr>
                <w:p w:rsidR="00B03D1A" w:rsidRPr="00B03D1A" w:rsidRDefault="00B03D1A" w:rsidP="00A775B0">
                  <w:pPr>
                    <w:rPr>
                      <w:rFonts w:ascii="Arial" w:hAnsi="Arial"/>
                      <w:b w:val="0"/>
                      <w:bCs/>
                    </w:rPr>
                  </w:pPr>
                  <w:r>
                    <w:rPr>
                      <w:rFonts w:ascii="Arial" w:hAnsi="Arial"/>
                      <w:b w:val="0"/>
                      <w:bCs/>
                    </w:rPr>
                    <w:t>« </w:t>
                  </w:r>
                  <w:r>
                    <w:rPr>
                      <w:rFonts w:ascii="Arial" w:hAnsi="Arial"/>
                      <w:b w:val="0"/>
                    </w:rPr>
                    <w:t>DPO - Service de l’informatique » BP 4574 98713 PAPEETE</w:t>
                  </w:r>
                  <w:r>
                    <w:t xml:space="preserve"> -</w:t>
                  </w:r>
                  <w:r w:rsidRPr="001223A0">
                    <w:t xml:space="preserve"> </w:t>
                  </w:r>
                  <w:hyperlink r:id="rId49" w:history="1">
                    <w:r w:rsidRPr="00446385">
                      <w:rPr>
                        <w:rStyle w:val="Lienhypertexte"/>
                        <w:rFonts w:ascii="Arial" w:hAnsi="Arial"/>
                        <w:b w:val="0"/>
                      </w:rPr>
                      <w:t>dpo@informatique.gov.pf</w:t>
                    </w:r>
                  </w:hyperlink>
                </w:p>
              </w:tc>
            </w:tr>
          </w:tbl>
          <w:p w:rsidR="00A775B0" w:rsidRPr="00A775B0" w:rsidRDefault="00A775B0" w:rsidP="00A775B0">
            <w:pPr>
              <w:rPr>
                <w:rFonts w:ascii="Arial" w:hAnsi="Arial"/>
                <w:b w:val="0"/>
                <w:bCs/>
              </w:rPr>
            </w:pPr>
          </w:p>
          <w:p w:rsidR="00A775B0" w:rsidRPr="00A775B0" w:rsidRDefault="00845D85" w:rsidP="00A775B0">
            <w:pPr>
              <w:rPr>
                <w:rFonts w:ascii="Arial" w:hAnsi="Arial"/>
                <w:b w:val="0"/>
                <w:bCs/>
              </w:rPr>
            </w:pPr>
            <w:r w:rsidRPr="009749D8">
              <w:rPr>
                <w:rFonts w:ascii="Arial" w:hAnsi="Arial"/>
                <w:b w:val="0"/>
                <w:bCs/>
                <w:i/>
                <w:iCs/>
                <w:highlight w:val="yellow"/>
              </w:rPr>
              <w:t>Précisez le service/Direction</w:t>
            </w:r>
            <w:r w:rsidDel="00845D85">
              <w:rPr>
                <w:rFonts w:ascii="Arial" w:hAnsi="Arial"/>
                <w:b w:val="0"/>
                <w:bCs/>
              </w:rPr>
              <w:t xml:space="preserve"> </w:t>
            </w:r>
            <w:r w:rsidR="00A775B0" w:rsidRPr="00A775B0">
              <w:rPr>
                <w:rFonts w:ascii="Arial" w:hAnsi="Arial"/>
                <w:b w:val="0"/>
                <w:bCs/>
              </w:rPr>
              <w:t xml:space="preserve">s’engage à faciliter l’exercice des droits conférés à la personne concernée et à gérer pour les comptes des Parties toute demande d’exercice des droits tels que prévus par la réglementation sur la protection des données. En contrepartie, le titulaire s’engage à délivrer l’information légale à tous les interlocuteurs sur l’ensemble des traitements mis en œuvre par lui pour le compte de </w:t>
            </w:r>
            <w:r w:rsidRPr="009749D8">
              <w:rPr>
                <w:rFonts w:ascii="Arial" w:hAnsi="Arial"/>
                <w:b w:val="0"/>
                <w:bCs/>
                <w:i/>
                <w:iCs/>
                <w:highlight w:val="yellow"/>
              </w:rPr>
              <w:t>Précisez le service/Direction</w:t>
            </w:r>
            <w:r w:rsidR="00A775B0" w:rsidRPr="00A775B0">
              <w:rPr>
                <w:rFonts w:ascii="Arial" w:hAnsi="Arial"/>
                <w:b w:val="0"/>
                <w:bCs/>
              </w:rPr>
              <w:t xml:space="preserve"> et à communiquer dans les meilleurs délais et avec une célérité permettant à </w:t>
            </w:r>
            <w:r w:rsidRPr="009749D8">
              <w:rPr>
                <w:rFonts w:ascii="Arial" w:hAnsi="Arial"/>
                <w:b w:val="0"/>
                <w:bCs/>
                <w:i/>
                <w:iCs/>
                <w:highlight w:val="yellow"/>
              </w:rPr>
              <w:t>Précisez le service/Direction</w:t>
            </w:r>
            <w:r w:rsidDel="00845D85">
              <w:rPr>
                <w:rFonts w:ascii="Arial" w:hAnsi="Arial"/>
                <w:b w:val="0"/>
                <w:bCs/>
              </w:rPr>
              <w:t xml:space="preserve"> </w:t>
            </w:r>
            <w:r w:rsidR="00A775B0" w:rsidRPr="00A775B0">
              <w:rPr>
                <w:rFonts w:ascii="Arial" w:hAnsi="Arial"/>
                <w:b w:val="0"/>
                <w:bCs/>
              </w:rPr>
              <w:t xml:space="preserve">de s’acquitter de ses obligations légales toute demande reçue directement des personnes concernées. </w:t>
            </w:r>
          </w:p>
          <w:p w:rsidR="00A775B0" w:rsidRPr="00A775B0" w:rsidRDefault="00A775B0" w:rsidP="00A775B0">
            <w:pPr>
              <w:rPr>
                <w:rFonts w:ascii="Arial" w:hAnsi="Arial"/>
                <w:b w:val="0"/>
                <w:bCs/>
              </w:rPr>
            </w:pPr>
          </w:p>
          <w:p w:rsidR="00A775B0" w:rsidRDefault="00A775B0" w:rsidP="00A775B0">
            <w:pPr>
              <w:rPr>
                <w:rFonts w:ascii="Arial" w:hAnsi="Arial"/>
                <w:b w:val="0"/>
              </w:rPr>
            </w:pPr>
            <w:r w:rsidRPr="007904B7">
              <w:rPr>
                <w:rFonts w:ascii="Arial" w:hAnsi="Arial"/>
                <w:i/>
              </w:rPr>
              <w:t>8-</w:t>
            </w:r>
            <w:r w:rsidRPr="007904B7">
              <w:rPr>
                <w:rFonts w:ascii="Arial" w:hAnsi="Arial"/>
              </w:rPr>
              <w:t>Transfert de données hors de l’Union Européenne</w:t>
            </w:r>
          </w:p>
          <w:p w:rsidR="007904B7" w:rsidRPr="007904B7" w:rsidRDefault="007904B7" w:rsidP="00A775B0">
            <w:pPr>
              <w:rPr>
                <w:rFonts w:ascii="Arial" w:hAnsi="Arial"/>
              </w:rPr>
            </w:pPr>
          </w:p>
          <w:p w:rsidR="00A775B0" w:rsidRPr="00A775B0" w:rsidRDefault="00A775B0" w:rsidP="00A775B0">
            <w:pPr>
              <w:rPr>
                <w:rFonts w:ascii="Arial" w:hAnsi="Arial"/>
                <w:b w:val="0"/>
                <w:bCs/>
              </w:rPr>
            </w:pPr>
            <w:r w:rsidRPr="00A775B0">
              <w:rPr>
                <w:rFonts w:ascii="Arial" w:hAnsi="Arial"/>
                <w:b w:val="0"/>
                <w:bCs/>
              </w:rPr>
              <w:t>Scénario 1</w:t>
            </w:r>
          </w:p>
          <w:p w:rsidR="00A775B0" w:rsidRDefault="00A775B0" w:rsidP="00A775B0">
            <w:pPr>
              <w:rPr>
                <w:rFonts w:ascii="Arial" w:hAnsi="Arial"/>
                <w:bCs/>
              </w:rPr>
            </w:pPr>
            <w:r w:rsidRPr="00A775B0">
              <w:rPr>
                <w:rFonts w:ascii="Arial" w:hAnsi="Arial"/>
                <w:b w:val="0"/>
                <w:bCs/>
              </w:rPr>
              <w:t>Il n’est pas prévu de transfert hors de l’UE pour le présent marché ou la présente convention.</w:t>
            </w:r>
          </w:p>
          <w:p w:rsidR="007904B7" w:rsidRDefault="007904B7" w:rsidP="00A775B0">
            <w:pPr>
              <w:rPr>
                <w:rFonts w:ascii="Arial" w:hAnsi="Arial"/>
                <w:bCs/>
              </w:rPr>
            </w:pPr>
          </w:p>
          <w:p w:rsidR="007904B7" w:rsidRPr="00A775B0" w:rsidRDefault="007904B7"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Scénario 2</w:t>
            </w:r>
          </w:p>
          <w:p w:rsidR="00A775B0" w:rsidRDefault="00A775B0" w:rsidP="00A775B0">
            <w:pPr>
              <w:rPr>
                <w:rFonts w:ascii="Arial" w:hAnsi="Arial"/>
                <w:bCs/>
                <w:i/>
              </w:rPr>
            </w:pPr>
            <w:r w:rsidRPr="00A775B0">
              <w:rPr>
                <w:rFonts w:ascii="Arial" w:hAnsi="Arial"/>
                <w:b w:val="0"/>
                <w:bCs/>
              </w:rPr>
              <w:t xml:space="preserve">Le </w:t>
            </w:r>
            <w:r w:rsidR="007904B7" w:rsidRPr="00A775B0">
              <w:rPr>
                <w:rFonts w:ascii="Arial" w:hAnsi="Arial"/>
                <w:b w:val="0"/>
                <w:bCs/>
              </w:rPr>
              <w:t>titulaire apporte</w:t>
            </w:r>
            <w:r w:rsidRPr="00A775B0">
              <w:rPr>
                <w:rFonts w:ascii="Arial" w:hAnsi="Arial"/>
                <w:b w:val="0"/>
                <w:bCs/>
              </w:rPr>
              <w:t xml:space="preserve"> la preuve que les garanties suivantes ont été prises pour s’assurer d’un niveau de protection suffisant des données personnelles </w:t>
            </w:r>
            <w:r w:rsidRPr="00A775B0">
              <w:rPr>
                <w:rFonts w:ascii="Arial" w:hAnsi="Arial"/>
                <w:b w:val="0"/>
                <w:bCs/>
                <w:highlight w:val="yellow"/>
              </w:rPr>
              <w:t>(</w:t>
            </w:r>
            <w:r w:rsidRPr="00A775B0">
              <w:rPr>
                <w:rFonts w:ascii="Arial" w:hAnsi="Arial"/>
                <w:b w:val="0"/>
                <w:bCs/>
                <w:i/>
                <w:highlight w:val="yellow"/>
              </w:rPr>
              <w:t>Le choix parmi les possibilités suivantes sera défini avec l’aide du Délégué à la Protection des Données (DPD</w:t>
            </w:r>
            <w:r w:rsidR="00262F7A">
              <w:rPr>
                <w:rFonts w:ascii="Arial" w:hAnsi="Arial"/>
                <w:b w:val="0"/>
                <w:bCs/>
                <w:i/>
                <w:highlight w:val="yellow"/>
              </w:rPr>
              <w:t>-DPO</w:t>
            </w:r>
            <w:r w:rsidRPr="00A775B0">
              <w:rPr>
                <w:rFonts w:ascii="Arial" w:hAnsi="Arial"/>
                <w:b w:val="0"/>
                <w:bCs/>
                <w:i/>
                <w:highlight w:val="yellow"/>
              </w:rPr>
              <w:t>), à la lecture des documents, fournis par le destinataire ou le sous-traitant.)</w:t>
            </w:r>
          </w:p>
          <w:p w:rsidR="007904B7" w:rsidRPr="00A775B0" w:rsidRDefault="007904B7" w:rsidP="00A775B0">
            <w:pPr>
              <w:rPr>
                <w:rFonts w:ascii="Arial" w:hAnsi="Arial"/>
                <w:b w:val="0"/>
                <w:bCs/>
                <w:i/>
              </w:rPr>
            </w:pPr>
          </w:p>
          <w:p w:rsidR="00A775B0" w:rsidRPr="00262F7A" w:rsidRDefault="00A775B0" w:rsidP="00964CA5">
            <w:pPr>
              <w:pStyle w:val="Paragraphedeliste"/>
              <w:numPr>
                <w:ilvl w:val="0"/>
                <w:numId w:val="17"/>
              </w:numPr>
              <w:rPr>
                <w:rFonts w:ascii="Arial" w:hAnsi="Arial" w:cs="Arial"/>
                <w:b w:val="0"/>
                <w:bCs/>
              </w:rPr>
            </w:pPr>
            <w:r w:rsidRPr="00A775B0">
              <w:rPr>
                <w:rFonts w:ascii="Arial" w:hAnsi="Arial" w:cs="Arial"/>
                <w:b w:val="0"/>
                <w:bCs/>
              </w:rPr>
              <w:t xml:space="preserve">Le pays du destinataire ou du sous-traitant offre un niveau de protection adéquat par décision de la Commission européenne </w:t>
            </w:r>
            <w:r w:rsidRPr="00262F7A">
              <w:rPr>
                <w:rFonts w:ascii="Arial" w:hAnsi="Arial" w:cs="Arial"/>
                <w:b w:val="0"/>
                <w:bCs/>
                <w:highlight w:val="yellow"/>
              </w:rPr>
              <w:t>:&lt;pays concerné&gt;</w:t>
            </w:r>
            <w:r w:rsidRPr="00A775B0">
              <w:rPr>
                <w:rFonts w:ascii="Arial" w:hAnsi="Arial" w:cs="Arial"/>
                <w:b w:val="0"/>
                <w:bCs/>
              </w:rPr>
              <w:t xml:space="preserve"> fait partie des pays disposant d’une législation nationale adéquate </w:t>
            </w:r>
            <w:r w:rsidR="00262F7A" w:rsidRPr="00A775B0">
              <w:rPr>
                <w:rFonts w:ascii="Arial" w:hAnsi="Arial" w:cs="Arial"/>
                <w:b w:val="0"/>
                <w:bCs/>
              </w:rPr>
              <w:t>en termes de</w:t>
            </w:r>
            <w:r w:rsidRPr="00A775B0">
              <w:rPr>
                <w:rFonts w:ascii="Arial" w:hAnsi="Arial" w:cs="Arial"/>
                <w:b w:val="0"/>
                <w:bCs/>
              </w:rPr>
              <w:t xml:space="preserve"> protection des données personnelles. </w:t>
            </w:r>
          </w:p>
          <w:p w:rsidR="00262F7A" w:rsidRPr="00A775B0" w:rsidRDefault="00262F7A" w:rsidP="00262F7A">
            <w:pPr>
              <w:pStyle w:val="Paragraphedeliste"/>
              <w:rPr>
                <w:rFonts w:ascii="Arial" w:hAnsi="Arial" w:cs="Arial"/>
                <w:b w:val="0"/>
                <w:bCs/>
              </w:rPr>
            </w:pPr>
          </w:p>
          <w:p w:rsidR="00262F7A" w:rsidRPr="00262F7A" w:rsidRDefault="00A775B0" w:rsidP="00964CA5">
            <w:pPr>
              <w:pStyle w:val="Paragraphedeliste"/>
              <w:numPr>
                <w:ilvl w:val="0"/>
                <w:numId w:val="17"/>
              </w:numPr>
              <w:rPr>
                <w:rFonts w:ascii="Arial" w:hAnsi="Arial" w:cs="Arial"/>
                <w:b w:val="0"/>
                <w:bCs/>
              </w:rPr>
            </w:pPr>
            <w:r w:rsidRPr="00A775B0">
              <w:rPr>
                <w:rFonts w:ascii="Arial" w:hAnsi="Arial" w:cs="Arial"/>
                <w:b w:val="0"/>
                <w:bCs/>
              </w:rPr>
              <w:t xml:space="preserve">Pour les Etats-Unis, le destinataire ou le sous-traitant adhèrent aux principes du « Privacy Shield » ET• le transfert est encadré par </w:t>
            </w:r>
            <w:r w:rsidRPr="00A775B0">
              <w:rPr>
                <w:rFonts w:ascii="Arial" w:hAnsi="Arial" w:cs="Arial"/>
                <w:b w:val="0"/>
                <w:bCs/>
                <w:i/>
                <w:highlight w:val="yellow"/>
              </w:rPr>
              <w:t>choisir l’un des formats juridiques de l’alinéa ci-dessous</w:t>
            </w:r>
            <w:r w:rsidRPr="00A775B0">
              <w:rPr>
                <w:rFonts w:ascii="Arial" w:hAnsi="Arial" w:cs="Arial"/>
                <w:b w:val="0"/>
                <w:bCs/>
              </w:rPr>
              <w:t xml:space="preserve"> ;</w:t>
            </w:r>
            <w:r w:rsidR="00262F7A">
              <w:rPr>
                <w:rFonts w:ascii="Arial" w:hAnsi="Arial" w:cs="Arial"/>
                <w:b w:val="0"/>
                <w:bCs/>
              </w:rPr>
              <w:br/>
            </w:r>
          </w:p>
          <w:p w:rsidR="00262F7A" w:rsidRPr="00262F7A" w:rsidRDefault="00A775B0" w:rsidP="00964CA5">
            <w:pPr>
              <w:pStyle w:val="Paragraphedeliste"/>
              <w:numPr>
                <w:ilvl w:val="0"/>
                <w:numId w:val="17"/>
              </w:numPr>
              <w:rPr>
                <w:rFonts w:ascii="Arial" w:hAnsi="Arial" w:cs="Arial"/>
                <w:b w:val="0"/>
                <w:bCs/>
              </w:rPr>
            </w:pPr>
            <w:r w:rsidRPr="00A775B0">
              <w:rPr>
                <w:rFonts w:ascii="Arial" w:hAnsi="Arial" w:cs="Arial"/>
                <w:b w:val="0"/>
                <w:bCs/>
              </w:rPr>
              <w:t>Pour les autres pays, le transfert est encadré, conformément aux exigences de la législation « informatique et libertés », par</w:t>
            </w:r>
            <w:r w:rsidRPr="00A775B0">
              <w:rPr>
                <w:rFonts w:ascii="Arial" w:hAnsi="Arial" w:cs="Arial"/>
                <w:b w:val="0"/>
                <w:bCs/>
                <w:i/>
              </w:rPr>
              <w:t xml:space="preserve"> (</w:t>
            </w:r>
            <w:r w:rsidRPr="00A775B0">
              <w:rPr>
                <w:rFonts w:ascii="Arial" w:hAnsi="Arial" w:cs="Arial"/>
                <w:b w:val="0"/>
                <w:bCs/>
                <w:i/>
                <w:highlight w:val="yellow"/>
              </w:rPr>
              <w:t>choisir parmi les possibilités suivantes</w:t>
            </w:r>
            <w:r w:rsidRPr="00A775B0">
              <w:rPr>
                <w:rFonts w:ascii="Arial" w:hAnsi="Arial" w:cs="Arial"/>
                <w:b w:val="0"/>
                <w:bCs/>
                <w:i/>
              </w:rPr>
              <w:t>)</w:t>
            </w:r>
          </w:p>
          <w:p w:rsidR="00A775B0" w:rsidRPr="00A775B0" w:rsidRDefault="00A775B0" w:rsidP="00262F7A">
            <w:pPr>
              <w:pStyle w:val="Paragraphedeliste"/>
              <w:rPr>
                <w:rFonts w:ascii="Arial" w:hAnsi="Arial" w:cs="Arial"/>
                <w:b w:val="0"/>
                <w:bCs/>
              </w:rPr>
            </w:pPr>
            <w:r w:rsidRPr="00A775B0">
              <w:rPr>
                <w:rFonts w:ascii="Arial" w:hAnsi="Arial" w:cs="Arial"/>
                <w:b w:val="0"/>
                <w:bCs/>
                <w:i/>
              </w:rPr>
              <w:br/>
            </w:r>
            <w:r w:rsidRPr="00A775B0">
              <w:rPr>
                <w:rFonts w:ascii="Arial" w:hAnsi="Arial" w:cs="Arial"/>
                <w:b w:val="0"/>
                <w:bCs/>
              </w:rPr>
              <w:t>o des clauses types de protection adoptées par la Commission européenne ;</w:t>
            </w:r>
          </w:p>
          <w:p w:rsidR="00A775B0" w:rsidRPr="00A775B0" w:rsidRDefault="00A775B0" w:rsidP="00A775B0">
            <w:pPr>
              <w:ind w:left="709"/>
              <w:rPr>
                <w:rFonts w:ascii="Arial" w:hAnsi="Arial"/>
                <w:b w:val="0"/>
                <w:bCs/>
                <w:szCs w:val="22"/>
              </w:rPr>
            </w:pPr>
            <w:r w:rsidRPr="00A775B0">
              <w:rPr>
                <w:rFonts w:ascii="Arial" w:hAnsi="Arial"/>
                <w:b w:val="0"/>
                <w:bCs/>
                <w:szCs w:val="22"/>
              </w:rPr>
              <w:t>o des clauses types de protection adoptées par la CNIL ;</w:t>
            </w:r>
          </w:p>
          <w:p w:rsidR="00A775B0" w:rsidRPr="00A775B0" w:rsidRDefault="00A775B0" w:rsidP="00A775B0">
            <w:pPr>
              <w:ind w:left="709"/>
              <w:rPr>
                <w:rFonts w:ascii="Arial" w:hAnsi="Arial"/>
                <w:b w:val="0"/>
                <w:bCs/>
                <w:szCs w:val="22"/>
              </w:rPr>
            </w:pPr>
            <w:r w:rsidRPr="00A775B0">
              <w:rPr>
                <w:rFonts w:ascii="Arial" w:hAnsi="Arial"/>
                <w:b w:val="0"/>
                <w:bCs/>
                <w:szCs w:val="22"/>
              </w:rPr>
              <w:t>o des règles d’entreprises contraignantes validées par la CNIL ;</w:t>
            </w:r>
          </w:p>
          <w:p w:rsidR="00A775B0" w:rsidRPr="00A775B0" w:rsidRDefault="00A775B0" w:rsidP="00A775B0">
            <w:pPr>
              <w:ind w:left="709"/>
              <w:rPr>
                <w:rFonts w:ascii="Arial" w:hAnsi="Arial"/>
                <w:b w:val="0"/>
                <w:bCs/>
                <w:szCs w:val="22"/>
              </w:rPr>
            </w:pPr>
            <w:r w:rsidRPr="00A775B0">
              <w:rPr>
                <w:rFonts w:ascii="Arial" w:hAnsi="Arial"/>
                <w:b w:val="0"/>
                <w:bCs/>
                <w:szCs w:val="22"/>
              </w:rPr>
              <w:t>o un code de conduite approuvé par la CNIL ou une certification délivrée par un organisme de certification agréé.</w:t>
            </w:r>
          </w:p>
          <w:p w:rsidR="00A775B0" w:rsidRDefault="00A775B0" w:rsidP="00A775B0">
            <w:pPr>
              <w:rPr>
                <w:rFonts w:ascii="Arial" w:hAnsi="Arial"/>
                <w:b w:val="0"/>
                <w:bCs/>
              </w:rPr>
            </w:pPr>
          </w:p>
          <w:p w:rsidR="00E24DD7" w:rsidRPr="00A775B0" w:rsidRDefault="00E24DD7" w:rsidP="00A775B0">
            <w:pPr>
              <w:rPr>
                <w:rFonts w:ascii="Arial" w:hAnsi="Arial"/>
                <w:b w:val="0"/>
                <w:bCs/>
              </w:rPr>
            </w:pPr>
          </w:p>
          <w:p w:rsidR="00A775B0" w:rsidRPr="00262F7A" w:rsidRDefault="00A775B0" w:rsidP="00A775B0">
            <w:pPr>
              <w:rPr>
                <w:rFonts w:ascii="Arial" w:hAnsi="Arial"/>
              </w:rPr>
            </w:pPr>
            <w:r w:rsidRPr="00262F7A">
              <w:rPr>
                <w:rFonts w:ascii="Arial" w:hAnsi="Arial"/>
                <w:i/>
              </w:rPr>
              <w:lastRenderedPageBreak/>
              <w:t>9-</w:t>
            </w:r>
            <w:r w:rsidRPr="00262F7A">
              <w:rPr>
                <w:rFonts w:ascii="Arial" w:hAnsi="Arial"/>
              </w:rPr>
              <w:t>Communication de données aux tiers autorisés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Conformément à la réglementation en vigueur, le titulaire peut être amené à communiquer les données à caractère personnel aux autorités compétentes sur requête et notamment aux organismes publics, exclusivement pour répondre aux obligations légales, les auxiliaires de justice, les officiers ministériels et les organismes chargés d’effectuer le recouvrement de créances.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Le titulaire s’engage à communiquer dans les meilleurs délais et avec une célérité permettant </w:t>
            </w:r>
            <w:r w:rsidR="00E87372">
              <w:rPr>
                <w:rFonts w:ascii="Arial" w:hAnsi="Arial"/>
                <w:b w:val="0"/>
                <w:bCs/>
              </w:rPr>
              <w:t xml:space="preserve">à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 xml:space="preserve"> de s’acquitter de ses obligations légales toute demande contraignante de divulgation des données à caractère personnel émanant d’une autorité de maintien de l’ordre, sauf disposition contraire, telle qu’une interdiction à caractère pénal visant à préserver le secret d’une enquête policière. </w:t>
            </w:r>
          </w:p>
          <w:p w:rsidR="00A775B0" w:rsidRPr="00A775B0" w:rsidRDefault="00A775B0" w:rsidP="00A775B0">
            <w:pPr>
              <w:rPr>
                <w:rFonts w:ascii="Arial" w:hAnsi="Arial"/>
                <w:b w:val="0"/>
                <w:bCs/>
              </w:rPr>
            </w:pPr>
          </w:p>
          <w:p w:rsidR="00A775B0" w:rsidRPr="00262F7A" w:rsidRDefault="00A775B0" w:rsidP="00A775B0">
            <w:pPr>
              <w:rPr>
                <w:rFonts w:ascii="Arial" w:hAnsi="Arial"/>
              </w:rPr>
            </w:pPr>
            <w:r w:rsidRPr="00262F7A">
              <w:rPr>
                <w:rFonts w:ascii="Arial" w:hAnsi="Arial"/>
                <w:i/>
              </w:rPr>
              <w:t>10-</w:t>
            </w:r>
            <w:r w:rsidRPr="00262F7A">
              <w:rPr>
                <w:rFonts w:ascii="Arial" w:hAnsi="Arial"/>
              </w:rPr>
              <w:t>Recours à la sous-traitance ultérieure</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En cas de recours à une sous-traitance ultérieure, le titulaire veille à obtenir au préalable l’accord écrit, spécifique ou général, de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 xml:space="preserve">et à imposer à son sous-traitant les mêmes obligations en matière de protection de données que celles qui lui incombent en vertu du contrat initial ; en cas de manquement, par le sous-traitant, aux obligations en matière de protection des données qui lui incombent conformément </w:t>
            </w:r>
            <w:r w:rsidR="00262F7A" w:rsidRPr="00A775B0">
              <w:rPr>
                <w:rFonts w:ascii="Arial" w:hAnsi="Arial"/>
                <w:b w:val="0"/>
                <w:bCs/>
              </w:rPr>
              <w:t>au</w:t>
            </w:r>
            <w:r w:rsidR="00262F7A">
              <w:rPr>
                <w:rFonts w:ascii="Arial" w:hAnsi="Arial"/>
                <w:b w:val="0"/>
                <w:bCs/>
              </w:rPr>
              <w:t xml:space="preserve"> </w:t>
            </w:r>
            <w:r w:rsidR="00262F7A" w:rsidRPr="00A775B0">
              <w:rPr>
                <w:rFonts w:ascii="Arial" w:hAnsi="Arial"/>
                <w:b w:val="0"/>
                <w:bCs/>
              </w:rPr>
              <w:t>dit</w:t>
            </w:r>
            <w:r w:rsidRPr="00A775B0">
              <w:rPr>
                <w:rFonts w:ascii="Arial" w:hAnsi="Arial"/>
                <w:b w:val="0"/>
                <w:bCs/>
              </w:rPr>
              <w:t xml:space="preserve"> accord écrit, le titulaire reste pleinement responsable du respect de ces obligations envers </w:t>
            </w:r>
            <w:r w:rsidR="000614F8">
              <w:rPr>
                <w:rFonts w:ascii="Arial" w:hAnsi="Arial"/>
                <w:b w:val="0"/>
                <w:bCs/>
              </w:rPr>
              <w:t xml:space="preserve">le </w:t>
            </w:r>
            <w:r w:rsidR="00845D85" w:rsidRPr="009749D8">
              <w:rPr>
                <w:rFonts w:ascii="Arial" w:hAnsi="Arial"/>
                <w:b w:val="0"/>
                <w:bCs/>
                <w:i/>
                <w:iCs/>
                <w:highlight w:val="yellow"/>
              </w:rPr>
              <w:t>Précisez le service/Direction</w:t>
            </w:r>
            <w:r w:rsidRPr="00A775B0">
              <w:rPr>
                <w:rFonts w:ascii="Arial" w:hAnsi="Arial"/>
                <w:b w:val="0"/>
                <w:bCs/>
              </w:rPr>
              <w:t xml:space="preserve">. </w:t>
            </w:r>
          </w:p>
          <w:p w:rsidR="00A775B0" w:rsidRPr="00A775B0" w:rsidRDefault="00A775B0" w:rsidP="00A775B0">
            <w:pPr>
              <w:rPr>
                <w:rFonts w:ascii="Arial" w:hAnsi="Arial"/>
                <w:b w:val="0"/>
                <w:bCs/>
              </w:rPr>
            </w:pPr>
          </w:p>
          <w:p w:rsidR="00A775B0" w:rsidRPr="00262F7A" w:rsidRDefault="00A775B0" w:rsidP="00A775B0">
            <w:pPr>
              <w:rPr>
                <w:rFonts w:ascii="Arial" w:hAnsi="Arial"/>
              </w:rPr>
            </w:pPr>
            <w:r w:rsidRPr="00262F7A">
              <w:rPr>
                <w:rFonts w:ascii="Arial" w:hAnsi="Arial"/>
                <w:i/>
              </w:rPr>
              <w:t>11-</w:t>
            </w:r>
            <w:r w:rsidRPr="00262F7A">
              <w:rPr>
                <w:rFonts w:ascii="Arial" w:hAnsi="Arial"/>
              </w:rPr>
              <w:t xml:space="preserve">Notifications de violations de données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En cas de violation de données à caractère personnel entraînant, de manière accidentelle ou illicite, la destruction, la perte, l'altération, la divulgation non autorisée de données à caractère personnel transmises, conservées ou traitées d'une autre manière, ou l'accès non autorisé à de telles données, le titulaire s’engage à prendre toutes les mesures nécessaires pour atténuer tout risque immédiat et potentiel pour les personnes concernées et notifie dans les meilleurs délais, après en avoir pris connaissance, toute violation de données à </w:t>
            </w:r>
            <w:r w:rsidR="00845D85" w:rsidRPr="009749D8">
              <w:rPr>
                <w:rFonts w:ascii="Arial" w:hAnsi="Arial"/>
                <w:b w:val="0"/>
                <w:bCs/>
                <w:i/>
                <w:iCs/>
                <w:highlight w:val="yellow"/>
              </w:rPr>
              <w:t>Précisez le service/Direction</w:t>
            </w:r>
            <w:r w:rsidRPr="00A775B0">
              <w:rPr>
                <w:rFonts w:ascii="Arial" w:hAnsi="Arial"/>
                <w:b w:val="0"/>
                <w:bCs/>
              </w:rPr>
              <w:t xml:space="preserve">. La notification doit décrire la nature de la violation, ses conséquences probables, les mesures prises par le Sous-traitant et tout élément permettant à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de prendre des mesures proportionnées au risque identifié.</w:t>
            </w:r>
          </w:p>
          <w:p w:rsidR="00A775B0" w:rsidRPr="00A775B0" w:rsidRDefault="00A775B0" w:rsidP="00A775B0">
            <w:pPr>
              <w:rPr>
                <w:rFonts w:ascii="Arial" w:hAnsi="Arial"/>
                <w:b w:val="0"/>
                <w:bCs/>
              </w:rPr>
            </w:pPr>
          </w:p>
          <w:p w:rsidR="00A775B0" w:rsidRPr="00262F7A" w:rsidRDefault="00A775B0" w:rsidP="00A775B0">
            <w:pPr>
              <w:rPr>
                <w:rFonts w:ascii="Arial" w:hAnsi="Arial"/>
              </w:rPr>
            </w:pPr>
            <w:r w:rsidRPr="00262F7A">
              <w:rPr>
                <w:rFonts w:ascii="Arial" w:hAnsi="Arial"/>
                <w:i/>
              </w:rPr>
              <w:t>12-</w:t>
            </w:r>
            <w:r w:rsidRPr="00262F7A">
              <w:rPr>
                <w:rFonts w:ascii="Arial" w:hAnsi="Arial"/>
              </w:rPr>
              <w:t>Audits</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Le titulaire s’engage à traiter rapidement et comme il se doit toute demande d’informations </w:t>
            </w:r>
            <w:r w:rsidR="00E87372">
              <w:rPr>
                <w:rFonts w:ascii="Arial" w:hAnsi="Arial"/>
                <w:b w:val="0"/>
                <w:bCs/>
              </w:rPr>
              <w:t xml:space="preserve">de </w:t>
            </w:r>
            <w:r w:rsidR="00845D85" w:rsidRPr="009749D8">
              <w:rPr>
                <w:rFonts w:ascii="Arial" w:hAnsi="Arial"/>
                <w:b w:val="0"/>
                <w:bCs/>
                <w:i/>
                <w:iCs/>
                <w:highlight w:val="yellow"/>
              </w:rPr>
              <w:t>Précisez le service/Direction</w:t>
            </w:r>
            <w:r w:rsidRPr="00A775B0">
              <w:rPr>
                <w:rFonts w:ascii="Arial" w:hAnsi="Arial"/>
                <w:b w:val="0"/>
                <w:bCs/>
              </w:rPr>
              <w:t xml:space="preserve">, permettant de garantir le respect et l’effectivité des obligations de sécurité et de confidentialité résultant du marché ou de la convention. Il s’oblige à ce que ces informations soient mises à jour régulièrement et transmises à </w:t>
            </w:r>
            <w:r w:rsidR="00845D85" w:rsidRPr="009749D8">
              <w:rPr>
                <w:rFonts w:ascii="Arial" w:hAnsi="Arial"/>
                <w:b w:val="0"/>
                <w:bCs/>
                <w:i/>
                <w:iCs/>
                <w:highlight w:val="yellow"/>
              </w:rPr>
              <w:t>Précisez le service/Direction</w:t>
            </w:r>
          </w:p>
          <w:p w:rsidR="00A775B0" w:rsidRPr="00A775B0" w:rsidRDefault="00A775B0" w:rsidP="00A775B0">
            <w:pPr>
              <w:rPr>
                <w:rFonts w:ascii="Arial" w:hAnsi="Arial"/>
                <w:b w:val="0"/>
                <w:bCs/>
              </w:rPr>
            </w:pPr>
          </w:p>
          <w:p w:rsidR="00A775B0" w:rsidRPr="00A775B0" w:rsidRDefault="00845D85" w:rsidP="00A775B0">
            <w:pPr>
              <w:rPr>
                <w:rFonts w:ascii="Arial" w:hAnsi="Arial"/>
                <w:b w:val="0"/>
                <w:bCs/>
              </w:rPr>
            </w:pPr>
            <w:r w:rsidRPr="009749D8">
              <w:rPr>
                <w:rFonts w:ascii="Arial" w:hAnsi="Arial"/>
                <w:b w:val="0"/>
                <w:bCs/>
                <w:i/>
                <w:iCs/>
                <w:highlight w:val="yellow"/>
              </w:rPr>
              <w:t>Précisez le service/Direction</w:t>
            </w:r>
            <w:r w:rsidDel="00845D85">
              <w:rPr>
                <w:rFonts w:ascii="Arial" w:hAnsi="Arial"/>
                <w:b w:val="0"/>
                <w:bCs/>
              </w:rPr>
              <w:t xml:space="preserve"> </w:t>
            </w:r>
            <w:r w:rsidR="00A775B0" w:rsidRPr="00A775B0">
              <w:rPr>
                <w:rFonts w:ascii="Arial" w:hAnsi="Arial"/>
                <w:b w:val="0"/>
                <w:bCs/>
              </w:rPr>
              <w:t xml:space="preserve">peut réaliser des audits de conformité du titulaire avec les termes du </w:t>
            </w:r>
            <w:r w:rsidR="00A775B0" w:rsidRPr="00A775B0">
              <w:rPr>
                <w:rFonts w:ascii="Arial" w:hAnsi="Arial"/>
                <w:b w:val="0"/>
                <w:bCs/>
              </w:rPr>
              <w:lastRenderedPageBreak/>
              <w:t xml:space="preserve">présent engagement jusqu'à deux fois par an. </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 xml:space="preserve">Le titulaire permet la réalisation d’audit par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 xml:space="preserve">ou un organe de contrôle composé de membres indépendants, possédant les qualifications professionnelles requises, soumis à une obligation de secret et choisis par </w:t>
            </w:r>
            <w:r w:rsidR="000614F8">
              <w:rPr>
                <w:rFonts w:ascii="Arial" w:hAnsi="Arial"/>
                <w:b w:val="0"/>
                <w:bCs/>
              </w:rPr>
              <w:t xml:space="preserve">le </w:t>
            </w:r>
            <w:r w:rsidR="00845D85" w:rsidRPr="009749D8">
              <w:rPr>
                <w:rFonts w:ascii="Arial" w:hAnsi="Arial"/>
                <w:b w:val="0"/>
                <w:bCs/>
                <w:i/>
                <w:iCs/>
                <w:highlight w:val="yellow"/>
              </w:rPr>
              <w:t>Précisez le service/Direction</w:t>
            </w:r>
            <w:r w:rsidRPr="00A775B0">
              <w:rPr>
                <w:rFonts w:ascii="Arial" w:hAnsi="Arial"/>
                <w:b w:val="0"/>
                <w:bCs/>
              </w:rPr>
              <w:t>, sous réserve qu’ils ne soient pas des concurrents directs du titulaire. Il s’engage à coopérer de bonne foi et sans réserve dès lors qu’il sera avisé d’une éventuelle vérification.</w:t>
            </w:r>
          </w:p>
          <w:p w:rsidR="00A775B0" w:rsidRPr="00A775B0" w:rsidRDefault="00A775B0" w:rsidP="00A775B0">
            <w:pPr>
              <w:rPr>
                <w:rFonts w:ascii="Arial" w:hAnsi="Arial"/>
                <w:b w:val="0"/>
                <w:bCs/>
                <w:i/>
              </w:rPr>
            </w:pPr>
          </w:p>
          <w:p w:rsidR="00A775B0" w:rsidRPr="001D7DCF" w:rsidRDefault="00A775B0" w:rsidP="00A775B0">
            <w:pPr>
              <w:rPr>
                <w:rFonts w:ascii="Arial" w:hAnsi="Arial"/>
              </w:rPr>
            </w:pPr>
            <w:r w:rsidRPr="001D7DCF">
              <w:rPr>
                <w:rFonts w:ascii="Arial" w:hAnsi="Arial"/>
                <w:i/>
              </w:rPr>
              <w:t>13-</w:t>
            </w:r>
            <w:r w:rsidRPr="001D7DCF">
              <w:rPr>
                <w:rFonts w:ascii="Arial" w:hAnsi="Arial"/>
              </w:rPr>
              <w:t>Responsabilité</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Le titulaire reconnaît qu’en cas de non-respect des obligations susvisées :</w:t>
            </w:r>
          </w:p>
          <w:p w:rsidR="00A775B0" w:rsidRPr="00A775B0" w:rsidRDefault="00A775B0" w:rsidP="00A775B0">
            <w:pPr>
              <w:rPr>
                <w:rFonts w:ascii="Arial" w:hAnsi="Arial"/>
                <w:b w:val="0"/>
                <w:bCs/>
              </w:rPr>
            </w:pPr>
          </w:p>
          <w:p w:rsidR="00A775B0" w:rsidRPr="00A775B0" w:rsidRDefault="00A775B0" w:rsidP="00964CA5">
            <w:pPr>
              <w:numPr>
                <w:ilvl w:val="0"/>
                <w:numId w:val="16"/>
              </w:numPr>
              <w:rPr>
                <w:rFonts w:ascii="Arial" w:hAnsi="Arial"/>
                <w:b w:val="0"/>
                <w:bCs/>
              </w:rPr>
            </w:pPr>
            <w:r w:rsidRPr="00A775B0">
              <w:rPr>
                <w:rFonts w:ascii="Arial" w:hAnsi="Arial"/>
                <w:b w:val="0"/>
                <w:bCs/>
              </w:rPr>
              <w:t>sa responsabilité est susceptible d’être engagée sur la base des articles 226-13 et 226-17 du Code pénal ;</w:t>
            </w:r>
          </w:p>
          <w:p w:rsidR="00A775B0" w:rsidRPr="00A775B0" w:rsidRDefault="00A775B0" w:rsidP="00964CA5">
            <w:pPr>
              <w:numPr>
                <w:ilvl w:val="0"/>
                <w:numId w:val="16"/>
              </w:numPr>
              <w:rPr>
                <w:rFonts w:ascii="Arial" w:hAnsi="Arial"/>
                <w:b w:val="0"/>
                <w:bCs/>
                <w:i/>
              </w:rPr>
            </w:pPr>
            <w:r w:rsidRPr="00A775B0">
              <w:rPr>
                <w:rFonts w:ascii="Arial" w:hAnsi="Arial"/>
                <w:b w:val="0"/>
                <w:bCs/>
              </w:rPr>
              <w:t xml:space="preserve">il sera tenu responsable envers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des conséquences dommageables causées par ce manquement, ainsi qu’au versement de réparations pour le préjudice subi ;</w:t>
            </w:r>
          </w:p>
          <w:p w:rsidR="00A775B0" w:rsidRPr="00A775B0" w:rsidRDefault="00A775B0" w:rsidP="00964CA5">
            <w:pPr>
              <w:numPr>
                <w:ilvl w:val="0"/>
                <w:numId w:val="16"/>
              </w:numPr>
              <w:rPr>
                <w:rFonts w:ascii="Arial" w:hAnsi="Arial"/>
                <w:b w:val="0"/>
                <w:bCs/>
                <w:i/>
              </w:rPr>
            </w:pPr>
            <w:r w:rsidRPr="00A775B0">
              <w:rPr>
                <w:rFonts w:ascii="Arial" w:hAnsi="Arial"/>
                <w:b w:val="0"/>
                <w:bCs/>
              </w:rPr>
              <w:t xml:space="preserve">que </w:t>
            </w:r>
            <w:r w:rsidR="000614F8">
              <w:rPr>
                <w:rFonts w:ascii="Arial" w:hAnsi="Arial"/>
                <w:b w:val="0"/>
                <w:bCs/>
              </w:rPr>
              <w:t xml:space="preserve">le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pourra prononcer la résiliation immédiate du marché ou de la convention, sans indemnité à l’égard du titulaire.</w:t>
            </w:r>
          </w:p>
          <w:p w:rsidR="00A775B0" w:rsidRPr="00A775B0" w:rsidRDefault="00A775B0" w:rsidP="00A775B0">
            <w:pPr>
              <w:rPr>
                <w:rFonts w:ascii="Arial" w:hAnsi="Arial"/>
                <w:b w:val="0"/>
                <w:bCs/>
                <w:i/>
              </w:rPr>
            </w:pPr>
          </w:p>
          <w:p w:rsidR="00A775B0" w:rsidRPr="001D7DCF" w:rsidRDefault="00A775B0" w:rsidP="00A775B0">
            <w:pPr>
              <w:rPr>
                <w:rFonts w:ascii="Arial" w:hAnsi="Arial"/>
              </w:rPr>
            </w:pPr>
            <w:r w:rsidRPr="001D7DCF">
              <w:rPr>
                <w:rFonts w:ascii="Arial" w:hAnsi="Arial"/>
                <w:i/>
              </w:rPr>
              <w:t>14-</w:t>
            </w:r>
            <w:r w:rsidRPr="001D7DCF">
              <w:rPr>
                <w:rFonts w:ascii="Arial" w:hAnsi="Arial"/>
              </w:rPr>
              <w:t>Obligation après la résiliation des services de traitements de données à caractère personnel</w:t>
            </w:r>
          </w:p>
          <w:p w:rsidR="00A775B0" w:rsidRPr="00A775B0" w:rsidRDefault="00A775B0" w:rsidP="00A775B0">
            <w:pPr>
              <w:rPr>
                <w:rFonts w:ascii="Arial" w:hAnsi="Arial"/>
                <w:b w:val="0"/>
                <w:bCs/>
              </w:rPr>
            </w:pPr>
          </w:p>
          <w:p w:rsidR="00A775B0" w:rsidRPr="00A775B0" w:rsidRDefault="00A775B0" w:rsidP="00A775B0">
            <w:pPr>
              <w:rPr>
                <w:rFonts w:ascii="Arial" w:hAnsi="Arial"/>
                <w:b w:val="0"/>
                <w:bCs/>
              </w:rPr>
            </w:pPr>
            <w:r w:rsidRPr="00A775B0">
              <w:rPr>
                <w:rFonts w:ascii="Arial" w:hAnsi="Arial"/>
                <w:b w:val="0"/>
                <w:bCs/>
              </w:rPr>
              <w:t>Les Parties conviennent, dès l’achèvement du marché ou de la convention que le titulaire procède :</w:t>
            </w:r>
          </w:p>
          <w:p w:rsidR="00A775B0" w:rsidRPr="00A775B0" w:rsidRDefault="00A775B0" w:rsidP="00964CA5">
            <w:pPr>
              <w:numPr>
                <w:ilvl w:val="0"/>
                <w:numId w:val="16"/>
              </w:numPr>
              <w:rPr>
                <w:rFonts w:ascii="Arial" w:hAnsi="Arial"/>
                <w:b w:val="0"/>
                <w:bCs/>
              </w:rPr>
            </w:pPr>
            <w:r w:rsidRPr="00A775B0">
              <w:rPr>
                <w:rFonts w:ascii="Arial" w:hAnsi="Arial"/>
                <w:b w:val="0"/>
                <w:bCs/>
              </w:rPr>
              <w:t xml:space="preserve">Soit à la restitution à </w:t>
            </w:r>
            <w:r w:rsidR="00845D85" w:rsidRPr="009749D8">
              <w:rPr>
                <w:rFonts w:ascii="Arial" w:hAnsi="Arial"/>
                <w:b w:val="0"/>
                <w:bCs/>
                <w:i/>
                <w:iCs/>
                <w:highlight w:val="yellow"/>
              </w:rPr>
              <w:t>Précisez le service/Direction</w:t>
            </w:r>
            <w:r w:rsidRPr="00A775B0">
              <w:rPr>
                <w:rFonts w:ascii="Arial" w:hAnsi="Arial"/>
                <w:b w:val="0"/>
                <w:bCs/>
              </w:rPr>
              <w:t>, et à la convenance de celui-ci, de l’ensemble des informations qui lui auraient été transmises ou dont il aurait eu connaissance dans le cadre de l’exécution du présent marché ou de la présente convention, ainsi que de leurs copies éventuelles,</w:t>
            </w:r>
          </w:p>
          <w:p w:rsidR="00A775B0" w:rsidRPr="00A775B0" w:rsidRDefault="00A775B0" w:rsidP="00964CA5">
            <w:pPr>
              <w:numPr>
                <w:ilvl w:val="0"/>
                <w:numId w:val="16"/>
              </w:numPr>
              <w:rPr>
                <w:rFonts w:ascii="Arial" w:hAnsi="Arial"/>
                <w:b w:val="0"/>
                <w:bCs/>
              </w:rPr>
            </w:pPr>
            <w:r w:rsidRPr="00A775B0">
              <w:rPr>
                <w:rFonts w:ascii="Arial" w:hAnsi="Arial"/>
                <w:b w:val="0"/>
                <w:bCs/>
              </w:rPr>
              <w:t>Soit à leur destruction tout en apportant la preuve de celle-ci</w:t>
            </w:r>
            <w:r w:rsidR="00845D85">
              <w:rPr>
                <w:rFonts w:ascii="Arial" w:hAnsi="Arial"/>
                <w:b w:val="0"/>
                <w:bCs/>
              </w:rPr>
              <w:t>.</w:t>
            </w:r>
            <w:r w:rsidRPr="00A775B0">
              <w:rPr>
                <w:rFonts w:ascii="Arial" w:hAnsi="Arial"/>
                <w:b w:val="0"/>
                <w:bCs/>
              </w:rPr>
              <w:t xml:space="preserve"> </w:t>
            </w:r>
          </w:p>
          <w:p w:rsidR="00A775B0" w:rsidRPr="00A775B0" w:rsidRDefault="00A775B0" w:rsidP="00A775B0">
            <w:pPr>
              <w:rPr>
                <w:rFonts w:ascii="Arial" w:hAnsi="Arial"/>
                <w:b w:val="0"/>
                <w:bCs/>
              </w:rPr>
            </w:pPr>
            <w:r w:rsidRPr="00A775B0">
              <w:rPr>
                <w:rFonts w:ascii="Arial" w:hAnsi="Arial"/>
                <w:b w:val="0"/>
                <w:bCs/>
              </w:rPr>
              <w:t>Lorsqu’une disposition légale ou réglementaire l’empêche de restituer ou détruire la totalité ou une partie des données à caractère personnel traitées, le titulaire s’oblige à ne plus traiter activement ces informations, il en garantit la sécurité et la confidentialité.</w:t>
            </w:r>
          </w:p>
          <w:p w:rsidR="00A775B0" w:rsidRPr="00A775B0" w:rsidRDefault="00A775B0" w:rsidP="00A775B0">
            <w:pPr>
              <w:rPr>
                <w:rFonts w:ascii="Arial" w:hAnsi="Arial"/>
                <w:b w:val="0"/>
                <w:bCs/>
              </w:rPr>
            </w:pPr>
          </w:p>
          <w:p w:rsidR="00A775B0" w:rsidRPr="001D7DCF" w:rsidRDefault="00A775B0" w:rsidP="00A775B0">
            <w:pPr>
              <w:rPr>
                <w:rFonts w:ascii="Arial" w:hAnsi="Arial"/>
              </w:rPr>
            </w:pPr>
            <w:r w:rsidRPr="001D7DCF">
              <w:rPr>
                <w:rFonts w:ascii="Arial" w:hAnsi="Arial"/>
              </w:rPr>
              <w:t>15-</w:t>
            </w:r>
            <w:r w:rsidR="00845D85">
              <w:rPr>
                <w:rFonts w:ascii="Arial" w:hAnsi="Arial"/>
              </w:rPr>
              <w:t>E</w:t>
            </w:r>
            <w:r w:rsidR="00845D85" w:rsidRPr="001D7DCF">
              <w:rPr>
                <w:rFonts w:ascii="Arial" w:hAnsi="Arial"/>
              </w:rPr>
              <w:t xml:space="preserve">ngagement </w:t>
            </w:r>
            <w:r w:rsidRPr="001D7DCF">
              <w:rPr>
                <w:rFonts w:ascii="Arial" w:hAnsi="Arial"/>
              </w:rPr>
              <w:t>de conformité des parties</w:t>
            </w:r>
          </w:p>
          <w:p w:rsidR="00A775B0" w:rsidRPr="00A775B0" w:rsidRDefault="00A775B0" w:rsidP="00A775B0">
            <w:pPr>
              <w:rPr>
                <w:rFonts w:ascii="Arial" w:hAnsi="Arial"/>
                <w:b w:val="0"/>
                <w:bCs/>
              </w:rPr>
            </w:pPr>
          </w:p>
          <w:p w:rsidR="00A775B0" w:rsidRPr="00A775B0" w:rsidRDefault="00845D85" w:rsidP="00A775B0">
            <w:pPr>
              <w:rPr>
                <w:rFonts w:ascii="Arial" w:hAnsi="Arial"/>
                <w:b w:val="0"/>
                <w:bCs/>
              </w:rPr>
            </w:pPr>
            <w:r w:rsidRPr="009749D8">
              <w:rPr>
                <w:rFonts w:ascii="Arial" w:hAnsi="Arial"/>
                <w:b w:val="0"/>
                <w:bCs/>
                <w:i/>
                <w:iCs/>
                <w:highlight w:val="yellow"/>
              </w:rPr>
              <w:t>Précisez le service/Direction</w:t>
            </w:r>
            <w:r w:rsidDel="00845D85">
              <w:rPr>
                <w:rFonts w:ascii="Arial" w:hAnsi="Arial"/>
                <w:b w:val="0"/>
                <w:bCs/>
              </w:rPr>
              <w:t xml:space="preserve"> </w:t>
            </w:r>
            <w:r w:rsidR="00A775B0" w:rsidRPr="00A775B0">
              <w:rPr>
                <w:rFonts w:ascii="Arial" w:hAnsi="Arial"/>
                <w:b w:val="0"/>
                <w:bCs/>
              </w:rPr>
              <w:t>déclare être en conformité avec la législation informatique et libertés, sans que cela dispense le titulaire de ses propres obligations en la matière.</w:t>
            </w:r>
          </w:p>
          <w:p w:rsidR="00BB5902" w:rsidRDefault="00A775B0" w:rsidP="00E24DD7">
            <w:r w:rsidRPr="00A775B0">
              <w:rPr>
                <w:rFonts w:ascii="Arial" w:hAnsi="Arial"/>
                <w:b w:val="0"/>
                <w:bCs/>
              </w:rPr>
              <w:t xml:space="preserve">La responsabilité </w:t>
            </w:r>
            <w:r w:rsidR="00E87372">
              <w:rPr>
                <w:rFonts w:ascii="Arial" w:hAnsi="Arial"/>
                <w:b w:val="0"/>
                <w:bCs/>
              </w:rPr>
              <w:t xml:space="preserve">de </w:t>
            </w:r>
            <w:r w:rsidR="00845D85" w:rsidRPr="009749D8">
              <w:rPr>
                <w:rFonts w:ascii="Arial" w:hAnsi="Arial"/>
                <w:b w:val="0"/>
                <w:bCs/>
                <w:i/>
                <w:iCs/>
                <w:highlight w:val="yellow"/>
              </w:rPr>
              <w:t>Précisez le service/Direction</w:t>
            </w:r>
            <w:r w:rsidR="00845D85" w:rsidDel="00845D85">
              <w:rPr>
                <w:rFonts w:ascii="Arial" w:hAnsi="Arial"/>
                <w:b w:val="0"/>
                <w:bCs/>
              </w:rPr>
              <w:t xml:space="preserve"> </w:t>
            </w:r>
            <w:r w:rsidRPr="00A775B0">
              <w:rPr>
                <w:rFonts w:ascii="Arial" w:hAnsi="Arial"/>
                <w:b w:val="0"/>
                <w:bCs/>
              </w:rPr>
              <w:t>ne saurait être engagée du fait du non-respect par le titulaire de ses obligations « informatique et libertés », notamment de la tenue de son registre de traitement des données.</w:t>
            </w:r>
          </w:p>
        </w:tc>
      </w:tr>
    </w:tbl>
    <w:p w:rsidR="000964D9" w:rsidRPr="00A16530" w:rsidRDefault="00E24DD7" w:rsidP="000964D9">
      <w:pPr>
        <w:pStyle w:val="Titre2"/>
        <w:rPr>
          <w:rFonts w:ascii="Arial" w:hAnsi="Arial"/>
        </w:rPr>
      </w:pPr>
      <w:bookmarkStart w:id="58" w:name="_Toc20212658"/>
      <w:r>
        <w:rPr>
          <w:rFonts w:ascii="Arial" w:hAnsi="Arial"/>
        </w:rPr>
        <w:lastRenderedPageBreak/>
        <w:t>C</w:t>
      </w:r>
      <w:r w:rsidR="007A60CB" w:rsidRPr="00A16530">
        <w:rPr>
          <w:rFonts w:ascii="Arial" w:hAnsi="Arial"/>
        </w:rPr>
        <w:t>lause à insérer dans les contrats de sous-traitance hors marchés publics</w:t>
      </w:r>
      <w:bookmarkEnd w:id="58"/>
    </w:p>
    <w:tbl>
      <w:tblPr>
        <w:tblStyle w:val="OPTStyleTableau"/>
        <w:tblW w:w="10052" w:type="dxa"/>
        <w:tblLook w:val="04A0"/>
      </w:tblPr>
      <w:tblGrid>
        <w:gridCol w:w="10052"/>
      </w:tblGrid>
      <w:tr w:rsidR="007666F6" w:rsidTr="0011269F">
        <w:trPr>
          <w:cnfStyle w:val="100000000000"/>
          <w:trHeight w:val="4542"/>
        </w:trPr>
        <w:tc>
          <w:tcPr>
            <w:tcW w:w="10052" w:type="dxa"/>
            <w:tcBorders>
              <w:top w:val="single" w:sz="4" w:space="0" w:color="auto"/>
              <w:left w:val="single" w:sz="4" w:space="0" w:color="auto"/>
              <w:bottom w:val="single" w:sz="4" w:space="0" w:color="auto"/>
              <w:right w:val="single" w:sz="4" w:space="0" w:color="auto"/>
            </w:tcBorders>
            <w:shd w:val="clear" w:color="auto" w:fill="auto"/>
          </w:tcPr>
          <w:p w:rsidR="0056408B" w:rsidRPr="00B84503" w:rsidRDefault="0056408B" w:rsidP="0056408B">
            <w:pPr>
              <w:rPr>
                <w:rFonts w:ascii="Arial" w:hAnsi="Arial"/>
                <w:b w:val="0"/>
                <w:bCs/>
              </w:rPr>
            </w:pPr>
            <w:r w:rsidRPr="00B84503">
              <w:rPr>
                <w:rFonts w:ascii="Arial" w:hAnsi="Arial"/>
                <w:b w:val="0"/>
                <w:bCs/>
                <w:highlight w:val="yellow"/>
              </w:rPr>
              <w:t>ARTICLE X</w:t>
            </w:r>
            <w:r w:rsidRPr="00B84503">
              <w:rPr>
                <w:rFonts w:ascii="Arial" w:hAnsi="Arial"/>
                <w:b w:val="0"/>
                <w:bCs/>
              </w:rPr>
              <w:t xml:space="preserve"> : PROTECTION DES DONNEES A CARACTERE PERSONNEL</w:t>
            </w:r>
          </w:p>
          <w:p w:rsidR="0056408B" w:rsidRPr="00B84503" w:rsidRDefault="0056408B" w:rsidP="0056408B">
            <w:pPr>
              <w:rPr>
                <w:rFonts w:ascii="Arial" w:hAnsi="Arial"/>
                <w:b w:val="0"/>
                <w:bCs/>
              </w:rPr>
            </w:pPr>
          </w:p>
          <w:p w:rsidR="0056408B" w:rsidRPr="00B84503" w:rsidRDefault="0056408B" w:rsidP="0056408B">
            <w:pPr>
              <w:rPr>
                <w:rFonts w:ascii="Arial" w:hAnsi="Arial"/>
                <w:b w:val="0"/>
                <w:bCs/>
              </w:rPr>
            </w:pPr>
            <w:r w:rsidRPr="00B84503">
              <w:rPr>
                <w:rFonts w:ascii="Arial" w:hAnsi="Arial"/>
                <w:b w:val="0"/>
                <w:bCs/>
              </w:rPr>
              <w:t>Les dispositions de la présente clause ont pour objet de définir les conditions dans lesquelles l</w:t>
            </w:r>
            <w:r>
              <w:rPr>
                <w:rFonts w:ascii="Arial" w:hAnsi="Arial"/>
                <w:b w:val="0"/>
                <w:bCs/>
              </w:rPr>
              <w:t xml:space="preserve">e prestataire </w:t>
            </w:r>
            <w:r w:rsidRPr="00B84503">
              <w:rPr>
                <w:rFonts w:ascii="Arial" w:hAnsi="Arial"/>
                <w:b w:val="0"/>
                <w:bCs/>
                <w:i/>
                <w:iCs/>
                <w:highlight w:val="yellow"/>
              </w:rPr>
              <w:t>&lt;ou l’organisme&gt;</w:t>
            </w:r>
            <w:r w:rsidRPr="00B84503">
              <w:rPr>
                <w:rFonts w:ascii="Arial" w:hAnsi="Arial"/>
                <w:b w:val="0"/>
                <w:bCs/>
              </w:rPr>
              <w:t xml:space="preserve"> retenu comme sous-traitant s’engage à effectuer pour le compte du </w:t>
            </w:r>
            <w:commentRangeStart w:id="59"/>
            <w:r w:rsidRPr="00B84503">
              <w:rPr>
                <w:rFonts w:ascii="Arial" w:hAnsi="Arial"/>
                <w:b w:val="0"/>
                <w:bCs/>
              </w:rPr>
              <w:t>Responsable de Traitement</w:t>
            </w:r>
            <w:r>
              <w:rPr>
                <w:rFonts w:ascii="Arial" w:hAnsi="Arial"/>
                <w:b w:val="0"/>
                <w:bCs/>
              </w:rPr>
              <w:t xml:space="preserve"> </w:t>
            </w:r>
            <w:r w:rsidRPr="00B84503">
              <w:rPr>
                <w:rFonts w:ascii="Arial" w:hAnsi="Arial"/>
                <w:b w:val="0"/>
                <w:bCs/>
              </w:rPr>
              <w:t xml:space="preserve"> </w:t>
            </w:r>
            <w:commentRangeEnd w:id="59"/>
            <w:r>
              <w:rPr>
                <w:rStyle w:val="Marquedecommentaire"/>
                <w:rFonts w:ascii="Helvetica 55 Roman" w:hAnsi="Helvetica 55 Roman" w:cs="Times New Roman"/>
                <w:b w:val="0"/>
              </w:rPr>
              <w:commentReference w:id="59"/>
            </w:r>
            <w:r w:rsidRPr="00B84503">
              <w:rPr>
                <w:rFonts w:ascii="Arial" w:hAnsi="Arial"/>
                <w:b w:val="0"/>
                <w:bCs/>
              </w:rPr>
              <w:t>les opérations de traitement de données à caractère personnel définies ci-après.</w:t>
            </w:r>
          </w:p>
          <w:p w:rsidR="0056408B" w:rsidRDefault="0056408B" w:rsidP="0056408B">
            <w:pPr>
              <w:rPr>
                <w:rFonts w:ascii="Arial" w:hAnsi="Arial"/>
                <w:bCs/>
              </w:rPr>
            </w:pPr>
            <w:r w:rsidRPr="00B84503">
              <w:rPr>
                <w:rFonts w:ascii="Arial" w:hAnsi="Arial"/>
                <w:b w:val="0"/>
                <w:bCs/>
              </w:rPr>
              <w:t xml:space="preserve">Dans le cadre de leurs relations contractuelles, les parties s’engagent à respecter la réglementation en vigueur applicable au traitement de données à caractère personnel et, en particulier, </w:t>
            </w:r>
            <w:r w:rsidRPr="00CF5DC7">
              <w:rPr>
                <w:rFonts w:ascii="Arial" w:hAnsi="Arial"/>
                <w:b w:val="0"/>
              </w:rPr>
              <w:t xml:space="preserve">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 ainsi que les dispositions du</w:t>
            </w:r>
            <w:r>
              <w:rPr>
                <w:rFonts w:ascii="Arial" w:hAnsi="Arial"/>
                <w:b w:val="0"/>
                <w:bCs/>
              </w:rPr>
              <w:t xml:space="preserve"> R</w:t>
            </w:r>
            <w:r w:rsidRPr="00B84503">
              <w:rPr>
                <w:rFonts w:ascii="Arial" w:hAnsi="Arial"/>
                <w:b w:val="0"/>
                <w:bCs/>
              </w:rPr>
              <w:t>èglement (UE) 2016/679 du Parlement européen et du Conseil du 27 avril 2016</w:t>
            </w:r>
            <w:r>
              <w:rPr>
                <w:rFonts w:ascii="Arial" w:hAnsi="Arial"/>
                <w:b w:val="0"/>
                <w:bCs/>
              </w:rPr>
              <w:t xml:space="preserve"> reconnues comme applicables à la Polynésie française</w:t>
            </w:r>
            <w:r w:rsidRPr="00B84503">
              <w:rPr>
                <w:rFonts w:ascii="Arial" w:hAnsi="Arial"/>
                <w:b w:val="0"/>
                <w:bCs/>
              </w:rPr>
              <w:t xml:space="preserve"> (ci-après, « le Règlement européen sur la protection des données »</w:t>
            </w:r>
            <w:r>
              <w:rPr>
                <w:rFonts w:ascii="Arial" w:hAnsi="Arial"/>
                <w:b w:val="0"/>
                <w:bCs/>
              </w:rPr>
              <w:t xml:space="preserve"> ou « RGPD »</w:t>
            </w:r>
            <w:r w:rsidRPr="00B84503">
              <w:rPr>
                <w:rFonts w:ascii="Arial" w:hAnsi="Arial"/>
                <w:b w:val="0"/>
                <w:bCs/>
              </w:rPr>
              <w:t>)</w:t>
            </w:r>
            <w:r>
              <w:rPr>
                <w:rFonts w:ascii="Arial" w:hAnsi="Arial"/>
                <w:b w:val="0"/>
                <w:bCs/>
              </w:rPr>
              <w:t>.</w:t>
            </w:r>
          </w:p>
          <w:p w:rsidR="00C77BE9" w:rsidRDefault="00C77BE9" w:rsidP="0056408B">
            <w:pPr>
              <w:rPr>
                <w:rFonts w:ascii="Arial" w:hAnsi="Arial"/>
                <w:bCs/>
              </w:rPr>
            </w:pPr>
          </w:p>
          <w:p w:rsidR="00A25EA1" w:rsidRDefault="00A25EA1" w:rsidP="0056408B">
            <w:pPr>
              <w:rPr>
                <w:rFonts w:ascii="Arial" w:hAnsi="Arial"/>
                <w:bCs/>
              </w:rPr>
            </w:pPr>
            <w:r>
              <w:rPr>
                <w:rFonts w:ascii="Arial" w:hAnsi="Arial"/>
                <w:bCs/>
              </w:rPr>
              <w:t xml:space="preserve">a) Obligations du prestataire retenu </w:t>
            </w:r>
          </w:p>
          <w:p w:rsidR="00A25EA1" w:rsidRPr="00B84503" w:rsidRDefault="00A25EA1" w:rsidP="0056408B">
            <w:pPr>
              <w:rPr>
                <w:rFonts w:ascii="Arial" w:hAnsi="Arial"/>
                <w:b w:val="0"/>
                <w:bCs/>
              </w:rPr>
            </w:pPr>
          </w:p>
          <w:p w:rsidR="0056408B" w:rsidRPr="00B84503" w:rsidRDefault="0056408B" w:rsidP="0056408B">
            <w:pPr>
              <w:rPr>
                <w:rFonts w:ascii="Arial" w:hAnsi="Arial"/>
                <w:b w:val="0"/>
                <w:bCs/>
              </w:rPr>
            </w:pPr>
            <w:r w:rsidRPr="00B84503">
              <w:rPr>
                <w:rFonts w:ascii="Arial" w:hAnsi="Arial"/>
                <w:b w:val="0"/>
                <w:bCs/>
              </w:rPr>
              <w:t xml:space="preserve">Les </w:t>
            </w:r>
            <w:r>
              <w:rPr>
                <w:rFonts w:ascii="Arial" w:hAnsi="Arial"/>
                <w:b w:val="0"/>
                <w:bCs/>
              </w:rPr>
              <w:t>données à caractère personnel</w:t>
            </w:r>
            <w:r w:rsidRPr="00B84503">
              <w:rPr>
                <w:rFonts w:ascii="Arial" w:hAnsi="Arial"/>
                <w:b w:val="0"/>
                <w:bCs/>
              </w:rPr>
              <w:t xml:space="preserve"> fournies par </w:t>
            </w: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sidRPr="00B84503">
              <w:rPr>
                <w:rFonts w:ascii="Arial" w:hAnsi="Arial"/>
                <w:b w:val="0"/>
                <w:bCs/>
              </w:rPr>
              <w:t>le cas échéant et tous documents de quelque nature qu’ils soient</w:t>
            </w:r>
            <w:r>
              <w:rPr>
                <w:rFonts w:ascii="Arial" w:hAnsi="Arial"/>
                <w:b w:val="0"/>
                <w:bCs/>
              </w:rPr>
              <w:t xml:space="preserve"> et sur quelque support qu’ils soient,</w:t>
            </w:r>
            <w:r w:rsidRPr="00B84503">
              <w:rPr>
                <w:rFonts w:ascii="Arial" w:hAnsi="Arial"/>
                <w:b w:val="0"/>
                <w:bCs/>
              </w:rPr>
              <w:t xml:space="preserve"> résultant de leur traitement par l</w:t>
            </w:r>
            <w:r>
              <w:rPr>
                <w:rFonts w:ascii="Arial" w:hAnsi="Arial"/>
                <w:b w:val="0"/>
                <w:bCs/>
              </w:rPr>
              <w:t>e prestataire</w:t>
            </w:r>
            <w:r w:rsidRPr="00B84503">
              <w:rPr>
                <w:rFonts w:ascii="Arial" w:hAnsi="Arial"/>
                <w:b w:val="0"/>
                <w:bCs/>
              </w:rPr>
              <w:t xml:space="preserve"> retenu restent la propriété</w:t>
            </w:r>
            <w:r>
              <w:rPr>
                <w:rFonts w:ascii="Arial" w:hAnsi="Arial"/>
                <w:b w:val="0"/>
                <w:bCs/>
              </w:rPr>
              <w:t xml:space="preserve"> de</w:t>
            </w:r>
            <w:r w:rsidRPr="00B84503">
              <w:rPr>
                <w:rFonts w:ascii="Arial" w:hAnsi="Arial"/>
                <w:b w:val="0"/>
                <w:bCs/>
              </w:rPr>
              <w:t xml:space="preserve"> </w:t>
            </w:r>
            <w:r w:rsidRPr="009749D8">
              <w:rPr>
                <w:rFonts w:ascii="Arial" w:hAnsi="Arial"/>
                <w:b w:val="0"/>
                <w:bCs/>
                <w:highlight w:val="yellow"/>
              </w:rPr>
              <w:t>&lt;</w:t>
            </w:r>
            <w:r w:rsidRPr="009749D8">
              <w:rPr>
                <w:rFonts w:ascii="Arial" w:hAnsi="Arial"/>
                <w:b w:val="0"/>
                <w:bCs/>
                <w:i/>
                <w:iCs/>
                <w:highlight w:val="yellow"/>
              </w:rPr>
              <w:t>Précisez le service/Direction&gt;</w:t>
            </w:r>
            <w:r w:rsidRPr="00B84503">
              <w:rPr>
                <w:rFonts w:ascii="Arial" w:hAnsi="Arial"/>
                <w:b w:val="0"/>
                <w:bCs/>
              </w:rPr>
              <w:t>.</w:t>
            </w:r>
          </w:p>
          <w:p w:rsidR="0056408B" w:rsidRPr="00340111" w:rsidRDefault="0056408B" w:rsidP="0056408B">
            <w:pPr>
              <w:rPr>
                <w:rFonts w:ascii="Arial" w:hAnsi="Arial"/>
              </w:rPr>
            </w:pPr>
            <w:r w:rsidRPr="00340111">
              <w:rPr>
                <w:rFonts w:ascii="Arial" w:hAnsi="Arial"/>
              </w:rPr>
              <w:t>Les données contenues dans ces supports et documents sont strictement confidentielles.</w:t>
            </w:r>
          </w:p>
          <w:p w:rsidR="0056408B" w:rsidRPr="00B84503" w:rsidRDefault="0056408B" w:rsidP="0056408B">
            <w:pPr>
              <w:rPr>
                <w:rFonts w:ascii="Arial" w:hAnsi="Arial"/>
                <w:b w:val="0"/>
                <w:bCs/>
              </w:rPr>
            </w:pPr>
            <w:r>
              <w:rPr>
                <w:rFonts w:ascii="Arial" w:hAnsi="Arial"/>
                <w:b w:val="0"/>
                <w:bCs/>
              </w:rPr>
              <w:t>Le prestataire</w:t>
            </w:r>
            <w:r w:rsidRPr="00B84503">
              <w:rPr>
                <w:rFonts w:ascii="Arial" w:hAnsi="Arial"/>
                <w:b w:val="0"/>
                <w:bCs/>
              </w:rPr>
              <w:t xml:space="preserve"> retenu s’engage à prendre toutes les précautions utiles afin de préserver la sécurité des informations</w:t>
            </w:r>
            <w:r>
              <w:rPr>
                <w:rFonts w:ascii="Arial" w:hAnsi="Arial"/>
                <w:b w:val="0"/>
                <w:bCs/>
              </w:rPr>
              <w:t xml:space="preserve"> et données</w:t>
            </w:r>
            <w:r w:rsidRPr="00B84503">
              <w:rPr>
                <w:rFonts w:ascii="Arial" w:hAnsi="Arial"/>
                <w:b w:val="0"/>
                <w:bCs/>
              </w:rPr>
              <w:t xml:space="preserve"> et notamment d’empêcher qu’elles ne soient déformées, endommagées ou communiquées à des personnes non autorisées.</w:t>
            </w:r>
          </w:p>
          <w:p w:rsidR="0056408B" w:rsidRPr="00B84503" w:rsidRDefault="0056408B" w:rsidP="0056408B">
            <w:pPr>
              <w:rPr>
                <w:rFonts w:ascii="Arial" w:hAnsi="Arial"/>
                <w:b w:val="0"/>
                <w:bCs/>
              </w:rPr>
            </w:pPr>
            <w:r w:rsidRPr="00B84503">
              <w:rPr>
                <w:rFonts w:ascii="Arial" w:hAnsi="Arial"/>
                <w:b w:val="0"/>
                <w:bCs/>
              </w:rPr>
              <w:t>L</w:t>
            </w:r>
            <w:r>
              <w:rPr>
                <w:rFonts w:ascii="Arial" w:hAnsi="Arial"/>
                <w:b w:val="0"/>
                <w:bCs/>
              </w:rPr>
              <w:t>e prestataire</w:t>
            </w:r>
            <w:r w:rsidRPr="00B84503">
              <w:rPr>
                <w:rFonts w:ascii="Arial" w:hAnsi="Arial"/>
                <w:b w:val="0"/>
                <w:bCs/>
              </w:rPr>
              <w:t xml:space="preserve"> retenu s’engage donc à respecter, de façon absolue, les obligations suivantes et à les faire respecter par son personnel, c’est-à-dire notamment à :</w:t>
            </w:r>
          </w:p>
          <w:p w:rsidR="0056408B" w:rsidRPr="00B84503" w:rsidRDefault="0056408B" w:rsidP="0056408B">
            <w:pPr>
              <w:rPr>
                <w:rFonts w:ascii="Arial" w:hAnsi="Arial"/>
                <w:b w:val="0"/>
                <w:bCs/>
              </w:rPr>
            </w:pPr>
          </w:p>
          <w:p w:rsidR="0056408B" w:rsidRPr="00B84503" w:rsidRDefault="0056408B" w:rsidP="0056408B">
            <w:pPr>
              <w:rPr>
                <w:rFonts w:ascii="Arial" w:hAnsi="Arial"/>
                <w:b w:val="0"/>
                <w:bCs/>
              </w:rPr>
            </w:pPr>
            <w:r w:rsidRPr="00B84503">
              <w:rPr>
                <w:rFonts w:ascii="Arial" w:hAnsi="Arial"/>
                <w:b w:val="0"/>
                <w:bCs/>
              </w:rPr>
              <w:t xml:space="preserve">• Ne prendre aucune copie des documents et supports d’informations confiés, à l’exception de </w:t>
            </w:r>
            <w:r>
              <w:rPr>
                <w:rFonts w:ascii="Arial" w:hAnsi="Arial"/>
                <w:b w:val="0"/>
                <w:bCs/>
              </w:rPr>
              <w:t>ceux</w:t>
            </w:r>
            <w:r w:rsidRPr="00B84503">
              <w:rPr>
                <w:rFonts w:ascii="Arial" w:hAnsi="Arial"/>
                <w:b w:val="0"/>
                <w:bCs/>
              </w:rPr>
              <w:t xml:space="preserve"> nécessaires pour les besoins de l’exécution de sa prestation, objet du présent contrat ;</w:t>
            </w:r>
          </w:p>
          <w:p w:rsidR="0056408B" w:rsidRPr="00B84503" w:rsidRDefault="0056408B" w:rsidP="0056408B">
            <w:pPr>
              <w:rPr>
                <w:rFonts w:ascii="Arial" w:hAnsi="Arial"/>
                <w:b w:val="0"/>
                <w:bCs/>
              </w:rPr>
            </w:pPr>
          </w:p>
          <w:p w:rsidR="0056408B" w:rsidRPr="00B84503" w:rsidRDefault="0056408B" w:rsidP="0056408B">
            <w:pPr>
              <w:rPr>
                <w:rFonts w:ascii="Arial" w:hAnsi="Arial"/>
                <w:b w:val="0"/>
                <w:bCs/>
              </w:rPr>
            </w:pPr>
            <w:r w:rsidRPr="00B84503">
              <w:rPr>
                <w:rFonts w:ascii="Arial" w:hAnsi="Arial"/>
                <w:b w:val="0"/>
                <w:bCs/>
              </w:rPr>
              <w:t>• Ne pas utiliser les documents et informations traitées à des fins autres que celles spécifiées au présent contrat ;</w:t>
            </w:r>
          </w:p>
          <w:p w:rsidR="0056408B" w:rsidRPr="00B84503" w:rsidRDefault="0056408B" w:rsidP="0056408B">
            <w:pPr>
              <w:rPr>
                <w:rFonts w:ascii="Arial" w:hAnsi="Arial"/>
                <w:b w:val="0"/>
                <w:bCs/>
              </w:rPr>
            </w:pPr>
            <w:r>
              <w:rPr>
                <w:rFonts w:ascii="Arial" w:hAnsi="Arial"/>
                <w:b w:val="0"/>
                <w:bCs/>
              </w:rPr>
              <w:t xml:space="preserve"> </w:t>
            </w:r>
          </w:p>
          <w:p w:rsidR="0056408B" w:rsidRPr="00B84503" w:rsidRDefault="0056408B" w:rsidP="0056408B">
            <w:pPr>
              <w:rPr>
                <w:rFonts w:ascii="Arial" w:hAnsi="Arial"/>
                <w:b w:val="0"/>
                <w:bCs/>
              </w:rPr>
            </w:pPr>
            <w:r w:rsidRPr="00B84503">
              <w:rPr>
                <w:rFonts w:ascii="Arial" w:hAnsi="Arial"/>
                <w:b w:val="0"/>
                <w:bCs/>
              </w:rPr>
              <w:t xml:space="preserve">• Ne pas divulguer ces documents ou informations à d’autres personnes, qu’il s’agisse de personnes privées ou publiques, physiques ou morales, sauf accord préalable écrit </w:t>
            </w:r>
            <w:r>
              <w:rPr>
                <w:rFonts w:ascii="Arial" w:hAnsi="Arial"/>
                <w:b w:val="0"/>
                <w:bCs/>
              </w:rPr>
              <w:t xml:space="preserve">de </w:t>
            </w:r>
            <w:r w:rsidRPr="009749D8">
              <w:rPr>
                <w:rFonts w:ascii="Arial" w:hAnsi="Arial"/>
                <w:b w:val="0"/>
                <w:bCs/>
                <w:highlight w:val="yellow"/>
              </w:rPr>
              <w:t>&lt;</w:t>
            </w:r>
            <w:r w:rsidRPr="009749D8">
              <w:rPr>
                <w:rFonts w:ascii="Arial" w:hAnsi="Arial"/>
                <w:b w:val="0"/>
                <w:bCs/>
                <w:i/>
                <w:iCs/>
                <w:highlight w:val="yellow"/>
              </w:rPr>
              <w:t>Précisez le service/Direction&gt;</w:t>
            </w:r>
            <w:r w:rsidRPr="00B84503">
              <w:rPr>
                <w:rFonts w:ascii="Arial" w:hAnsi="Arial"/>
                <w:b w:val="0"/>
                <w:bCs/>
              </w:rPr>
              <w:t>; Ladite personne sera considéré</w:t>
            </w:r>
            <w:r>
              <w:rPr>
                <w:rFonts w:ascii="Arial" w:hAnsi="Arial"/>
                <w:b w:val="0"/>
                <w:bCs/>
              </w:rPr>
              <w:t>e</w:t>
            </w:r>
            <w:r w:rsidRPr="00B84503">
              <w:rPr>
                <w:rFonts w:ascii="Arial" w:hAnsi="Arial"/>
                <w:b w:val="0"/>
                <w:bCs/>
              </w:rPr>
              <w:t xml:space="preserve"> comme un « sous-traitant ultérieur ». Ce dernier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w:t>
            </w:r>
            <w:r>
              <w:rPr>
                <w:rFonts w:ascii="Arial" w:hAnsi="Arial"/>
                <w:b w:val="0"/>
                <w:bCs/>
              </w:rPr>
              <w:t xml:space="preserve">légales et règlementaires en matière de protection des données. </w:t>
            </w:r>
            <w:r w:rsidRPr="00B84503">
              <w:rPr>
                <w:rFonts w:ascii="Arial" w:hAnsi="Arial"/>
                <w:b w:val="0"/>
                <w:bCs/>
              </w:rPr>
              <w:t xml:space="preserve">Si le sous-traitant ultérieur ne remplit pas </w:t>
            </w:r>
            <w:r w:rsidRPr="00B84503">
              <w:rPr>
                <w:rFonts w:ascii="Arial" w:hAnsi="Arial"/>
                <w:b w:val="0"/>
                <w:bCs/>
              </w:rPr>
              <w:lastRenderedPageBreak/>
              <w:t xml:space="preserve">ses obligations en matière de protection des données, le sous-traitant initial demeure pleinement responsable devant le </w:t>
            </w:r>
            <w:r>
              <w:rPr>
                <w:rFonts w:ascii="Arial" w:hAnsi="Arial"/>
                <w:b w:val="0"/>
                <w:bCs/>
              </w:rPr>
              <w:t>R</w:t>
            </w:r>
            <w:r w:rsidRPr="00B84503">
              <w:rPr>
                <w:rFonts w:ascii="Arial" w:hAnsi="Arial"/>
                <w:b w:val="0"/>
                <w:bCs/>
              </w:rPr>
              <w:t xml:space="preserve">esponsable de </w:t>
            </w:r>
            <w:r>
              <w:rPr>
                <w:rFonts w:ascii="Arial" w:hAnsi="Arial"/>
                <w:b w:val="0"/>
                <w:bCs/>
              </w:rPr>
              <w:t>T</w:t>
            </w:r>
            <w:r w:rsidRPr="00B84503">
              <w:rPr>
                <w:rFonts w:ascii="Arial" w:hAnsi="Arial"/>
                <w:b w:val="0"/>
                <w:bCs/>
              </w:rPr>
              <w:t>raitement de l’exécution par l’autre sous-traitant de ses obligations.</w:t>
            </w:r>
          </w:p>
          <w:p w:rsidR="0056408B" w:rsidRPr="00B84503" w:rsidRDefault="0056408B" w:rsidP="0056408B">
            <w:pPr>
              <w:rPr>
                <w:rFonts w:ascii="Arial" w:hAnsi="Arial"/>
                <w:b w:val="0"/>
                <w:bCs/>
              </w:rPr>
            </w:pPr>
            <w:r w:rsidRPr="00B84503">
              <w:rPr>
                <w:rFonts w:ascii="Arial" w:hAnsi="Arial"/>
                <w:b w:val="0"/>
                <w:bCs/>
              </w:rPr>
              <w:t>• Prendre toutes mesures permettant d’éviter toute utilisation détournée ou frauduleuse des fichiers informatiques en cours d’exécution du contrat ;</w:t>
            </w:r>
          </w:p>
          <w:p w:rsidR="0056408B" w:rsidRPr="00B84503" w:rsidRDefault="0056408B" w:rsidP="0056408B">
            <w:pPr>
              <w:rPr>
                <w:rFonts w:ascii="Arial" w:hAnsi="Arial"/>
                <w:b w:val="0"/>
                <w:bCs/>
              </w:rPr>
            </w:pPr>
          </w:p>
          <w:p w:rsidR="0056408B" w:rsidRPr="00B84503" w:rsidRDefault="0056408B" w:rsidP="0056408B">
            <w:pPr>
              <w:rPr>
                <w:rFonts w:ascii="Arial" w:hAnsi="Arial"/>
                <w:b w:val="0"/>
                <w:bCs/>
              </w:rPr>
            </w:pPr>
            <w:r w:rsidRPr="00B84503">
              <w:rPr>
                <w:rFonts w:ascii="Arial" w:hAnsi="Arial"/>
                <w:b w:val="0"/>
                <w:bCs/>
              </w:rPr>
              <w:t>• Prendre toutes mesures, notamment de sécurité matérielle, pour assurer la conservation des documents et informations traités tout au long de la durée du présent contrat et la transmission sécurisée des données ;</w:t>
            </w:r>
          </w:p>
          <w:p w:rsidR="0056408B" w:rsidRPr="00B84503" w:rsidRDefault="0056408B" w:rsidP="0056408B">
            <w:pPr>
              <w:rPr>
                <w:rFonts w:ascii="Arial" w:hAnsi="Arial"/>
                <w:b w:val="0"/>
                <w:bCs/>
              </w:rPr>
            </w:pPr>
          </w:p>
          <w:p w:rsidR="0056408B" w:rsidRDefault="0056408B" w:rsidP="0056408B">
            <w:pPr>
              <w:rPr>
                <w:rFonts w:ascii="Arial" w:hAnsi="Arial"/>
                <w:bCs/>
              </w:rPr>
            </w:pPr>
            <w:r w:rsidRPr="00B84503">
              <w:rPr>
                <w:rFonts w:ascii="Arial" w:hAnsi="Arial"/>
                <w:b w:val="0"/>
                <w:bCs/>
              </w:rPr>
              <w:t xml:space="preserve">• Et en fin de mission, à procéder à la destruction définitive des documents et supports d’informations confiés par </w:t>
            </w:r>
            <w:r>
              <w:rPr>
                <w:rFonts w:ascii="Arial" w:hAnsi="Arial"/>
                <w:b w:val="0"/>
                <w:bCs/>
              </w:rPr>
              <w:t xml:space="preserve">le </w:t>
            </w: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B84503">
              <w:rPr>
                <w:rFonts w:ascii="Arial" w:hAnsi="Arial"/>
                <w:b w:val="0"/>
                <w:bCs/>
              </w:rPr>
              <w:t>et de toutes les copies de quelque nature qu’elles soient, qui auraient été réalisées pour le besoin de la prestation.</w:t>
            </w:r>
            <w:r>
              <w:rPr>
                <w:rFonts w:ascii="Arial" w:hAnsi="Arial"/>
                <w:b w:val="0"/>
                <w:bCs/>
              </w:rPr>
              <w:t xml:space="preserve"> </w:t>
            </w:r>
          </w:p>
          <w:p w:rsidR="001A21A6" w:rsidRPr="00B84503" w:rsidRDefault="001A21A6" w:rsidP="0056408B">
            <w:pPr>
              <w:rPr>
                <w:rFonts w:ascii="Arial" w:hAnsi="Arial"/>
                <w:b w:val="0"/>
                <w:bCs/>
              </w:rPr>
            </w:pPr>
          </w:p>
          <w:p w:rsidR="0056408B" w:rsidRPr="00B84503" w:rsidRDefault="0056408B" w:rsidP="0056408B">
            <w:pPr>
              <w:rPr>
                <w:rFonts w:ascii="Arial" w:hAnsi="Arial"/>
                <w:b w:val="0"/>
                <w:bCs/>
              </w:rPr>
            </w:pP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sidRPr="00B84503">
              <w:rPr>
                <w:rFonts w:ascii="Arial" w:hAnsi="Arial"/>
                <w:b w:val="0"/>
                <w:bCs/>
              </w:rPr>
              <w:t>se réserve le droit de procéder à toute vérification qui lui paraîtrait utile pour constater le respect des obligations précitées par l</w:t>
            </w:r>
            <w:r>
              <w:rPr>
                <w:rFonts w:ascii="Arial" w:hAnsi="Arial"/>
                <w:b w:val="0"/>
                <w:bCs/>
              </w:rPr>
              <w:t>e prestataire</w:t>
            </w:r>
            <w:r w:rsidRPr="00B84503">
              <w:rPr>
                <w:rFonts w:ascii="Arial" w:hAnsi="Arial"/>
                <w:b w:val="0"/>
                <w:bCs/>
              </w:rPr>
              <w:t xml:space="preserve"> retenu.</w:t>
            </w:r>
            <w:r>
              <w:rPr>
                <w:rFonts w:ascii="Arial" w:hAnsi="Arial"/>
                <w:b w:val="0"/>
                <w:bCs/>
              </w:rPr>
              <w:t xml:space="preserve"> </w:t>
            </w:r>
          </w:p>
          <w:p w:rsidR="0056408B" w:rsidRPr="00B84503" w:rsidRDefault="0056408B" w:rsidP="0056408B">
            <w:pPr>
              <w:rPr>
                <w:rFonts w:ascii="Arial" w:hAnsi="Arial"/>
                <w:b w:val="0"/>
                <w:bCs/>
              </w:rPr>
            </w:pPr>
            <w:r w:rsidRPr="00B84503">
              <w:rPr>
                <w:rFonts w:ascii="Arial" w:hAnsi="Arial"/>
                <w:b w:val="0"/>
                <w:bCs/>
              </w:rPr>
              <w:t xml:space="preserve">Dans la mesure du possible, le sous-traitant doit aider le </w:t>
            </w:r>
            <w:r>
              <w:rPr>
                <w:rFonts w:ascii="Arial" w:hAnsi="Arial"/>
                <w:b w:val="0"/>
                <w:bCs/>
              </w:rPr>
              <w:t>R</w:t>
            </w:r>
            <w:r w:rsidRPr="00B84503">
              <w:rPr>
                <w:rFonts w:ascii="Arial" w:hAnsi="Arial"/>
                <w:b w:val="0"/>
                <w:bCs/>
              </w:rPr>
              <w:t xml:space="preserve">esponsable de </w:t>
            </w:r>
            <w:r>
              <w:rPr>
                <w:rFonts w:ascii="Arial" w:hAnsi="Arial"/>
                <w:b w:val="0"/>
                <w:bCs/>
              </w:rPr>
              <w:t>T</w:t>
            </w:r>
            <w:r w:rsidRPr="00B84503">
              <w:rPr>
                <w:rFonts w:ascii="Arial" w:hAnsi="Arial"/>
                <w:b w:val="0"/>
                <w:bCs/>
              </w:rPr>
              <w:t>raitement à s’acquitter de son obligation de donner suite aux demandes d’exercice des droits des personnes concernées</w:t>
            </w:r>
            <w:r>
              <w:rPr>
                <w:rFonts w:ascii="Arial" w:hAnsi="Arial"/>
                <w:b w:val="0"/>
                <w:bCs/>
              </w:rPr>
              <w:t>. Lorsqu’applicables, les droits des personnes concernées sont les suivants :</w:t>
            </w:r>
            <w:r w:rsidRPr="00B84503">
              <w:rPr>
                <w:rFonts w:ascii="Arial" w:hAnsi="Arial"/>
                <w:b w:val="0"/>
                <w:bCs/>
              </w:rPr>
              <w:t xml:space="preserve"> droit d’accès, de rectification, d</w:t>
            </w:r>
            <w:r>
              <w:rPr>
                <w:rFonts w:ascii="Arial" w:hAnsi="Arial"/>
                <w:b w:val="0"/>
                <w:bCs/>
              </w:rPr>
              <w:t>roit à l’</w:t>
            </w:r>
            <w:r w:rsidRPr="00B84503">
              <w:rPr>
                <w:rFonts w:ascii="Arial" w:hAnsi="Arial"/>
                <w:b w:val="0"/>
                <w:bCs/>
              </w:rPr>
              <w:t>effacement</w:t>
            </w:r>
            <w:r>
              <w:rPr>
                <w:rFonts w:ascii="Arial" w:hAnsi="Arial"/>
                <w:b w:val="0"/>
                <w:bCs/>
              </w:rPr>
              <w:t xml:space="preserve"> (droit à l’oubli), droit </w:t>
            </w:r>
            <w:r w:rsidRPr="00B84503">
              <w:rPr>
                <w:rFonts w:ascii="Arial" w:hAnsi="Arial"/>
                <w:b w:val="0"/>
                <w:bCs/>
              </w:rPr>
              <w:t>d’opposition, droit à la limitation du traitement, droit à la portabilité des données, droit de ne pas faire l’objet d’une décision individuelle automatisée (y compris le profilage).</w:t>
            </w:r>
          </w:p>
          <w:p w:rsidR="0056408B" w:rsidRPr="00B84503" w:rsidRDefault="0056408B" w:rsidP="0056408B">
            <w:pPr>
              <w:rPr>
                <w:rFonts w:ascii="Arial" w:hAnsi="Arial"/>
                <w:b w:val="0"/>
                <w:bCs/>
              </w:rPr>
            </w:pPr>
            <w:r w:rsidRPr="00B84503">
              <w:rPr>
                <w:rFonts w:ascii="Arial" w:hAnsi="Arial"/>
                <w:b w:val="0"/>
                <w:bCs/>
              </w:rPr>
              <w:t>Lorsque les personnes concernées exercent auprès du sous-traitant des demandes d’exercice de leurs droits, le sous-traitant doit adresser ces demandes dès réception par courrier postal</w:t>
            </w:r>
            <w:r>
              <w:rPr>
                <w:rFonts w:ascii="Arial" w:hAnsi="Arial"/>
                <w:b w:val="0"/>
                <w:bCs/>
              </w:rPr>
              <w:t xml:space="preserve"> ou envoi électronique à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Pr>
                <w:rFonts w:ascii="Arial" w:hAnsi="Arial"/>
                <w:b w:val="0"/>
              </w:rPr>
              <w:t xml:space="preserve">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w:t>
            </w:r>
            <w:r>
              <w:rPr>
                <w:rFonts w:ascii="Arial" w:hAnsi="Arial"/>
                <w:b w:val="0"/>
                <w:bCs/>
              </w:rPr>
              <w:t xml:space="preserve"> Et à « </w:t>
            </w:r>
            <w:r>
              <w:rPr>
                <w:rFonts w:ascii="Arial" w:hAnsi="Arial"/>
                <w:b w:val="0"/>
              </w:rPr>
              <w:t>DPO - Service de l’informatique » BP 4574 98713 PAPEETE</w:t>
            </w:r>
            <w:r>
              <w:t xml:space="preserve"> - </w:t>
            </w:r>
            <w:hyperlink r:id="rId50" w:history="1">
              <w:r w:rsidRPr="00446385">
                <w:rPr>
                  <w:rStyle w:val="Lienhypertexte"/>
                  <w:rFonts w:ascii="Arial" w:hAnsi="Arial"/>
                  <w:b w:val="0"/>
                </w:rPr>
                <w:t>dpo@informatique.gov.pf</w:t>
              </w:r>
            </w:hyperlink>
          </w:p>
          <w:p w:rsidR="0056408B" w:rsidRPr="00B84503" w:rsidRDefault="0056408B" w:rsidP="0056408B">
            <w:pPr>
              <w:rPr>
                <w:rFonts w:ascii="Arial" w:hAnsi="Arial"/>
                <w:b w:val="0"/>
                <w:bCs/>
              </w:rPr>
            </w:pPr>
          </w:p>
          <w:p w:rsidR="0096126F" w:rsidRDefault="0056408B" w:rsidP="0096126F">
            <w:pPr>
              <w:pBdr>
                <w:bottom w:val="single" w:sz="6" w:space="1" w:color="auto"/>
              </w:pBdr>
              <w:rPr>
                <w:rFonts w:ascii="Arial" w:hAnsi="Arial"/>
                <w:b w:val="0"/>
              </w:rPr>
            </w:pP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r w:rsidRPr="007E63A4">
              <w:rPr>
                <w:rFonts w:ascii="Arial" w:hAnsi="Arial"/>
                <w:b w:val="0"/>
                <w:bCs/>
              </w:rPr>
              <w:t xml:space="preserve"> </w:t>
            </w:r>
            <w:r w:rsidRPr="00B84503">
              <w:rPr>
                <w:rFonts w:ascii="Arial" w:hAnsi="Arial"/>
                <w:b w:val="0"/>
                <w:bCs/>
              </w:rPr>
              <w:t>pourra prononcer la résiliation immédiate du contrat, sans indemnité en faveur du titulaire, en cas de violation du secret professionnel ou de non-respect des dispositions précitées.</w:t>
            </w:r>
            <w:r w:rsidR="0096126F" w:rsidRPr="0096126F">
              <w:rPr>
                <w:rFonts w:ascii="Arial" w:hAnsi="Arial"/>
              </w:rPr>
              <w:t xml:space="preserve"> </w:t>
            </w:r>
          </w:p>
          <w:p w:rsidR="00C77BE9" w:rsidRDefault="00C77BE9" w:rsidP="0096126F">
            <w:pPr>
              <w:pBdr>
                <w:bottom w:val="single" w:sz="6" w:space="1" w:color="auto"/>
              </w:pBdr>
              <w:rPr>
                <w:rFonts w:ascii="Arial" w:hAnsi="Arial"/>
                <w:b w:val="0"/>
              </w:rPr>
            </w:pPr>
          </w:p>
          <w:p w:rsidR="0011269F" w:rsidRDefault="00C77BE9" w:rsidP="0011269F">
            <w:pPr>
              <w:pBdr>
                <w:bottom w:val="single" w:sz="6" w:space="1" w:color="auto"/>
              </w:pBdr>
              <w:rPr>
                <w:rFonts w:ascii="Arial" w:hAnsi="Arial"/>
                <w:bCs/>
              </w:rPr>
            </w:pPr>
            <w:r>
              <w:rPr>
                <w:rFonts w:ascii="Arial" w:hAnsi="Arial"/>
              </w:rPr>
              <w:t xml:space="preserve">b) Obligation de </w:t>
            </w:r>
            <w:r w:rsidRPr="009749D8">
              <w:rPr>
                <w:rFonts w:ascii="Arial" w:hAnsi="Arial"/>
                <w:b w:val="0"/>
                <w:bCs/>
                <w:highlight w:val="yellow"/>
              </w:rPr>
              <w:t>&lt;</w:t>
            </w:r>
            <w:r w:rsidRPr="009749D8">
              <w:rPr>
                <w:rFonts w:ascii="Arial" w:hAnsi="Arial"/>
                <w:b w:val="0"/>
                <w:bCs/>
                <w:i/>
                <w:iCs/>
                <w:highlight w:val="yellow"/>
              </w:rPr>
              <w:t>Précisez le service/Direction&gt;</w:t>
            </w:r>
            <w:r>
              <w:rPr>
                <w:rFonts w:ascii="Arial" w:hAnsi="Arial"/>
                <w:b w:val="0"/>
                <w:bCs/>
              </w:rPr>
              <w:t>,</w:t>
            </w:r>
          </w:p>
          <w:p w:rsidR="0011269F" w:rsidRDefault="0011269F" w:rsidP="00C77BE9">
            <w:pPr>
              <w:rPr>
                <w:rFonts w:ascii="Arial" w:hAnsi="Arial"/>
                <w:bCs/>
              </w:rPr>
            </w:pPr>
          </w:p>
          <w:p w:rsidR="00C77BE9" w:rsidRPr="00195FA8" w:rsidRDefault="00C77BE9" w:rsidP="00C77BE9">
            <w:pPr>
              <w:rPr>
                <w:rFonts w:ascii="Arial" w:hAnsi="Arial"/>
                <w:b w:val="0"/>
                <w:bCs/>
              </w:rPr>
            </w:pPr>
            <w:r w:rsidRPr="00195FA8">
              <w:rPr>
                <w:rFonts w:ascii="Arial" w:hAnsi="Arial"/>
                <w:b w:val="0"/>
                <w:bCs/>
              </w:rPr>
              <w:t xml:space="preserve">a) Les </w:t>
            </w:r>
            <w:r>
              <w:rPr>
                <w:rFonts w:ascii="Arial" w:hAnsi="Arial"/>
                <w:b w:val="0"/>
                <w:bCs/>
              </w:rPr>
              <w:t>données à caractère personnel</w:t>
            </w:r>
            <w:r w:rsidRPr="00195FA8">
              <w:rPr>
                <w:rFonts w:ascii="Arial" w:hAnsi="Arial"/>
                <w:b w:val="0"/>
                <w:bCs/>
              </w:rPr>
              <w:t xml:space="preserve"> collectées par </w:t>
            </w:r>
            <w:r w:rsidRPr="009749D8">
              <w:rPr>
                <w:rFonts w:ascii="Arial" w:hAnsi="Arial"/>
                <w:b w:val="0"/>
                <w:bCs/>
                <w:i/>
                <w:iCs/>
                <w:highlight w:val="yellow"/>
              </w:rPr>
              <w:t>Précisez-le service/Direction</w:t>
            </w:r>
            <w:r w:rsidDel="003C28B7">
              <w:rPr>
                <w:rFonts w:ascii="Arial" w:hAnsi="Arial"/>
                <w:b w:val="0"/>
                <w:bCs/>
              </w:rPr>
              <w:t xml:space="preserve"> </w:t>
            </w:r>
            <w:r w:rsidRPr="00195FA8">
              <w:rPr>
                <w:rFonts w:ascii="Arial" w:hAnsi="Arial"/>
                <w:b w:val="0"/>
                <w:bCs/>
              </w:rPr>
              <w:t>directement auprès d</w:t>
            </w:r>
            <w:r w:rsidR="008B68CC">
              <w:rPr>
                <w:rFonts w:ascii="Arial" w:hAnsi="Arial"/>
                <w:b w:val="0"/>
                <w:bCs/>
              </w:rPr>
              <w:t xml:space="preserve">u prestataire </w:t>
            </w:r>
            <w:r w:rsidRPr="00195FA8">
              <w:rPr>
                <w:rFonts w:ascii="Arial" w:hAnsi="Arial"/>
                <w:b w:val="0"/>
                <w:bCs/>
              </w:rPr>
              <w:t xml:space="preserve">font l’objet d’un traitement automatisé ayant pour finalité </w:t>
            </w:r>
            <w:r w:rsidR="001B7A42">
              <w:rPr>
                <w:rFonts w:ascii="Arial" w:hAnsi="Arial"/>
                <w:b w:val="0"/>
                <w:bCs/>
              </w:rPr>
              <w:t>la gestion de</w:t>
            </w:r>
            <w:r w:rsidR="00AA1C84">
              <w:rPr>
                <w:rFonts w:ascii="Arial" w:hAnsi="Arial"/>
                <w:b w:val="0"/>
                <w:bCs/>
              </w:rPr>
              <w:t>s relations contractuelle</w:t>
            </w:r>
            <w:r w:rsidR="008B68CC">
              <w:rPr>
                <w:rFonts w:ascii="Arial" w:hAnsi="Arial"/>
                <w:b w:val="0"/>
                <w:bCs/>
              </w:rPr>
              <w:t>s</w:t>
            </w:r>
            <w:r w:rsidRPr="00195FA8">
              <w:rPr>
                <w:rFonts w:ascii="Arial" w:hAnsi="Arial"/>
                <w:b w:val="0"/>
                <w:bCs/>
              </w:rPr>
              <w:t>.</w:t>
            </w:r>
            <w:r>
              <w:rPr>
                <w:rFonts w:ascii="Arial" w:hAnsi="Arial"/>
                <w:b w:val="0"/>
                <w:bCs/>
              </w:rPr>
              <w:t xml:space="preserve"> </w:t>
            </w:r>
          </w:p>
          <w:p w:rsidR="00C77BE9" w:rsidRPr="00195FA8" w:rsidRDefault="00C77BE9" w:rsidP="00C77BE9">
            <w:pPr>
              <w:rPr>
                <w:rFonts w:ascii="Arial" w:hAnsi="Arial"/>
                <w:b w:val="0"/>
                <w:bCs/>
              </w:rPr>
            </w:pPr>
            <w:r w:rsidRPr="00195FA8">
              <w:rPr>
                <w:rFonts w:ascii="Arial" w:hAnsi="Arial"/>
                <w:b w:val="0"/>
                <w:bCs/>
              </w:rPr>
              <w:t xml:space="preserve">Ces données appartiennent à la catégorie de données d’identité liées à un cadre professionnel. </w:t>
            </w:r>
          </w:p>
          <w:p w:rsidR="00C77BE9" w:rsidRPr="00A34834" w:rsidRDefault="00C77BE9" w:rsidP="00C77BE9">
            <w:pPr>
              <w:rPr>
                <w:rFonts w:ascii="Arial" w:hAnsi="Arial"/>
                <w:b w:val="0"/>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w:t>
            </w:r>
            <w:r w:rsidR="00963E49" w:rsidRPr="000A5671">
              <w:rPr>
                <w:rFonts w:ascii="Arial" w:hAnsi="Arial"/>
                <w:b w:val="0"/>
                <w:bCs/>
                <w:highlight w:val="yellow"/>
              </w:rPr>
              <w:t>&lt;</w:t>
            </w:r>
            <w:r w:rsidRPr="000A5671">
              <w:rPr>
                <w:rFonts w:ascii="Arial" w:hAnsi="Arial"/>
                <w:b w:val="0"/>
                <w:bCs/>
                <w:i/>
                <w:iCs/>
                <w:highlight w:val="yellow"/>
              </w:rPr>
              <w:t>Précisez-le service/Direction</w:t>
            </w:r>
            <w:r w:rsidR="00963E49" w:rsidRPr="000A5671">
              <w:rPr>
                <w:rFonts w:ascii="Arial" w:hAnsi="Arial"/>
                <w:b w:val="0"/>
                <w:bCs/>
                <w:i/>
                <w:iCs/>
                <w:highlight w:val="yellow"/>
              </w:rPr>
              <w:t>&gt;</w:t>
            </w:r>
            <w:r w:rsidDel="003C28B7">
              <w:rPr>
                <w:rFonts w:ascii="Arial" w:hAnsi="Arial"/>
                <w:b w:val="0"/>
                <w:bCs/>
              </w:rPr>
              <w:t xml:space="preserve"> </w:t>
            </w:r>
            <w:r>
              <w:rPr>
                <w:rFonts w:ascii="Arial" w:hAnsi="Arial"/>
                <w:b w:val="0"/>
                <w:bCs/>
              </w:rPr>
              <w:t xml:space="preserve">ainsi que, des 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 xml:space="preserve">formément </w:t>
            </w:r>
            <w:r w:rsidR="00447003">
              <w:rPr>
                <w:rFonts w:ascii="Arial" w:hAnsi="Arial"/>
                <w:b w:val="0"/>
              </w:rPr>
              <w:t xml:space="preserve">à la réglementation applicable à la commande publique </w:t>
            </w:r>
            <w:r w:rsidRPr="007E63A4">
              <w:rPr>
                <w:rFonts w:ascii="Arial" w:hAnsi="Arial"/>
                <w:b w:val="0"/>
                <w:bCs/>
              </w:rPr>
              <w:t>et seront conservées</w:t>
            </w:r>
            <w:r>
              <w:rPr>
                <w:rFonts w:ascii="Arial" w:hAnsi="Arial"/>
                <w:b w:val="0"/>
                <w:bCs/>
              </w:rPr>
              <w:t xml:space="preserve"> </w:t>
            </w:r>
            <w:r w:rsidR="0016328A">
              <w:rPr>
                <w:rFonts w:ascii="Arial" w:hAnsi="Arial"/>
                <w:b w:val="0"/>
                <w:bCs/>
              </w:rPr>
              <w:t>le temps nécessaire à la réalisation des finalités du traitement ou dans le respect des prescriptions légales</w:t>
            </w:r>
            <w:r>
              <w:rPr>
                <w:rFonts w:ascii="Arial" w:hAnsi="Arial"/>
                <w:b w:val="0"/>
                <w:bCs/>
              </w:rPr>
              <w:t xml:space="preserve">. </w:t>
            </w:r>
          </w:p>
          <w:p w:rsidR="00EF03DC" w:rsidRPr="00195FA8" w:rsidRDefault="00EF03DC" w:rsidP="00C77BE9">
            <w:pPr>
              <w:rPr>
                <w:rFonts w:ascii="Arial" w:hAnsi="Arial"/>
                <w:b w:val="0"/>
                <w:bCs/>
              </w:rPr>
            </w:pPr>
          </w:p>
          <w:p w:rsidR="00C77BE9" w:rsidRPr="00195FA8" w:rsidRDefault="00C77BE9" w:rsidP="00C77BE9">
            <w:pPr>
              <w:rPr>
                <w:rFonts w:ascii="Arial" w:hAnsi="Arial"/>
                <w:b w:val="0"/>
                <w:bCs/>
              </w:rPr>
            </w:pPr>
            <w:r w:rsidRPr="00195FA8">
              <w:rPr>
                <w:rFonts w:ascii="Arial" w:hAnsi="Arial"/>
                <w:b w:val="0"/>
                <w:bCs/>
              </w:rPr>
              <w:t xml:space="preserve">Cette durée peut être différente si : </w:t>
            </w:r>
          </w:p>
          <w:p w:rsidR="00C77BE9" w:rsidRPr="00195FA8" w:rsidRDefault="008B68CC" w:rsidP="00964CA5">
            <w:pPr>
              <w:pStyle w:val="Paragraphedeliste"/>
              <w:numPr>
                <w:ilvl w:val="0"/>
                <w:numId w:val="15"/>
              </w:numPr>
              <w:jc w:val="both"/>
              <w:rPr>
                <w:rFonts w:ascii="Arial" w:eastAsia="Times New Roman" w:hAnsi="Arial" w:cs="Arial"/>
                <w:b w:val="0"/>
                <w:bCs/>
                <w:szCs w:val="20"/>
                <w:lang w:eastAsia="fr-FR"/>
              </w:rPr>
            </w:pPr>
            <w:r>
              <w:rPr>
                <w:rFonts w:ascii="Arial" w:eastAsia="Times New Roman" w:hAnsi="Arial" w:cs="Arial"/>
                <w:b w:val="0"/>
                <w:bCs/>
                <w:szCs w:val="20"/>
                <w:lang w:eastAsia="fr-FR"/>
              </w:rPr>
              <w:t>le prestataire</w:t>
            </w:r>
            <w:r w:rsidRPr="00195FA8">
              <w:rPr>
                <w:rFonts w:ascii="Arial" w:eastAsia="Times New Roman" w:hAnsi="Arial" w:cs="Arial"/>
                <w:b w:val="0"/>
                <w:bCs/>
                <w:szCs w:val="20"/>
                <w:lang w:eastAsia="fr-FR"/>
              </w:rPr>
              <w:t xml:space="preserve"> </w:t>
            </w:r>
            <w:r w:rsidR="00C77BE9" w:rsidRPr="00195FA8">
              <w:rPr>
                <w:rFonts w:ascii="Arial" w:eastAsia="Times New Roman" w:hAnsi="Arial" w:cs="Arial"/>
                <w:b w:val="0"/>
                <w:bCs/>
                <w:szCs w:val="20"/>
                <w:lang w:eastAsia="fr-FR"/>
              </w:rPr>
              <w:t xml:space="preserve">exerce </w:t>
            </w:r>
            <w:r>
              <w:rPr>
                <w:rFonts w:ascii="Arial" w:eastAsia="Times New Roman" w:hAnsi="Arial" w:cs="Arial"/>
                <w:b w:val="0"/>
                <w:bCs/>
                <w:szCs w:val="20"/>
                <w:lang w:eastAsia="fr-FR"/>
              </w:rPr>
              <w:t>son</w:t>
            </w:r>
            <w:r w:rsidR="00A34834">
              <w:rPr>
                <w:rFonts w:ascii="Arial" w:eastAsia="Times New Roman" w:hAnsi="Arial" w:cs="Arial"/>
                <w:b w:val="0"/>
                <w:bCs/>
                <w:szCs w:val="20"/>
                <w:lang w:eastAsia="fr-FR"/>
              </w:rPr>
              <w:t xml:space="preserve"> </w:t>
            </w:r>
            <w:r w:rsidR="00C77BE9" w:rsidRPr="00195FA8">
              <w:rPr>
                <w:rFonts w:ascii="Arial" w:eastAsia="Times New Roman" w:hAnsi="Arial" w:cs="Arial"/>
                <w:b w:val="0"/>
                <w:bCs/>
                <w:szCs w:val="20"/>
                <w:lang w:eastAsia="fr-FR"/>
              </w:rPr>
              <w:t>droit d’opposition pour des motifs considérés comme légitimes</w:t>
            </w:r>
            <w:r w:rsidR="00C77BE9">
              <w:rPr>
                <w:rFonts w:ascii="Arial" w:eastAsia="Times New Roman" w:hAnsi="Arial" w:cs="Arial"/>
                <w:b w:val="0"/>
                <w:bCs/>
                <w:szCs w:val="20"/>
                <w:lang w:eastAsia="fr-FR"/>
              </w:rPr>
              <w:t xml:space="preserve"> car tenant compte de </w:t>
            </w:r>
            <w:r>
              <w:rPr>
                <w:rFonts w:ascii="Arial" w:eastAsia="Times New Roman" w:hAnsi="Arial" w:cs="Arial"/>
                <w:b w:val="0"/>
                <w:bCs/>
                <w:szCs w:val="20"/>
                <w:lang w:eastAsia="fr-FR"/>
              </w:rPr>
              <w:t xml:space="preserve">sa </w:t>
            </w:r>
            <w:r w:rsidR="00C77BE9">
              <w:rPr>
                <w:rFonts w:ascii="Arial" w:eastAsia="Times New Roman" w:hAnsi="Arial" w:cs="Arial"/>
                <w:b w:val="0"/>
                <w:bCs/>
                <w:szCs w:val="20"/>
                <w:lang w:eastAsia="fr-FR"/>
              </w:rPr>
              <w:t>situation particulière</w:t>
            </w:r>
            <w:r w:rsidR="00C77BE9" w:rsidRPr="00195FA8">
              <w:rPr>
                <w:rFonts w:ascii="Arial" w:eastAsia="Times New Roman" w:hAnsi="Arial" w:cs="Arial"/>
                <w:b w:val="0"/>
                <w:bCs/>
                <w:szCs w:val="20"/>
                <w:lang w:eastAsia="fr-FR"/>
              </w:rPr>
              <w:t xml:space="preserve"> et suivant les modalités décrites ci-après ; </w:t>
            </w:r>
          </w:p>
          <w:p w:rsidR="00C77BE9" w:rsidRPr="00195FA8" w:rsidRDefault="00C77BE9" w:rsidP="00964CA5">
            <w:pPr>
              <w:pStyle w:val="Paragraphedeliste"/>
              <w:numPr>
                <w:ilvl w:val="0"/>
                <w:numId w:val="15"/>
              </w:numPr>
              <w:rPr>
                <w:rFonts w:ascii="Arial" w:eastAsia="Times New Roman" w:hAnsi="Arial" w:cs="Arial"/>
                <w:b w:val="0"/>
                <w:bCs/>
                <w:szCs w:val="20"/>
                <w:lang w:eastAsia="fr-FR"/>
              </w:rPr>
            </w:pPr>
            <w:r w:rsidRPr="00195FA8">
              <w:rPr>
                <w:rFonts w:ascii="Arial" w:eastAsia="Times New Roman" w:hAnsi="Arial" w:cs="Arial"/>
                <w:b w:val="0"/>
                <w:bCs/>
                <w:szCs w:val="20"/>
                <w:lang w:eastAsia="fr-FR"/>
              </w:rPr>
              <w:t>Une durée de conservation plus longue est autorisée ou imposée en vertu d’une obligation légale ou règlementaire.</w:t>
            </w:r>
          </w:p>
          <w:p w:rsidR="00C77BE9" w:rsidRDefault="00C77BE9" w:rsidP="00C77BE9">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xml:space="preserve">, </w:t>
            </w:r>
            <w:r w:rsidR="008B68CC">
              <w:rPr>
                <w:rFonts w:ascii="Arial" w:hAnsi="Arial"/>
                <w:b w:val="0"/>
              </w:rPr>
              <w:t>le prestataire</w:t>
            </w:r>
            <w:r w:rsidR="008B68CC" w:rsidRPr="00CF5DC7">
              <w:rPr>
                <w:rFonts w:ascii="Arial" w:hAnsi="Arial"/>
                <w:b w:val="0"/>
              </w:rPr>
              <w:t xml:space="preserve"> </w:t>
            </w:r>
            <w:r w:rsidRPr="00CF5DC7">
              <w:rPr>
                <w:rFonts w:ascii="Arial" w:hAnsi="Arial"/>
                <w:b w:val="0"/>
              </w:rPr>
              <w:t xml:space="preserve">dispose des droits suivants sur </w:t>
            </w:r>
            <w:r w:rsidR="008B68CC">
              <w:rPr>
                <w:rFonts w:ascii="Arial" w:hAnsi="Arial"/>
                <w:b w:val="0"/>
              </w:rPr>
              <w:t>ses</w:t>
            </w:r>
            <w:r w:rsidR="008B68CC" w:rsidRPr="00CF5DC7">
              <w:rPr>
                <w:rFonts w:ascii="Arial" w:hAnsi="Arial"/>
                <w:b w:val="0"/>
              </w:rPr>
              <w:t xml:space="preserve"> </w:t>
            </w:r>
            <w:r w:rsidRPr="00CF5DC7">
              <w:rPr>
                <w:rFonts w:ascii="Arial" w:hAnsi="Arial"/>
                <w:b w:val="0"/>
              </w:rPr>
              <w:t>données :</w:t>
            </w:r>
            <w:r>
              <w:rPr>
                <w:rFonts w:ascii="Arial" w:hAnsi="Arial"/>
                <w:b w:val="0"/>
              </w:rPr>
              <w:t xml:space="preserve"> </w:t>
            </w:r>
            <w:r w:rsidRPr="0045679B">
              <w:rPr>
                <w:rFonts w:ascii="Arial" w:hAnsi="Arial"/>
                <w:b w:val="0"/>
              </w:rPr>
              <w:t xml:space="preserve">droit d’accès, droit de rectification, droit d’opposition pour des raisons tenant à </w:t>
            </w:r>
            <w:r w:rsidR="008B68CC">
              <w:rPr>
                <w:rFonts w:ascii="Arial" w:hAnsi="Arial"/>
                <w:b w:val="0"/>
              </w:rPr>
              <w:t>sa</w:t>
            </w:r>
            <w:r w:rsidR="008B68CC" w:rsidRPr="0045679B">
              <w:rPr>
                <w:rFonts w:ascii="Arial" w:hAnsi="Arial"/>
                <w:b w:val="0"/>
              </w:rPr>
              <w:t xml:space="preserve"> </w:t>
            </w:r>
            <w:r w:rsidRPr="0045679B">
              <w:rPr>
                <w:rFonts w:ascii="Arial" w:hAnsi="Arial"/>
                <w:b w:val="0"/>
              </w:rPr>
              <w:t>situation particulière,</w:t>
            </w:r>
            <w:r>
              <w:rPr>
                <w:rFonts w:ascii="Arial" w:hAnsi="Arial"/>
                <w:b w:val="0"/>
              </w:rPr>
              <w:t xml:space="preserve"> qu</w:t>
            </w:r>
            <w:r w:rsidR="008B68CC">
              <w:rPr>
                <w:rFonts w:ascii="Arial" w:hAnsi="Arial"/>
                <w:b w:val="0"/>
              </w:rPr>
              <w:t xml:space="preserve">’il </w:t>
            </w:r>
            <w:r w:rsidR="00964CA5">
              <w:rPr>
                <w:rFonts w:ascii="Arial" w:hAnsi="Arial"/>
                <w:b w:val="0"/>
              </w:rPr>
              <w:t>peut exercer</w:t>
            </w:r>
            <w:r>
              <w:rPr>
                <w:rFonts w:ascii="Arial" w:hAnsi="Arial"/>
                <w:b w:val="0"/>
              </w:rPr>
              <w:t xml:space="preserve"> aux adresses suivantes, en justifiant de </w:t>
            </w:r>
            <w:r w:rsidR="008B68CC">
              <w:rPr>
                <w:rFonts w:ascii="Arial" w:hAnsi="Arial"/>
                <w:b w:val="0"/>
              </w:rPr>
              <w:t xml:space="preserve">son </w:t>
            </w:r>
            <w:r>
              <w:rPr>
                <w:rFonts w:ascii="Arial" w:hAnsi="Arial"/>
                <w:b w:val="0"/>
              </w:rPr>
              <w:t>identité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Pr>
                <w:rFonts w:ascii="Arial" w:hAnsi="Arial"/>
                <w:b w:val="0"/>
              </w:rPr>
              <w:t xml:space="preserve">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sidR="008B68CC">
              <w:rPr>
                <w:rFonts w:ascii="Arial" w:hAnsi="Arial"/>
                <w:b w:val="0"/>
              </w:rPr>
              <w:t xml:space="preserve">Il peut </w:t>
            </w:r>
            <w:r>
              <w:rPr>
                <w:rFonts w:ascii="Arial" w:hAnsi="Arial"/>
                <w:b w:val="0"/>
              </w:rPr>
              <w:t xml:space="preserve">aussi introduire </w:t>
            </w:r>
            <w:r w:rsidRPr="00E632A6">
              <w:rPr>
                <w:rFonts w:ascii="Arial" w:hAnsi="Arial"/>
                <w:b w:val="0"/>
              </w:rPr>
              <w:t xml:space="preserve">une réclamation auprès de la CNIL </w:t>
            </w:r>
            <w:hyperlink r:id="rId51"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306BD1" w:rsidRDefault="00C77BE9" w:rsidP="008B68CC">
            <w:pPr>
              <w:rPr>
                <w:rFonts w:ascii="Arial" w:hAnsi="Arial"/>
                <w:b w:val="0"/>
                <w:bCs/>
              </w:rPr>
            </w:pPr>
            <w:r>
              <w:rPr>
                <w:rFonts w:ascii="Arial" w:hAnsi="Arial"/>
                <w:b w:val="0"/>
              </w:rPr>
              <w:t xml:space="preserve">Pour toute question relative à l’utilisation de </w:t>
            </w:r>
            <w:r w:rsidR="008B68CC">
              <w:rPr>
                <w:rFonts w:ascii="Arial" w:hAnsi="Arial"/>
                <w:b w:val="0"/>
              </w:rPr>
              <w:t xml:space="preserve">ses </w:t>
            </w:r>
            <w:r>
              <w:rPr>
                <w:rFonts w:ascii="Arial" w:hAnsi="Arial"/>
                <w:b w:val="0"/>
              </w:rPr>
              <w:t xml:space="preserve">données, </w:t>
            </w:r>
            <w:r w:rsidR="008B68CC">
              <w:rPr>
                <w:rFonts w:ascii="Arial" w:hAnsi="Arial"/>
                <w:b w:val="0"/>
              </w:rPr>
              <w:t xml:space="preserve">le prestataire peut </w:t>
            </w:r>
            <w:r>
              <w:rPr>
                <w:rFonts w:ascii="Arial" w:hAnsi="Arial"/>
                <w:b w:val="0"/>
              </w:rPr>
              <w:t xml:space="preserve"> contacter la Déléguée à la Protection des Données (DPD) aux adresses suivantes : DPO Service de l’informatique BP 4574 98713 PAPEETE</w:t>
            </w:r>
            <w:r>
              <w:t xml:space="preserve"> </w:t>
            </w:r>
            <w:r w:rsidRPr="00446385">
              <w:rPr>
                <w:b w:val="0"/>
              </w:rPr>
              <w:t xml:space="preserve">- </w:t>
            </w:r>
            <w:hyperlink r:id="rId52" w:history="1">
              <w:r w:rsidRPr="00446385">
                <w:rPr>
                  <w:rStyle w:val="Lienhypertexte"/>
                  <w:rFonts w:ascii="Arial" w:hAnsi="Arial"/>
                  <w:b w:val="0"/>
                </w:rPr>
                <w:t>dpo@informatique.gov.pf</w:t>
              </w:r>
            </w:hyperlink>
            <w:r>
              <w:rPr>
                <w:rFonts w:ascii="Arial" w:hAnsi="Arial"/>
                <w:b w:val="0"/>
              </w:rPr>
              <w:t xml:space="preserve"> ou consulter </w:t>
            </w:r>
            <w:r w:rsidR="008B68CC">
              <w:rPr>
                <w:rFonts w:ascii="Arial" w:hAnsi="Arial"/>
                <w:b w:val="0"/>
              </w:rPr>
              <w:t xml:space="preserve">la </w:t>
            </w:r>
            <w:r>
              <w:rPr>
                <w:rFonts w:ascii="Arial" w:hAnsi="Arial"/>
                <w:b w:val="0"/>
              </w:rPr>
              <w:t xml:space="preserve">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Pr>
                <w:rFonts w:ascii="Arial" w:hAnsi="Arial"/>
                <w:b w:val="0"/>
                <w:highlight w:val="yellow"/>
              </w:rPr>
              <w:t xml:space="preserve"> </w:t>
            </w:r>
            <w:r w:rsidR="001D132E" w:rsidRPr="00637854">
              <w:rPr>
                <w:rFonts w:ascii="Arial" w:hAnsi="Arial"/>
                <w:b w:val="0"/>
                <w:highlight w:val="yellow"/>
              </w:rPr>
              <w:t>pf&gt;</w:t>
            </w:r>
          </w:p>
          <w:p w:rsidR="00306BD1" w:rsidRDefault="00306BD1" w:rsidP="008B68CC">
            <w:pPr>
              <w:rPr>
                <w:rFonts w:ascii="Arial" w:hAnsi="Arial"/>
                <w:bCs/>
              </w:rPr>
            </w:pPr>
          </w:p>
          <w:p w:rsidR="00306BD1" w:rsidRDefault="00306BD1" w:rsidP="008B68CC">
            <w:pPr>
              <w:rPr>
                <w:rFonts w:ascii="Arial" w:hAnsi="Arial"/>
                <w:b w:val="0"/>
                <w:bCs/>
              </w:rPr>
            </w:pPr>
          </w:p>
          <w:p w:rsidR="00306BD1" w:rsidRPr="0011269F" w:rsidRDefault="00306BD1" w:rsidP="008B68CC">
            <w:pPr>
              <w:rPr>
                <w:rFonts w:ascii="Arial" w:hAnsi="Arial"/>
                <w:bCs/>
              </w:rPr>
            </w:pPr>
          </w:p>
        </w:tc>
      </w:tr>
    </w:tbl>
    <w:p w:rsidR="00F33C49" w:rsidRPr="00EF13D6" w:rsidRDefault="001832D6" w:rsidP="00EF13D6">
      <w:pPr>
        <w:pStyle w:val="Titre1"/>
        <w:jc w:val="left"/>
        <w:rPr>
          <w:rFonts w:ascii="Arial" w:hAnsi="Arial"/>
        </w:rPr>
      </w:pPr>
      <w:bookmarkStart w:id="60" w:name="_Toc20212659"/>
      <w:r>
        <w:rPr>
          <w:rFonts w:ascii="Arial" w:hAnsi="Arial"/>
        </w:rPr>
        <w:lastRenderedPageBreak/>
        <w:t>P</w:t>
      </w:r>
      <w:r w:rsidR="00F33C49" w:rsidRPr="00EF13D6">
        <w:rPr>
          <w:rFonts w:ascii="Arial" w:hAnsi="Arial"/>
        </w:rPr>
        <w:t xml:space="preserve">artie </w:t>
      </w:r>
      <w:r w:rsidR="00F33C49" w:rsidRPr="00EF13D6">
        <w:rPr>
          <w:rFonts w:ascii="Arial" w:hAnsi="Arial"/>
          <w:color w:val="FF0000"/>
        </w:rPr>
        <w:t>destinataire</w:t>
      </w:r>
      <w:r w:rsidR="00F33C49" w:rsidRPr="00EF13D6">
        <w:rPr>
          <w:rFonts w:ascii="Arial" w:hAnsi="Arial"/>
        </w:rPr>
        <w:t xml:space="preserve"> : mentions informatique et libertes relatives aux </w:t>
      </w:r>
      <w:r w:rsidR="00EF13D6" w:rsidRPr="00EF13D6">
        <w:rPr>
          <w:rFonts w:ascii="Arial" w:hAnsi="Arial"/>
        </w:rPr>
        <w:t>transfert</w:t>
      </w:r>
      <w:r w:rsidR="00446385">
        <w:rPr>
          <w:rFonts w:ascii="Arial" w:hAnsi="Arial"/>
        </w:rPr>
        <w:t>s</w:t>
      </w:r>
      <w:r w:rsidR="00EF13D6" w:rsidRPr="00EF13D6">
        <w:rPr>
          <w:rFonts w:ascii="Arial" w:hAnsi="Arial"/>
        </w:rPr>
        <w:t xml:space="preserve"> de donnees a caractere personnel</w:t>
      </w:r>
      <w:bookmarkEnd w:id="60"/>
    </w:p>
    <w:p w:rsidR="0011269F" w:rsidRDefault="0011269F" w:rsidP="00B13205"/>
    <w:p w:rsidR="005D62FD" w:rsidRPr="005D62FD" w:rsidRDefault="005D62FD" w:rsidP="00552771">
      <w:pPr>
        <w:pBdr>
          <w:top w:val="single" w:sz="4" w:space="1" w:color="auto"/>
          <w:left w:val="single" w:sz="4" w:space="4" w:color="auto"/>
          <w:bottom w:val="single" w:sz="4" w:space="1" w:color="auto"/>
          <w:right w:val="single" w:sz="4" w:space="4" w:color="auto"/>
        </w:pBdr>
        <w:spacing w:before="0" w:after="0" w:line="276" w:lineRule="auto"/>
        <w:contextualSpacing/>
        <w:jc w:val="center"/>
        <w:rPr>
          <w:rFonts w:cs="Calibri"/>
          <w:b/>
          <w:szCs w:val="22"/>
        </w:rPr>
      </w:pPr>
      <w:r w:rsidRPr="005D62FD">
        <w:rPr>
          <w:rFonts w:cs="Calibri"/>
          <w:b/>
          <w:szCs w:val="22"/>
        </w:rPr>
        <w:t xml:space="preserve">CONVENTION DE </w:t>
      </w:r>
      <w:r w:rsidR="00EE0AC0">
        <w:rPr>
          <w:rFonts w:cs="Calibri"/>
          <w:b/>
          <w:szCs w:val="22"/>
        </w:rPr>
        <w:t xml:space="preserve">TRANSFERT </w:t>
      </w:r>
      <w:r w:rsidR="00BC3685">
        <w:rPr>
          <w:rFonts w:cs="Calibri"/>
          <w:b/>
          <w:szCs w:val="22"/>
        </w:rPr>
        <w:t>DE DONNEES A CARACTERE PERSONNEL</w:t>
      </w:r>
    </w:p>
    <w:p w:rsidR="005D62FD" w:rsidRPr="005D62FD" w:rsidRDefault="005D62FD" w:rsidP="00223725">
      <w:pPr>
        <w:spacing w:before="0" w:after="200" w:line="276" w:lineRule="auto"/>
        <w:jc w:val="left"/>
        <w:rPr>
          <w:rFonts w:cs="Times New Roman"/>
          <w:szCs w:val="22"/>
        </w:rPr>
      </w:pPr>
    </w:p>
    <w:p w:rsidR="005D62FD" w:rsidRPr="005D62FD" w:rsidRDefault="005D62FD" w:rsidP="005D62FD">
      <w:pPr>
        <w:spacing w:before="0" w:after="200" w:line="276" w:lineRule="auto"/>
        <w:jc w:val="left"/>
        <w:rPr>
          <w:rFonts w:cs="Calibri"/>
          <w:b/>
          <w:color w:val="0070C0"/>
          <w:szCs w:val="22"/>
          <w:u w:val="single"/>
        </w:rPr>
      </w:pPr>
    </w:p>
    <w:p w:rsidR="005D62FD" w:rsidRPr="005D62FD" w:rsidRDefault="005D62FD" w:rsidP="005D62FD">
      <w:pPr>
        <w:spacing w:before="0" w:after="200" w:line="276" w:lineRule="auto"/>
        <w:jc w:val="left"/>
        <w:rPr>
          <w:rFonts w:cs="Calibri"/>
          <w:sz w:val="20"/>
        </w:rPr>
      </w:pPr>
      <w:r w:rsidRPr="005D62FD">
        <w:rPr>
          <w:rFonts w:cs="Calibri"/>
          <w:b/>
          <w:szCs w:val="22"/>
        </w:rPr>
        <w:t>ENTRE :</w:t>
      </w:r>
    </w:p>
    <w:p w:rsidR="00552771" w:rsidRPr="005D62FD" w:rsidRDefault="00552771" w:rsidP="005D62FD">
      <w:pPr>
        <w:spacing w:before="0" w:after="200" w:line="276" w:lineRule="auto"/>
        <w:jc w:val="left"/>
        <w:rPr>
          <w:rFonts w:ascii="Arial" w:hAnsi="Arial"/>
        </w:rPr>
      </w:pPr>
      <w:r w:rsidRPr="00223725">
        <w:rPr>
          <w:rFonts w:ascii="Arial" w:hAnsi="Arial"/>
          <w:i/>
          <w:iCs/>
          <w:highlight w:val="yellow"/>
        </w:rPr>
        <w:t>&lt;Précisez le service/Direction&gt;</w:t>
      </w:r>
      <w:r w:rsidR="005D62FD" w:rsidRPr="005D62FD">
        <w:rPr>
          <w:rFonts w:ascii="Arial" w:hAnsi="Arial"/>
          <w:i/>
          <w:iCs/>
          <w:highlight w:val="yellow"/>
        </w:rPr>
        <w:t>,</w:t>
      </w:r>
      <w:r w:rsidR="005D62FD" w:rsidRPr="005D62FD">
        <w:rPr>
          <w:rFonts w:ascii="Arial" w:hAnsi="Arial"/>
        </w:rPr>
        <w:t xml:space="preserve"> domiciliée </w:t>
      </w:r>
      <w:r w:rsidRPr="00A404A4">
        <w:rPr>
          <w:rFonts w:ascii="Arial" w:hAnsi="Arial"/>
          <w:i/>
          <w:iCs/>
          <w:highlight w:val="yellow"/>
        </w:rPr>
        <w:t>&lt;insérer adresse</w:t>
      </w:r>
      <w:r w:rsidR="00223725" w:rsidRPr="00A404A4">
        <w:rPr>
          <w:rFonts w:ascii="Arial" w:hAnsi="Arial"/>
          <w:i/>
          <w:iCs/>
          <w:highlight w:val="yellow"/>
        </w:rPr>
        <w:t>&gt;</w:t>
      </w:r>
      <w:r w:rsidR="005D62FD" w:rsidRPr="005D62FD">
        <w:rPr>
          <w:rFonts w:ascii="Arial" w:hAnsi="Arial"/>
        </w:rPr>
        <w:t xml:space="preserve"> et représentée par</w:t>
      </w:r>
      <w:r w:rsidR="00A404A4">
        <w:rPr>
          <w:rFonts w:ascii="Arial" w:hAnsi="Arial"/>
        </w:rPr>
        <w:t xml:space="preserve"> </w:t>
      </w:r>
      <w:r w:rsidR="005D62FD" w:rsidRPr="005D62FD">
        <w:rPr>
          <w:rFonts w:ascii="Arial" w:hAnsi="Arial"/>
        </w:rPr>
        <w:t>Madame</w:t>
      </w:r>
      <w:r w:rsidR="00FC611B">
        <w:rPr>
          <w:rFonts w:ascii="Arial" w:hAnsi="Arial"/>
        </w:rPr>
        <w:t xml:space="preserve">/Monsieur </w:t>
      </w:r>
      <w:r w:rsidR="00FC611B" w:rsidRPr="00997C90">
        <w:rPr>
          <w:rFonts w:ascii="Arial" w:hAnsi="Arial"/>
          <w:i/>
          <w:iCs/>
          <w:highlight w:val="yellow"/>
        </w:rPr>
        <w:t>&lt;identité&gt;</w:t>
      </w:r>
      <w:r w:rsidR="00FC611B" w:rsidRPr="005D62FD">
        <w:rPr>
          <w:rFonts w:ascii="Arial" w:hAnsi="Arial"/>
          <w:i/>
          <w:iCs/>
        </w:rPr>
        <w:t xml:space="preserve"> </w:t>
      </w:r>
      <w:r w:rsidR="00910BD0" w:rsidRPr="00910BD0">
        <w:rPr>
          <w:rFonts w:ascii="Arial" w:hAnsi="Arial"/>
          <w:highlight w:val="yellow"/>
        </w:rPr>
        <w:t>&lt;</w:t>
      </w:r>
      <w:r w:rsidR="00910BD0" w:rsidRPr="00910BD0">
        <w:rPr>
          <w:rFonts w:ascii="Arial" w:hAnsi="Arial"/>
          <w:i/>
          <w:iCs/>
          <w:highlight w:val="yellow"/>
        </w:rPr>
        <w:t>titre occupé&gt;</w:t>
      </w:r>
      <w:r w:rsidR="005D62FD" w:rsidRPr="005D62FD">
        <w:rPr>
          <w:rFonts w:ascii="Arial" w:hAnsi="Arial"/>
        </w:rPr>
        <w:t>,</w:t>
      </w:r>
    </w:p>
    <w:p w:rsidR="005D62FD" w:rsidRPr="005D62FD" w:rsidRDefault="005D62FD" w:rsidP="005D62FD">
      <w:pPr>
        <w:spacing w:before="0" w:after="200" w:line="276" w:lineRule="auto"/>
        <w:jc w:val="left"/>
        <w:rPr>
          <w:rFonts w:ascii="Arial" w:hAnsi="Arial"/>
        </w:rPr>
      </w:pPr>
      <w:r w:rsidRPr="005D62FD">
        <w:rPr>
          <w:rFonts w:ascii="Arial" w:hAnsi="Arial"/>
        </w:rPr>
        <w:t xml:space="preserve">D’UNE PART, </w:t>
      </w:r>
    </w:p>
    <w:p w:rsidR="005D62FD" w:rsidRPr="005D62FD" w:rsidRDefault="005D62FD" w:rsidP="005D62FD">
      <w:pPr>
        <w:spacing w:before="0" w:after="200" w:line="276" w:lineRule="auto"/>
        <w:jc w:val="left"/>
        <w:rPr>
          <w:rFonts w:ascii="Arial" w:hAnsi="Arial"/>
        </w:rPr>
      </w:pPr>
      <w:r w:rsidRPr="005D62FD">
        <w:rPr>
          <w:rFonts w:ascii="Arial" w:hAnsi="Arial"/>
        </w:rPr>
        <w:t>Ci-après nommé le responsable de traitement initial,</w:t>
      </w:r>
    </w:p>
    <w:p w:rsidR="005D62FD" w:rsidRPr="005D62FD" w:rsidRDefault="005D62FD" w:rsidP="005D62FD">
      <w:pPr>
        <w:spacing w:before="0" w:after="200" w:line="276" w:lineRule="auto"/>
        <w:jc w:val="left"/>
        <w:rPr>
          <w:rFonts w:ascii="Arial" w:hAnsi="Arial"/>
        </w:rPr>
      </w:pPr>
      <w:r w:rsidRPr="005D62FD">
        <w:rPr>
          <w:rFonts w:ascii="Arial" w:hAnsi="Arial"/>
        </w:rPr>
        <w:t xml:space="preserve">ET La </w:t>
      </w:r>
      <w:r w:rsidRPr="005D62FD">
        <w:rPr>
          <w:rFonts w:ascii="Arial" w:hAnsi="Arial"/>
          <w:highlight w:val="yellow"/>
        </w:rPr>
        <w:t>XXXXXXXXXX</w:t>
      </w:r>
      <w:r w:rsidRPr="005D62FD">
        <w:rPr>
          <w:rFonts w:ascii="Arial" w:hAnsi="Arial"/>
        </w:rPr>
        <w:t xml:space="preserve">, dont le siège social est sis </w:t>
      </w:r>
      <w:r w:rsidRPr="005D62FD">
        <w:rPr>
          <w:rFonts w:ascii="Arial" w:hAnsi="Arial"/>
          <w:highlight w:val="yellow"/>
        </w:rPr>
        <w:t>XXXXXXXXX</w:t>
      </w:r>
      <w:r w:rsidRPr="005D62FD">
        <w:rPr>
          <w:rFonts w:ascii="Arial" w:hAnsi="Arial"/>
        </w:rPr>
        <w:t xml:space="preserve">, représentée par </w:t>
      </w:r>
      <w:r w:rsidRPr="005D62FD">
        <w:rPr>
          <w:rFonts w:ascii="Arial" w:hAnsi="Arial"/>
          <w:highlight w:val="yellow"/>
        </w:rPr>
        <w:t>XXXXXXXXXXX</w:t>
      </w:r>
      <w:r w:rsidRPr="005D62FD">
        <w:rPr>
          <w:rFonts w:ascii="Arial" w:hAnsi="Arial"/>
        </w:rPr>
        <w:t xml:space="preserve"> en sa qualité de </w:t>
      </w:r>
      <w:r w:rsidRPr="005D62FD">
        <w:rPr>
          <w:rFonts w:ascii="Arial" w:hAnsi="Arial"/>
          <w:highlight w:val="yellow"/>
        </w:rPr>
        <w:t>XXXXXXXXXXXXX</w:t>
      </w:r>
      <w:r w:rsidRPr="005D62FD">
        <w:rPr>
          <w:rFonts w:ascii="Arial" w:hAnsi="Arial"/>
        </w:rPr>
        <w:t>, dûment habilitée à cet effet,</w:t>
      </w:r>
    </w:p>
    <w:p w:rsidR="005D62FD" w:rsidRPr="005D62FD" w:rsidRDefault="005D62FD" w:rsidP="005D62FD">
      <w:pPr>
        <w:spacing w:before="0" w:after="200" w:line="276" w:lineRule="auto"/>
        <w:jc w:val="left"/>
        <w:rPr>
          <w:rFonts w:ascii="Arial" w:hAnsi="Arial"/>
        </w:rPr>
      </w:pPr>
      <w:r w:rsidRPr="005D62FD">
        <w:rPr>
          <w:rFonts w:ascii="Arial" w:hAnsi="Arial"/>
        </w:rPr>
        <w:t>D’AUTRE PART,</w:t>
      </w:r>
    </w:p>
    <w:p w:rsidR="005D62FD" w:rsidRPr="005D62FD" w:rsidRDefault="005D62FD" w:rsidP="005D62FD">
      <w:pPr>
        <w:spacing w:before="0" w:after="200" w:line="276" w:lineRule="auto"/>
        <w:jc w:val="left"/>
        <w:rPr>
          <w:rFonts w:ascii="Arial" w:hAnsi="Arial"/>
        </w:rPr>
      </w:pPr>
      <w:r w:rsidRPr="005D62FD">
        <w:rPr>
          <w:rFonts w:ascii="Arial" w:hAnsi="Arial"/>
        </w:rPr>
        <w:t>ci-après nommé le responsable bénéficiaire ou le responsable destinataire,</w:t>
      </w:r>
    </w:p>
    <w:p w:rsidR="005D62FD" w:rsidRPr="005D62FD" w:rsidRDefault="005D62FD" w:rsidP="005D62FD">
      <w:pPr>
        <w:spacing w:before="0" w:after="200" w:line="276" w:lineRule="auto"/>
        <w:jc w:val="left"/>
        <w:rPr>
          <w:rFonts w:ascii="Arial" w:hAnsi="Arial"/>
        </w:rPr>
      </w:pPr>
      <w:r w:rsidRPr="005D62FD">
        <w:rPr>
          <w:rFonts w:ascii="Arial" w:hAnsi="Arial"/>
        </w:rPr>
        <w:t xml:space="preserve">Individuellement dénommée « Partie » et ensemble dénommées « Parties ». </w:t>
      </w:r>
    </w:p>
    <w:p w:rsidR="005D62FD" w:rsidRPr="005D62FD" w:rsidRDefault="005D62FD" w:rsidP="005D62FD">
      <w:pPr>
        <w:spacing w:before="0" w:after="200" w:line="276" w:lineRule="auto"/>
        <w:jc w:val="left"/>
        <w:rPr>
          <w:rFonts w:ascii="Arial" w:hAnsi="Arial"/>
        </w:rPr>
      </w:pPr>
      <w:r w:rsidRPr="005D62FD">
        <w:rPr>
          <w:rFonts w:ascii="Arial" w:hAnsi="Arial"/>
        </w:rPr>
        <w:t>Il a été exposé préalablement ce qui suit :</w:t>
      </w: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 xml:space="preserve">Préambule </w:t>
      </w:r>
    </w:p>
    <w:p w:rsidR="005D62FD" w:rsidRPr="005D62FD" w:rsidRDefault="005D62FD" w:rsidP="0085353A">
      <w:pPr>
        <w:spacing w:before="0" w:after="200" w:line="276" w:lineRule="auto"/>
        <w:rPr>
          <w:rFonts w:ascii="Arial" w:hAnsi="Arial"/>
        </w:rPr>
      </w:pPr>
      <w:r w:rsidRPr="005D62FD">
        <w:rPr>
          <w:rFonts w:ascii="Arial" w:hAnsi="Arial"/>
          <w:i/>
          <w:iCs/>
          <w:highlight w:val="yellow"/>
        </w:rPr>
        <w:t>&lt;nom de l’organisme bénéficiaire du transfert de données</w:t>
      </w:r>
      <w:r w:rsidRPr="005D62FD">
        <w:rPr>
          <w:rFonts w:ascii="Arial" w:hAnsi="Arial"/>
          <w:highlight w:val="yellow"/>
        </w:rPr>
        <w:t>&gt;</w:t>
      </w:r>
      <w:r w:rsidRPr="005D62FD">
        <w:rPr>
          <w:rFonts w:ascii="Arial" w:hAnsi="Arial"/>
        </w:rPr>
        <w:t xml:space="preserve"> a présenté auprès de </w:t>
      </w:r>
      <w:r w:rsidR="004F1B0B" w:rsidRPr="00223725">
        <w:rPr>
          <w:rFonts w:ascii="Arial" w:hAnsi="Arial"/>
          <w:i/>
          <w:iCs/>
          <w:highlight w:val="yellow"/>
        </w:rPr>
        <w:t>&lt;Précisez le service/Direction&gt;</w:t>
      </w:r>
      <w:r w:rsidR="004F1B0B" w:rsidRPr="005D62FD">
        <w:rPr>
          <w:rFonts w:ascii="Arial" w:hAnsi="Arial"/>
          <w:i/>
          <w:iCs/>
          <w:highlight w:val="yellow"/>
        </w:rPr>
        <w:t>,</w:t>
      </w:r>
      <w:r w:rsidR="004F1B0B" w:rsidRPr="005D62FD">
        <w:rPr>
          <w:rFonts w:ascii="Arial" w:hAnsi="Arial"/>
        </w:rPr>
        <w:t xml:space="preserve"> </w:t>
      </w:r>
      <w:r w:rsidRPr="005D62FD">
        <w:rPr>
          <w:rFonts w:ascii="Arial" w:hAnsi="Arial"/>
        </w:rPr>
        <w:t xml:space="preserve">une demande de transfert de données </w:t>
      </w:r>
      <w:r w:rsidR="004F1B0B">
        <w:rPr>
          <w:rFonts w:ascii="Arial" w:hAnsi="Arial"/>
        </w:rPr>
        <w:t xml:space="preserve">à caractère </w:t>
      </w:r>
      <w:r w:rsidRPr="005D62FD">
        <w:rPr>
          <w:rFonts w:ascii="Arial" w:hAnsi="Arial"/>
        </w:rPr>
        <w:t>personnel.</w:t>
      </w:r>
    </w:p>
    <w:p w:rsidR="005D62FD" w:rsidRPr="005D62FD" w:rsidRDefault="005D62FD" w:rsidP="0085353A">
      <w:pPr>
        <w:spacing w:before="0" w:after="200" w:line="276" w:lineRule="auto"/>
        <w:rPr>
          <w:rFonts w:ascii="Arial" w:hAnsi="Arial"/>
        </w:rPr>
      </w:pPr>
      <w:r w:rsidRPr="005D62FD">
        <w:rPr>
          <w:rFonts w:ascii="Arial" w:hAnsi="Arial"/>
        </w:rPr>
        <w:t>En sa qualité de « responsable de traitement », au sens de la législation informatique et libertés</w:t>
      </w:r>
      <w:r w:rsidR="00EF1D34" w:rsidRPr="000B1EA1">
        <w:rPr>
          <w:rFonts w:ascii="Arial" w:hAnsi="Arial"/>
        </w:rPr>
        <w:t xml:space="preserve"> et aux principes du Règlement Général sur la Protection des Données (RGPD) rendus applicables à la Polynésie française</w:t>
      </w:r>
      <w:r w:rsidRPr="005D62FD">
        <w:rPr>
          <w:rFonts w:ascii="Arial" w:hAnsi="Arial"/>
        </w:rPr>
        <w:t xml:space="preserve">, </w:t>
      </w:r>
      <w:r w:rsidR="00CA098B" w:rsidRPr="00223725">
        <w:rPr>
          <w:rFonts w:ascii="Arial" w:hAnsi="Arial"/>
          <w:i/>
          <w:iCs/>
          <w:highlight w:val="yellow"/>
        </w:rPr>
        <w:t>&lt;Précisez le service/Direction&gt;</w:t>
      </w:r>
      <w:r w:rsidR="00CA098B" w:rsidRPr="005D62FD">
        <w:rPr>
          <w:rFonts w:ascii="Arial" w:hAnsi="Arial"/>
          <w:i/>
          <w:iCs/>
          <w:highlight w:val="yellow"/>
        </w:rPr>
        <w:t>,</w:t>
      </w:r>
      <w:r w:rsidR="00CA098B" w:rsidRPr="005D62FD">
        <w:rPr>
          <w:rFonts w:ascii="Arial" w:hAnsi="Arial"/>
        </w:rPr>
        <w:t xml:space="preserve"> </w:t>
      </w:r>
      <w:r w:rsidRPr="005D62FD">
        <w:rPr>
          <w:rFonts w:ascii="Arial" w:hAnsi="Arial"/>
        </w:rPr>
        <w:t>a établi la présente convention afin de garantir la conformité des échanges des données à caractère personnel entre les Parties, en particulier le niveau de sécurité et de confidentialité à atteindre de la part du bénéficiaire, tel qu’attendu par la législation</w:t>
      </w:r>
      <w:r w:rsidR="0085353A">
        <w:rPr>
          <w:rFonts w:ascii="Arial" w:hAnsi="Arial"/>
        </w:rPr>
        <w:t>.</w:t>
      </w:r>
      <w:r w:rsidRPr="005D62FD">
        <w:rPr>
          <w:rFonts w:ascii="Arial" w:hAnsi="Arial"/>
        </w:rPr>
        <w:t xml:space="preserve"> </w:t>
      </w:r>
    </w:p>
    <w:p w:rsidR="005D62FD" w:rsidRPr="005D62FD" w:rsidRDefault="005D62FD" w:rsidP="0085353A">
      <w:pPr>
        <w:spacing w:before="0" w:after="200" w:line="276" w:lineRule="auto"/>
        <w:rPr>
          <w:rFonts w:ascii="Arial" w:hAnsi="Arial"/>
        </w:rPr>
      </w:pPr>
      <w:r w:rsidRPr="005D62FD">
        <w:rPr>
          <w:rFonts w:ascii="Arial" w:hAnsi="Arial"/>
        </w:rPr>
        <w:t>Dans le cadre de leurs relations conventionnelles, les parties s’engagent à respecter la réglementation relative à la protection des données</w:t>
      </w:r>
      <w:r w:rsidR="0085353A">
        <w:rPr>
          <w:rFonts w:ascii="Arial" w:hAnsi="Arial"/>
        </w:rPr>
        <w:t xml:space="preserve"> à caractère</w:t>
      </w:r>
      <w:r w:rsidRPr="005D62FD">
        <w:rPr>
          <w:rFonts w:ascii="Arial" w:hAnsi="Arial"/>
        </w:rPr>
        <w:t xml:space="preserve"> personnel en vigueur en </w:t>
      </w:r>
      <w:r w:rsidR="0085353A">
        <w:rPr>
          <w:rFonts w:ascii="Arial" w:hAnsi="Arial"/>
        </w:rPr>
        <w:t>Polynésie française</w:t>
      </w:r>
      <w:r w:rsidRPr="005D62FD">
        <w:rPr>
          <w:rFonts w:ascii="Arial" w:hAnsi="Arial"/>
        </w:rPr>
        <w:t>, en particulier la loi « Informatique et Libertés » n°78-17 du 6 janvier 1978 modifiée</w:t>
      </w:r>
      <w:r w:rsidR="0085353A">
        <w:rPr>
          <w:rFonts w:ascii="Arial" w:hAnsi="Arial"/>
        </w:rPr>
        <w:t xml:space="preserve"> </w:t>
      </w:r>
      <w:r w:rsidR="0085353A" w:rsidRPr="000B1EA1">
        <w:rPr>
          <w:rFonts w:ascii="Arial" w:hAnsi="Arial"/>
        </w:rPr>
        <w:t xml:space="preserve">et </w:t>
      </w:r>
      <w:r w:rsidR="00EF120D">
        <w:rPr>
          <w:rFonts w:ascii="Arial" w:hAnsi="Arial"/>
        </w:rPr>
        <w:t>les</w:t>
      </w:r>
      <w:r w:rsidR="00EF120D" w:rsidRPr="000B1EA1">
        <w:rPr>
          <w:rFonts w:ascii="Arial" w:hAnsi="Arial"/>
        </w:rPr>
        <w:t xml:space="preserve"> </w:t>
      </w:r>
      <w:r w:rsidR="0085353A" w:rsidRPr="000B1EA1">
        <w:rPr>
          <w:rFonts w:ascii="Arial" w:hAnsi="Arial"/>
        </w:rPr>
        <w:t>principes du Règlement Général sur la Protection des Données (RGPD) rendus applicables à la Polynésie française</w:t>
      </w:r>
      <w:r w:rsidRPr="005D62FD">
        <w:rPr>
          <w:rFonts w:ascii="Arial" w:hAnsi="Arial"/>
        </w:rPr>
        <w:t>.</w:t>
      </w:r>
    </w:p>
    <w:p w:rsidR="005D62FD" w:rsidRPr="005D62FD" w:rsidRDefault="005D62FD" w:rsidP="00C7301B">
      <w:pPr>
        <w:spacing w:before="0" w:after="200" w:line="276" w:lineRule="auto"/>
        <w:rPr>
          <w:rFonts w:ascii="Arial" w:hAnsi="Arial"/>
        </w:rPr>
      </w:pPr>
      <w:r w:rsidRPr="005D62FD">
        <w:rPr>
          <w:rFonts w:ascii="Arial" w:hAnsi="Arial"/>
        </w:rPr>
        <w:lastRenderedPageBreak/>
        <w:t xml:space="preserve">Dans le cadre du transfert de données </w:t>
      </w:r>
      <w:r w:rsidR="0085353A">
        <w:rPr>
          <w:rFonts w:ascii="Arial" w:hAnsi="Arial"/>
        </w:rPr>
        <w:t xml:space="preserve">à caractère </w:t>
      </w:r>
      <w:r w:rsidRPr="005D62FD">
        <w:rPr>
          <w:rFonts w:ascii="Arial" w:hAnsi="Arial"/>
        </w:rPr>
        <w:t xml:space="preserve">personnel présenté à </w:t>
      </w:r>
      <w:r w:rsidR="00C7301B" w:rsidRPr="00223725">
        <w:rPr>
          <w:rFonts w:ascii="Arial" w:hAnsi="Arial"/>
          <w:i/>
          <w:iCs/>
          <w:highlight w:val="yellow"/>
        </w:rPr>
        <w:t>&lt;Précisez le service/Direction&gt;</w:t>
      </w:r>
      <w:r w:rsidR="00C7301B" w:rsidRPr="005D62FD">
        <w:rPr>
          <w:rFonts w:ascii="Arial" w:hAnsi="Arial"/>
          <w:i/>
          <w:iCs/>
          <w:highlight w:val="yellow"/>
        </w:rPr>
        <w:t>,</w:t>
      </w:r>
      <w:r w:rsidR="00C7301B" w:rsidRPr="005D62FD">
        <w:rPr>
          <w:rFonts w:ascii="Arial" w:hAnsi="Arial"/>
        </w:rPr>
        <w:t xml:space="preserve"> </w:t>
      </w:r>
      <w:r w:rsidRPr="005D62FD">
        <w:rPr>
          <w:rFonts w:ascii="Arial" w:hAnsi="Arial"/>
        </w:rPr>
        <w:t>en sa qualité de responsable de traitement, il est convenu au préalable que l’Auteur de ladite demande s’engage à respecter le contenu de la présente convention, visant à protéger les informations nominatives communiquées.</w:t>
      </w:r>
    </w:p>
    <w:p w:rsidR="00BF24AB" w:rsidRDefault="005D62FD" w:rsidP="005D62FD">
      <w:pPr>
        <w:spacing w:before="0" w:after="200" w:line="276" w:lineRule="auto"/>
        <w:jc w:val="left"/>
        <w:rPr>
          <w:rFonts w:ascii="Arial" w:hAnsi="Arial"/>
        </w:rPr>
      </w:pPr>
      <w:bookmarkStart w:id="61" w:name="_Hlk13742404"/>
      <w:r w:rsidRPr="005D62FD">
        <w:rPr>
          <w:rFonts w:ascii="Arial" w:hAnsi="Arial"/>
        </w:rPr>
        <w:t xml:space="preserve">Le présent engagement de confidentialité s’applique à toutes les données à caractère personnel : </w:t>
      </w:r>
    </w:p>
    <w:p w:rsidR="005D62FD" w:rsidRPr="005D62FD" w:rsidRDefault="005D62FD" w:rsidP="005D62FD">
      <w:pPr>
        <w:spacing w:before="0" w:after="200" w:line="276" w:lineRule="auto"/>
        <w:jc w:val="left"/>
        <w:rPr>
          <w:rFonts w:ascii="Arial" w:hAnsi="Arial"/>
        </w:rPr>
      </w:pPr>
      <w:r w:rsidRPr="005D62FD">
        <w:rPr>
          <w:rFonts w:ascii="Arial" w:hAnsi="Arial"/>
        </w:rPr>
        <w:t xml:space="preserve">- </w:t>
      </w:r>
      <w:r w:rsidRPr="005D62FD">
        <w:rPr>
          <w:rFonts w:ascii="Arial" w:hAnsi="Arial"/>
        </w:rPr>
        <w:tab/>
        <w:t>communiquées par le Responsable de Traitement « initial » dans le cadre de la communication de données sur des projets communs conclus avec le responsable de traitement « destinataire » ;</w:t>
      </w:r>
    </w:p>
    <w:p w:rsidR="005D62FD" w:rsidRPr="005D62FD" w:rsidRDefault="005D62FD" w:rsidP="005D62FD">
      <w:pPr>
        <w:spacing w:before="0" w:after="200" w:line="276" w:lineRule="auto"/>
        <w:jc w:val="left"/>
        <w:rPr>
          <w:rFonts w:ascii="Arial" w:hAnsi="Arial"/>
        </w:rPr>
      </w:pPr>
      <w:r w:rsidRPr="005D62FD">
        <w:rPr>
          <w:rFonts w:ascii="Arial" w:hAnsi="Arial"/>
        </w:rPr>
        <w:t xml:space="preserve">- </w:t>
      </w:r>
      <w:r w:rsidRPr="005D62FD">
        <w:rPr>
          <w:rFonts w:ascii="Arial" w:hAnsi="Arial"/>
        </w:rPr>
        <w:tab/>
        <w:t>accessibles au responsable de traitement « destinataire », dans le cadre d’un accord préalable signé avec le Responsable de Traitement « initial ».</w:t>
      </w:r>
      <w:bookmarkEnd w:id="61"/>
      <w:r w:rsidRPr="005D62FD">
        <w:rPr>
          <w:rFonts w:ascii="Arial" w:hAnsi="Arial"/>
        </w:rPr>
        <w:t xml:space="preserve"> </w:t>
      </w:r>
    </w:p>
    <w:p w:rsidR="005D62FD" w:rsidRPr="005D62FD" w:rsidRDefault="005D62FD" w:rsidP="005D62FD">
      <w:pPr>
        <w:spacing w:before="0" w:after="200" w:line="276" w:lineRule="auto"/>
        <w:jc w:val="left"/>
        <w:rPr>
          <w:rFonts w:cs="Calibri"/>
          <w:b/>
          <w:szCs w:val="22"/>
        </w:rPr>
      </w:pPr>
    </w:p>
    <w:p w:rsidR="005D62FD" w:rsidRPr="005D62FD" w:rsidRDefault="005D62FD" w:rsidP="00BF24AB">
      <w:pPr>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line="276" w:lineRule="auto"/>
        <w:jc w:val="left"/>
        <w:rPr>
          <w:rFonts w:cs="Calibri"/>
          <w:b/>
          <w:szCs w:val="22"/>
        </w:rPr>
      </w:pPr>
      <w:r w:rsidRPr="005D62FD">
        <w:rPr>
          <w:rFonts w:cs="Calibri"/>
          <w:b/>
          <w:szCs w:val="22"/>
        </w:rPr>
        <w:t>DEFINITIONS</w:t>
      </w:r>
    </w:p>
    <w:p w:rsidR="00BF24AB" w:rsidRDefault="00BF24AB" w:rsidP="00552771">
      <w:pPr>
        <w:spacing w:before="0" w:after="200" w:line="276" w:lineRule="auto"/>
        <w:jc w:val="left"/>
        <w:rPr>
          <w:rFonts w:ascii="Arial" w:hAnsi="Arial"/>
        </w:rPr>
      </w:pPr>
    </w:p>
    <w:p w:rsidR="00BF24AB" w:rsidRDefault="005D62FD" w:rsidP="00BF24AB">
      <w:pPr>
        <w:spacing w:before="0" w:after="200" w:line="276" w:lineRule="auto"/>
        <w:rPr>
          <w:rFonts w:ascii="Arial" w:hAnsi="Arial"/>
        </w:rPr>
      </w:pPr>
      <w:r w:rsidRPr="005D62FD">
        <w:rPr>
          <w:rFonts w:ascii="Arial" w:hAnsi="Arial"/>
        </w:rPr>
        <w:t>La présente convention est établie par référence à la loi dite « informatique et libertés » N° 78-17 du 6 janvier 1978 dans sa dernière version applicable</w:t>
      </w:r>
      <w:r w:rsidR="00BF24AB">
        <w:rPr>
          <w:rFonts w:ascii="Arial" w:hAnsi="Arial"/>
        </w:rPr>
        <w:t xml:space="preserve"> </w:t>
      </w:r>
      <w:r w:rsidR="00BF24AB" w:rsidRPr="000B1EA1">
        <w:rPr>
          <w:rFonts w:ascii="Arial" w:hAnsi="Arial"/>
        </w:rPr>
        <w:t>et aux principes du Règlement Général sur la Protection des Données (RGPD) rendus applicables à la Polynésie française</w:t>
      </w:r>
      <w:r w:rsidRPr="005D62FD">
        <w:rPr>
          <w:rFonts w:ascii="Arial" w:hAnsi="Arial"/>
        </w:rPr>
        <w:t xml:space="preserve">. </w:t>
      </w:r>
    </w:p>
    <w:p w:rsidR="00BF24AB" w:rsidRDefault="005D62FD" w:rsidP="00BF24AB">
      <w:pPr>
        <w:spacing w:before="0" w:after="200" w:line="276" w:lineRule="auto"/>
        <w:rPr>
          <w:rFonts w:ascii="Arial" w:hAnsi="Arial"/>
        </w:rPr>
      </w:pPr>
      <w:r w:rsidRPr="005D62FD">
        <w:rPr>
          <w:rFonts w:ascii="Arial" w:hAnsi="Arial"/>
        </w:rPr>
        <w:t xml:space="preserve">Elle s’appuie sur le principe de l’article 59 de </w:t>
      </w:r>
      <w:r w:rsidR="00BF24AB">
        <w:rPr>
          <w:rFonts w:ascii="Arial" w:hAnsi="Arial"/>
        </w:rPr>
        <w:t>la</w:t>
      </w:r>
      <w:r w:rsidRPr="005D62FD">
        <w:rPr>
          <w:rFonts w:ascii="Arial" w:hAnsi="Arial"/>
        </w:rPr>
        <w:t xml:space="preserve"> loi qui dispose que « </w:t>
      </w:r>
      <w:r w:rsidRPr="005D62FD">
        <w:rPr>
          <w:rFonts w:ascii="Arial" w:hAnsi="Arial"/>
          <w:i/>
          <w:iCs/>
        </w:rPr>
        <w:t>Lorsque les finalités et les moyens du traitement sont déterminés par plusieurs responsables du traitement, leurs obligations respectives s'exercent dans les conditions prévues à l'article 26 du règlement (UE) 2016/679</w:t>
      </w:r>
      <w:r w:rsidRPr="005D62FD">
        <w:rPr>
          <w:rFonts w:ascii="Arial" w:hAnsi="Arial"/>
        </w:rPr>
        <w:t xml:space="preserve"> », lequel établit la notion de responsabilité conjointe. </w:t>
      </w:r>
    </w:p>
    <w:p w:rsidR="005D62FD" w:rsidRPr="005D62FD" w:rsidRDefault="005D62FD" w:rsidP="00552771">
      <w:pPr>
        <w:spacing w:before="0" w:after="200" w:line="276" w:lineRule="auto"/>
        <w:jc w:val="left"/>
        <w:rPr>
          <w:rFonts w:ascii="Arial" w:hAnsi="Arial"/>
        </w:rPr>
      </w:pPr>
      <w:r w:rsidRPr="005D62FD">
        <w:rPr>
          <w:rFonts w:ascii="Arial" w:hAnsi="Arial"/>
        </w:rPr>
        <w:t>Au titre de cette disposition, les responsables de traitement doivent définir ensemble, de manière transparente leurs obligations respectives aux fins d'assurer le respect des exigences du règlement général sur la protection des données</w:t>
      </w:r>
      <w:r w:rsidR="00BF24AB">
        <w:rPr>
          <w:rFonts w:ascii="Arial" w:hAnsi="Arial"/>
        </w:rPr>
        <w:t xml:space="preserve"> et de la loi informatique et libertés</w:t>
      </w:r>
      <w:r w:rsidRPr="005D62FD">
        <w:rPr>
          <w:rFonts w:ascii="Arial" w:hAnsi="Arial"/>
        </w:rPr>
        <w:t>.</w:t>
      </w:r>
    </w:p>
    <w:p w:rsidR="005D62FD" w:rsidRPr="005D62FD" w:rsidRDefault="005D62FD" w:rsidP="00552771">
      <w:pPr>
        <w:spacing w:before="0" w:after="200" w:line="276" w:lineRule="auto"/>
        <w:jc w:val="left"/>
        <w:rPr>
          <w:rFonts w:ascii="Arial" w:hAnsi="Arial"/>
          <w:b/>
          <w:bCs/>
          <w:u w:val="single"/>
        </w:rPr>
      </w:pPr>
      <w:r w:rsidRPr="005D62FD">
        <w:rPr>
          <w:rFonts w:ascii="Arial" w:hAnsi="Arial"/>
          <w:b/>
          <w:bCs/>
          <w:u w:val="single"/>
        </w:rPr>
        <w:t>Au sens des clauses :</w:t>
      </w:r>
    </w:p>
    <w:p w:rsidR="005D62FD" w:rsidRPr="005D62FD" w:rsidRDefault="005D62FD" w:rsidP="00552771">
      <w:pPr>
        <w:spacing w:before="0" w:after="200" w:line="276" w:lineRule="auto"/>
        <w:jc w:val="left"/>
        <w:rPr>
          <w:rFonts w:ascii="Arial" w:hAnsi="Arial"/>
        </w:rPr>
      </w:pPr>
      <w:r w:rsidRPr="005D62FD">
        <w:rPr>
          <w:rFonts w:ascii="Arial" w:hAnsi="Arial"/>
          <w:b/>
          <w:bCs/>
        </w:rPr>
        <w:t>« Données à caractère personnel »</w:t>
      </w:r>
      <w:r w:rsidRPr="005D62FD">
        <w:rPr>
          <w:rFonts w:ascii="Arial" w:hAnsi="Arial"/>
        </w:rPr>
        <w:t> : toute information se rapportant à une personne physique identifiée ou identifiable (ci-après dénommée "personne concernée") ;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rsidR="005D62FD" w:rsidRPr="005D62FD" w:rsidRDefault="00212EA2" w:rsidP="00552771">
      <w:pPr>
        <w:spacing w:before="0" w:after="200" w:line="276" w:lineRule="auto"/>
        <w:jc w:val="left"/>
        <w:rPr>
          <w:rFonts w:ascii="Arial" w:hAnsi="Arial"/>
        </w:rPr>
      </w:pPr>
      <w:r>
        <w:rPr>
          <w:rFonts w:ascii="Arial" w:hAnsi="Arial"/>
          <w:b/>
          <w:bCs/>
        </w:rPr>
        <w:t>« </w:t>
      </w:r>
      <w:r w:rsidR="005D62FD" w:rsidRPr="005D62FD">
        <w:rPr>
          <w:rFonts w:ascii="Arial" w:hAnsi="Arial"/>
          <w:b/>
          <w:bCs/>
        </w:rPr>
        <w:t>Le responsable de traitement initial</w:t>
      </w:r>
      <w:r>
        <w:rPr>
          <w:rFonts w:ascii="Arial" w:hAnsi="Arial"/>
          <w:b/>
          <w:bCs/>
        </w:rPr>
        <w:t> »</w:t>
      </w:r>
      <w:r w:rsidR="005D62FD" w:rsidRPr="005D62FD">
        <w:rPr>
          <w:rFonts w:ascii="Arial" w:hAnsi="Arial"/>
        </w:rPr>
        <w:t xml:space="preserve"> est le responsable du traitement qui transfère les données à caractère personnel ;</w:t>
      </w:r>
    </w:p>
    <w:p w:rsidR="005D62FD" w:rsidRPr="005D62FD" w:rsidRDefault="00212EA2" w:rsidP="00552771">
      <w:pPr>
        <w:spacing w:before="0" w:after="200" w:line="276" w:lineRule="auto"/>
        <w:jc w:val="left"/>
        <w:rPr>
          <w:rFonts w:ascii="Arial" w:hAnsi="Arial"/>
        </w:rPr>
      </w:pPr>
      <w:r w:rsidRPr="00212EA2">
        <w:rPr>
          <w:rFonts w:ascii="Arial" w:hAnsi="Arial"/>
          <w:b/>
          <w:bCs/>
        </w:rPr>
        <w:t>« </w:t>
      </w:r>
      <w:r w:rsidR="005D62FD" w:rsidRPr="005D62FD">
        <w:rPr>
          <w:rFonts w:ascii="Arial" w:hAnsi="Arial"/>
          <w:b/>
          <w:bCs/>
        </w:rPr>
        <w:t>Le responsable de traitement destinataire ou bénéficiaire</w:t>
      </w:r>
      <w:r w:rsidRPr="00212EA2">
        <w:rPr>
          <w:rFonts w:ascii="Arial" w:hAnsi="Arial"/>
          <w:b/>
          <w:bCs/>
        </w:rPr>
        <w:t> »</w:t>
      </w:r>
      <w:r w:rsidR="005D62FD" w:rsidRPr="005D62FD">
        <w:rPr>
          <w:rFonts w:ascii="Arial" w:hAnsi="Arial"/>
        </w:rPr>
        <w:t xml:space="preserve"> est le responsable du traitement qui accepte de recevoir du responsable initial des données à caractère personnel destinées à être </w:t>
      </w:r>
      <w:r w:rsidR="005D62FD" w:rsidRPr="005D62FD">
        <w:rPr>
          <w:rFonts w:ascii="Arial" w:hAnsi="Arial"/>
        </w:rPr>
        <w:lastRenderedPageBreak/>
        <w:t>traitées conformément aux termes des présentes clauses et qui est soumis à la même législation protectrice ;</w:t>
      </w:r>
    </w:p>
    <w:p w:rsidR="005D62FD" w:rsidRPr="005D62FD" w:rsidRDefault="005D62FD" w:rsidP="00D778DF">
      <w:pPr>
        <w:spacing w:before="0" w:after="200" w:line="276" w:lineRule="auto"/>
        <w:jc w:val="left"/>
        <w:rPr>
          <w:rFonts w:ascii="Arial" w:hAnsi="Arial"/>
        </w:rPr>
      </w:pPr>
      <w:r w:rsidRPr="005D62FD">
        <w:rPr>
          <w:rFonts w:ascii="Arial" w:hAnsi="Arial"/>
        </w:rPr>
        <w:t>Les “</w:t>
      </w:r>
      <w:r w:rsidRPr="005D62FD">
        <w:rPr>
          <w:rFonts w:ascii="Arial" w:hAnsi="Arial"/>
          <w:b/>
          <w:bCs/>
        </w:rPr>
        <w:t>clauses</w:t>
      </w:r>
      <w:r w:rsidRPr="005D62FD">
        <w:rPr>
          <w:rFonts w:ascii="Arial" w:hAnsi="Arial"/>
        </w:rPr>
        <w:t>” sont les présentes clauses conventionnelles, qui détaillent le transfert, ainsi que les données à caractère personnel couvertes et spécifiées à l’annexe 1. Cette annexe fait partie intégrante de la convention.</w:t>
      </w:r>
    </w:p>
    <w:p w:rsidR="005D62FD" w:rsidRPr="005D62FD" w:rsidRDefault="005D62FD" w:rsidP="00777997">
      <w:pPr>
        <w:spacing w:before="0" w:after="200" w:line="276" w:lineRule="auto"/>
        <w:rPr>
          <w:rFonts w:ascii="Arial" w:hAnsi="Arial"/>
        </w:rPr>
      </w:pPr>
      <w:r w:rsidRPr="005D62FD">
        <w:rPr>
          <w:rFonts w:ascii="Arial" w:hAnsi="Arial"/>
        </w:rPr>
        <w:t xml:space="preserve">Au titre de la présente, </w:t>
      </w:r>
      <w:r w:rsidR="00F41127" w:rsidRPr="00223725">
        <w:rPr>
          <w:rFonts w:ascii="Arial" w:hAnsi="Arial"/>
          <w:i/>
          <w:iCs/>
          <w:highlight w:val="yellow"/>
        </w:rPr>
        <w:t>&lt;Précisez le service/Direction&gt;</w:t>
      </w:r>
      <w:r w:rsidR="00F41127" w:rsidRPr="005D62FD">
        <w:rPr>
          <w:rFonts w:ascii="Arial" w:hAnsi="Arial"/>
          <w:i/>
          <w:iCs/>
          <w:highlight w:val="yellow"/>
        </w:rPr>
        <w:t>,</w:t>
      </w:r>
      <w:r w:rsidR="00F41127" w:rsidRPr="005D62FD">
        <w:rPr>
          <w:rFonts w:ascii="Arial" w:hAnsi="Arial"/>
        </w:rPr>
        <w:t xml:space="preserve"> </w:t>
      </w:r>
      <w:r w:rsidRPr="005D62FD">
        <w:rPr>
          <w:rFonts w:ascii="Arial" w:hAnsi="Arial"/>
        </w:rPr>
        <w:t xml:space="preserve">est qualifiée de </w:t>
      </w:r>
      <w:r w:rsidRPr="005D62FD">
        <w:rPr>
          <w:rFonts w:ascii="Arial" w:hAnsi="Arial"/>
          <w:b/>
          <w:bCs/>
        </w:rPr>
        <w:t>Responsable de traitement initial </w:t>
      </w:r>
      <w:r w:rsidRPr="005D62FD">
        <w:rPr>
          <w:rFonts w:ascii="Arial" w:hAnsi="Arial"/>
        </w:rPr>
        <w:t xml:space="preserve">; </w:t>
      </w:r>
      <w:r w:rsidRPr="005D62FD">
        <w:rPr>
          <w:rFonts w:ascii="Arial" w:hAnsi="Arial"/>
          <w:i/>
          <w:iCs/>
          <w:highlight w:val="yellow"/>
        </w:rPr>
        <w:t>&lt;libellé de la partie responsable de traitement destinataire&gt;</w:t>
      </w:r>
      <w:r w:rsidRPr="005D62FD">
        <w:rPr>
          <w:rFonts w:ascii="Arial" w:hAnsi="Arial"/>
        </w:rPr>
        <w:t xml:space="preserve"> est pour sa part le </w:t>
      </w:r>
      <w:r w:rsidR="007A5422">
        <w:rPr>
          <w:rFonts w:ascii="Arial" w:hAnsi="Arial"/>
          <w:b/>
          <w:bCs/>
        </w:rPr>
        <w:t>R</w:t>
      </w:r>
      <w:r w:rsidRPr="005D62FD">
        <w:rPr>
          <w:rFonts w:ascii="Arial" w:hAnsi="Arial"/>
          <w:b/>
          <w:bCs/>
        </w:rPr>
        <w:t>esponsable de traitement destinataire ou bénéficiaire</w:t>
      </w:r>
      <w:r w:rsidRPr="005D62FD">
        <w:rPr>
          <w:rFonts w:ascii="Arial" w:hAnsi="Arial"/>
        </w:rPr>
        <w:t>.</w:t>
      </w:r>
    </w:p>
    <w:p w:rsidR="005D62FD" w:rsidRPr="005D62FD" w:rsidRDefault="005D62FD" w:rsidP="00D778DF">
      <w:pPr>
        <w:spacing w:before="0" w:after="200" w:line="276" w:lineRule="auto"/>
        <w:rPr>
          <w:rFonts w:ascii="Arial" w:hAnsi="Arial"/>
        </w:rPr>
      </w:pPr>
      <w:r w:rsidRPr="005D62FD">
        <w:rPr>
          <w:rFonts w:ascii="Arial" w:hAnsi="Arial"/>
          <w:b/>
          <w:bCs/>
        </w:rPr>
        <w:t>« Tiers »</w:t>
      </w:r>
      <w:r w:rsidRPr="005D62FD">
        <w:rPr>
          <w:rFonts w:ascii="Arial" w:hAnsi="Arial"/>
        </w:rPr>
        <w:t> : une personne physique ou morale, une autorité publique, un service ou un organisme autre que la personne concernée, le responsable du traitement, le sous-traitant et les personnes qui, placées sous l'autorité directe du responsable du traitement ou du sous-traitant, sont autorisées à traiter les données à caractère personnel.</w:t>
      </w:r>
    </w:p>
    <w:p w:rsidR="005D62FD" w:rsidRPr="005D62FD" w:rsidRDefault="005D62FD" w:rsidP="007A5422">
      <w:pPr>
        <w:spacing w:before="0" w:after="200" w:line="276" w:lineRule="auto"/>
        <w:rPr>
          <w:rFonts w:ascii="Arial" w:hAnsi="Arial"/>
        </w:rPr>
      </w:pPr>
      <w:r w:rsidRPr="005D62FD">
        <w:rPr>
          <w:rFonts w:ascii="Arial" w:hAnsi="Arial"/>
          <w:b/>
          <w:bCs/>
        </w:rPr>
        <w:t>« La législation « Informatique et Libertés »</w:t>
      </w:r>
      <w:r w:rsidR="007A5422" w:rsidRPr="007A5422">
        <w:rPr>
          <w:rFonts w:ascii="Arial" w:hAnsi="Arial"/>
          <w:b/>
          <w:bCs/>
        </w:rPr>
        <w:t> »</w:t>
      </w:r>
      <w:r w:rsidRPr="005D62FD">
        <w:rPr>
          <w:rFonts w:ascii="Arial" w:hAnsi="Arial"/>
        </w:rPr>
        <w:t xml:space="preserve"> : est représentée par la Loi « Informatique et Libertés » n° 78-17 du 06 janvier 1978 modifiée et </w:t>
      </w:r>
      <w:r w:rsidR="00EF120D">
        <w:rPr>
          <w:rFonts w:ascii="Arial" w:hAnsi="Arial"/>
        </w:rPr>
        <w:t>les</w:t>
      </w:r>
      <w:r w:rsidR="00EF120D" w:rsidRPr="005D62FD">
        <w:rPr>
          <w:rFonts w:ascii="Arial" w:hAnsi="Arial"/>
        </w:rPr>
        <w:t xml:space="preserve"> </w:t>
      </w:r>
      <w:r w:rsidRPr="005D62FD">
        <w:rPr>
          <w:rFonts w:ascii="Arial" w:hAnsi="Arial"/>
        </w:rPr>
        <w:t>principes du Règlement général sur la protection des données reconnus comme applicable</w:t>
      </w:r>
      <w:r w:rsidR="00EF120D">
        <w:rPr>
          <w:rFonts w:ascii="Arial" w:hAnsi="Arial"/>
        </w:rPr>
        <w:t>s</w:t>
      </w:r>
      <w:r w:rsidRPr="005D62FD">
        <w:rPr>
          <w:rFonts w:ascii="Arial" w:hAnsi="Arial"/>
        </w:rPr>
        <w:t xml:space="preserve"> en </w:t>
      </w:r>
      <w:r w:rsidR="007A5422">
        <w:rPr>
          <w:rFonts w:ascii="Arial" w:hAnsi="Arial"/>
        </w:rPr>
        <w:t>Polynésie française</w:t>
      </w:r>
      <w:r w:rsidRPr="005D62FD">
        <w:rPr>
          <w:rFonts w:ascii="Arial" w:hAnsi="Arial"/>
        </w:rPr>
        <w:t xml:space="preserve"> par l’intermédiaire de la même loi ou d’autres textes qu’elle vise, reconnus comme applicable</w:t>
      </w:r>
      <w:r w:rsidR="00EF120D">
        <w:rPr>
          <w:rFonts w:ascii="Arial" w:hAnsi="Arial"/>
        </w:rPr>
        <w:t>s</w:t>
      </w:r>
      <w:r w:rsidRPr="005D62FD">
        <w:rPr>
          <w:rFonts w:ascii="Arial" w:hAnsi="Arial"/>
        </w:rPr>
        <w:t xml:space="preserve"> à la</w:t>
      </w:r>
      <w:r w:rsidR="007A5422">
        <w:rPr>
          <w:rFonts w:ascii="Arial" w:hAnsi="Arial"/>
        </w:rPr>
        <w:t xml:space="preserve"> Polynésie française</w:t>
      </w:r>
      <w:r w:rsidRPr="005D62FD">
        <w:rPr>
          <w:rFonts w:ascii="Arial" w:hAnsi="Arial"/>
        </w:rPr>
        <w:t>.</w:t>
      </w:r>
    </w:p>
    <w:p w:rsidR="005D62FD" w:rsidRPr="005D62FD" w:rsidRDefault="005D62FD" w:rsidP="005D62FD">
      <w:pPr>
        <w:spacing w:before="0" w:after="200" w:line="276" w:lineRule="auto"/>
        <w:jc w:val="left"/>
        <w:rPr>
          <w:rFonts w:cs="Calibri"/>
          <w:b/>
          <w:szCs w:val="22"/>
        </w:rPr>
      </w:pPr>
    </w:p>
    <w:p w:rsidR="005D62FD" w:rsidRPr="005D62FD" w:rsidRDefault="005D62FD" w:rsidP="005D62FD">
      <w:pPr>
        <w:pBdr>
          <w:top w:val="single" w:sz="4" w:space="1" w:color="auto"/>
          <w:left w:val="single" w:sz="4" w:space="4" w:color="auto"/>
          <w:bottom w:val="single" w:sz="4" w:space="1" w:color="auto"/>
          <w:right w:val="single" w:sz="4" w:space="4" w:color="auto"/>
        </w:pBdr>
        <w:shd w:val="clear" w:color="auto" w:fill="D0CECE"/>
        <w:spacing w:before="0" w:after="200" w:line="276" w:lineRule="auto"/>
        <w:jc w:val="left"/>
        <w:rPr>
          <w:rFonts w:cs="Calibri"/>
          <w:b/>
          <w:szCs w:val="22"/>
        </w:rPr>
      </w:pPr>
      <w:r w:rsidRPr="005D62FD">
        <w:rPr>
          <w:rFonts w:cs="Calibri"/>
          <w:b/>
          <w:szCs w:val="22"/>
        </w:rPr>
        <w:t>2. COMMUNICATION DE DONNEES A CARACTERE PERSONNEL</w:t>
      </w:r>
    </w:p>
    <w:p w:rsidR="005D62FD" w:rsidRPr="005D62FD" w:rsidRDefault="005D62FD" w:rsidP="00143D5A">
      <w:pPr>
        <w:spacing w:before="0" w:after="200" w:line="276" w:lineRule="auto"/>
        <w:rPr>
          <w:rFonts w:ascii="Arial" w:hAnsi="Arial"/>
        </w:rPr>
      </w:pPr>
      <w:r w:rsidRPr="005D62FD">
        <w:rPr>
          <w:rFonts w:ascii="Arial" w:hAnsi="Arial"/>
        </w:rPr>
        <w:t>De façon générale, les Parties s’engagent à coopérer afin de garantir le respect des dispositions légales et réglementaires relatives à la protection des données.</w:t>
      </w:r>
    </w:p>
    <w:p w:rsidR="005D62FD" w:rsidRPr="005D62FD" w:rsidRDefault="00143D5A" w:rsidP="0007659E">
      <w:pPr>
        <w:spacing w:before="0" w:after="200" w:line="276" w:lineRule="auto"/>
        <w:rPr>
          <w:rFonts w:ascii="Arial" w:hAnsi="Arial"/>
        </w:rPr>
      </w:pPr>
      <w:bookmarkStart w:id="62" w:name="_Hlk13743126"/>
      <w:r w:rsidRPr="00223725">
        <w:rPr>
          <w:rFonts w:ascii="Arial" w:hAnsi="Arial"/>
          <w:i/>
          <w:iCs/>
          <w:highlight w:val="yellow"/>
        </w:rPr>
        <w:t>&lt;Précisez le service/Direction&gt;</w:t>
      </w:r>
      <w:r w:rsidRPr="005D62FD">
        <w:rPr>
          <w:rFonts w:ascii="Arial" w:hAnsi="Arial"/>
          <w:i/>
          <w:iCs/>
          <w:highlight w:val="yellow"/>
        </w:rPr>
        <w:t>,</w:t>
      </w:r>
      <w:r w:rsidRPr="005D62FD">
        <w:rPr>
          <w:rFonts w:ascii="Arial" w:hAnsi="Arial"/>
        </w:rPr>
        <w:t xml:space="preserve"> </w:t>
      </w:r>
      <w:r w:rsidR="005D62FD" w:rsidRPr="005D62FD">
        <w:rPr>
          <w:rFonts w:ascii="Arial" w:hAnsi="Arial"/>
        </w:rPr>
        <w:t xml:space="preserve">déclare être en conformité avec la législation informatique et libertés, sans que cela </w:t>
      </w:r>
      <w:r w:rsidR="00120606">
        <w:rPr>
          <w:rFonts w:ascii="Arial" w:hAnsi="Arial"/>
        </w:rPr>
        <w:t xml:space="preserve">ne </w:t>
      </w:r>
      <w:r w:rsidR="005D62FD" w:rsidRPr="005D62FD">
        <w:rPr>
          <w:rFonts w:ascii="Arial" w:hAnsi="Arial"/>
        </w:rPr>
        <w:t xml:space="preserve">dispense le </w:t>
      </w:r>
      <w:r w:rsidR="00972593">
        <w:rPr>
          <w:rFonts w:ascii="Arial" w:hAnsi="Arial"/>
        </w:rPr>
        <w:t>R</w:t>
      </w:r>
      <w:r w:rsidR="005D62FD" w:rsidRPr="005D62FD">
        <w:rPr>
          <w:rFonts w:ascii="Arial" w:hAnsi="Arial"/>
        </w:rPr>
        <w:t xml:space="preserve">esponsable </w:t>
      </w:r>
      <w:r w:rsidR="00972593">
        <w:rPr>
          <w:rFonts w:ascii="Arial" w:hAnsi="Arial"/>
        </w:rPr>
        <w:t xml:space="preserve">de </w:t>
      </w:r>
      <w:r w:rsidR="00EF120D">
        <w:rPr>
          <w:rFonts w:ascii="Arial" w:hAnsi="Arial"/>
        </w:rPr>
        <w:t xml:space="preserve">traitement </w:t>
      </w:r>
      <w:r w:rsidR="005D62FD" w:rsidRPr="005D62FD">
        <w:rPr>
          <w:rFonts w:ascii="Arial" w:hAnsi="Arial"/>
        </w:rPr>
        <w:t>destinataire de ses propres obligations en la matière. Sa responsabilité ne saurait être engagée du fait du non-respect par ce dernier de ses obligations « informatique et libertés ».</w:t>
      </w:r>
      <w:bookmarkEnd w:id="62"/>
    </w:p>
    <w:p w:rsidR="005D62FD" w:rsidRPr="005D62FD" w:rsidRDefault="005D62FD" w:rsidP="0007659E">
      <w:pPr>
        <w:spacing w:before="0" w:after="200" w:line="276" w:lineRule="auto"/>
        <w:rPr>
          <w:rFonts w:ascii="Arial" w:hAnsi="Arial"/>
        </w:rPr>
      </w:pPr>
      <w:r w:rsidRPr="005D62FD">
        <w:rPr>
          <w:rFonts w:ascii="Arial" w:hAnsi="Arial"/>
        </w:rPr>
        <w:t xml:space="preserve">Le </w:t>
      </w:r>
      <w:r w:rsidR="0007659E">
        <w:rPr>
          <w:rFonts w:ascii="Arial" w:hAnsi="Arial"/>
        </w:rPr>
        <w:t>R</w:t>
      </w:r>
      <w:r w:rsidRPr="005D62FD">
        <w:rPr>
          <w:rFonts w:ascii="Arial" w:hAnsi="Arial"/>
        </w:rPr>
        <w:t xml:space="preserve">esponsable de traitement destinataire a sollicité </w:t>
      </w:r>
      <w:r w:rsidR="0007659E" w:rsidRPr="00223725">
        <w:rPr>
          <w:rFonts w:ascii="Arial" w:hAnsi="Arial"/>
          <w:i/>
          <w:iCs/>
          <w:highlight w:val="yellow"/>
        </w:rPr>
        <w:t>&lt;Précisez le service/Direction&gt;</w:t>
      </w:r>
      <w:r w:rsidR="0007659E" w:rsidRPr="005D62FD">
        <w:rPr>
          <w:rFonts w:ascii="Arial" w:hAnsi="Arial"/>
          <w:i/>
          <w:iCs/>
          <w:highlight w:val="yellow"/>
        </w:rPr>
        <w:t>,</w:t>
      </w:r>
      <w:r w:rsidR="004402D8">
        <w:rPr>
          <w:rFonts w:ascii="Arial" w:hAnsi="Arial"/>
        </w:rPr>
        <w:t xml:space="preserve"> </w:t>
      </w:r>
      <w:r w:rsidRPr="005D62FD">
        <w:rPr>
          <w:rFonts w:ascii="Arial" w:hAnsi="Arial"/>
        </w:rPr>
        <w:t xml:space="preserve">afin d’obtenir la communication du traitement relatif à : </w:t>
      </w:r>
    </w:p>
    <w:p w:rsidR="005D62FD" w:rsidRDefault="005D62FD" w:rsidP="005D62FD">
      <w:pPr>
        <w:spacing w:before="0" w:after="200" w:line="276" w:lineRule="auto"/>
        <w:jc w:val="center"/>
        <w:rPr>
          <w:rFonts w:cs="Calibri"/>
          <w:i/>
          <w:iCs/>
          <w:sz w:val="28"/>
          <w:szCs w:val="28"/>
        </w:rPr>
      </w:pPr>
      <w:r w:rsidRPr="005D62FD">
        <w:rPr>
          <w:rFonts w:cs="Calibri"/>
          <w:i/>
          <w:iCs/>
          <w:sz w:val="28"/>
          <w:szCs w:val="28"/>
          <w:highlight w:val="yellow"/>
        </w:rPr>
        <w:t>&lt;nom du traitement de donnée</w:t>
      </w:r>
      <w:r w:rsidR="001832D6">
        <w:rPr>
          <w:rFonts w:cs="Calibri"/>
          <w:i/>
          <w:iCs/>
          <w:sz w:val="28"/>
          <w:szCs w:val="28"/>
          <w:highlight w:val="yellow"/>
        </w:rPr>
        <w:t xml:space="preserve"> à caractère </w:t>
      </w:r>
      <w:r w:rsidRPr="005D62FD">
        <w:rPr>
          <w:rFonts w:cs="Calibri"/>
          <w:i/>
          <w:iCs/>
          <w:sz w:val="28"/>
          <w:szCs w:val="28"/>
          <w:highlight w:val="yellow"/>
        </w:rPr>
        <w:t>personnel, objet du transfert&gt;</w:t>
      </w:r>
    </w:p>
    <w:tbl>
      <w:tblPr>
        <w:tblStyle w:val="OPTStyleTableau"/>
        <w:tblW w:w="0" w:type="auto"/>
        <w:tblLook w:val="04A0"/>
      </w:tblPr>
      <w:tblGrid>
        <w:gridCol w:w="9921"/>
      </w:tblGrid>
      <w:tr w:rsidR="00D76736" w:rsidTr="00D76736">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FFFFFF" w:themeFill="background1"/>
          </w:tcPr>
          <w:p w:rsidR="00D76736" w:rsidRDefault="00D76736" w:rsidP="00D76736">
            <w:pPr>
              <w:spacing w:before="0" w:after="200" w:line="276" w:lineRule="auto"/>
              <w:jc w:val="left"/>
              <w:rPr>
                <w:rFonts w:cs="Calibri"/>
                <w:i/>
                <w:iCs/>
                <w:sz w:val="28"/>
                <w:szCs w:val="28"/>
              </w:rPr>
            </w:pPr>
          </w:p>
        </w:tc>
      </w:tr>
    </w:tbl>
    <w:p w:rsidR="0010308D" w:rsidRDefault="0010308D" w:rsidP="005D62FD">
      <w:pPr>
        <w:spacing w:before="0" w:after="200" w:line="276" w:lineRule="auto"/>
        <w:jc w:val="left"/>
        <w:rPr>
          <w:rFonts w:ascii="Arial" w:hAnsi="Arial"/>
          <w:b/>
          <w:bCs/>
        </w:rPr>
      </w:pPr>
    </w:p>
    <w:p w:rsidR="005D62FD" w:rsidRPr="005D62FD" w:rsidRDefault="005D62FD" w:rsidP="005D62FD">
      <w:pPr>
        <w:spacing w:before="0" w:after="200" w:line="276" w:lineRule="auto"/>
        <w:jc w:val="left"/>
        <w:rPr>
          <w:rFonts w:ascii="Arial" w:hAnsi="Arial"/>
          <w:b/>
          <w:bCs/>
        </w:rPr>
      </w:pPr>
      <w:r w:rsidRPr="005D62FD">
        <w:rPr>
          <w:rFonts w:ascii="Arial" w:hAnsi="Arial"/>
          <w:b/>
          <w:bCs/>
        </w:rPr>
        <w:t xml:space="preserve">a)  </w:t>
      </w:r>
      <w:bookmarkStart w:id="63" w:name="_Hlk13743362"/>
      <w:r w:rsidRPr="005D62FD">
        <w:rPr>
          <w:rFonts w:ascii="Arial" w:hAnsi="Arial"/>
          <w:b/>
          <w:bCs/>
        </w:rPr>
        <w:t>Finalités</w:t>
      </w:r>
    </w:p>
    <w:p w:rsidR="005D62FD" w:rsidRPr="005D62FD" w:rsidRDefault="005D62FD" w:rsidP="00E119FE">
      <w:pPr>
        <w:spacing w:before="0" w:after="200" w:line="276" w:lineRule="auto"/>
        <w:rPr>
          <w:rFonts w:ascii="Arial" w:hAnsi="Arial"/>
        </w:rPr>
      </w:pPr>
      <w:r w:rsidRPr="005D62FD">
        <w:rPr>
          <w:rFonts w:ascii="Arial" w:hAnsi="Arial"/>
        </w:rPr>
        <w:t xml:space="preserve">Dans le cadre du transfert effectué à la demande du </w:t>
      </w:r>
      <w:r w:rsidR="00200D0D">
        <w:rPr>
          <w:rFonts w:ascii="Arial" w:hAnsi="Arial"/>
        </w:rPr>
        <w:t>R</w:t>
      </w:r>
      <w:r w:rsidRPr="005D62FD">
        <w:rPr>
          <w:rFonts w:ascii="Arial" w:hAnsi="Arial"/>
        </w:rPr>
        <w:t>esponsable</w:t>
      </w:r>
      <w:r w:rsidR="00200D0D">
        <w:rPr>
          <w:rFonts w:ascii="Arial" w:hAnsi="Arial"/>
        </w:rPr>
        <w:t xml:space="preserve"> de traitement</w:t>
      </w:r>
      <w:r w:rsidRPr="005D62FD">
        <w:rPr>
          <w:rFonts w:ascii="Arial" w:hAnsi="Arial"/>
        </w:rPr>
        <w:t xml:space="preserve"> destinataire, ce dernier est amené à avoir accès et </w:t>
      </w:r>
      <w:r w:rsidR="00E119FE">
        <w:rPr>
          <w:rFonts w:ascii="Arial" w:hAnsi="Arial"/>
        </w:rPr>
        <w:t xml:space="preserve">à </w:t>
      </w:r>
      <w:r w:rsidRPr="005D62FD">
        <w:rPr>
          <w:rFonts w:ascii="Arial" w:hAnsi="Arial"/>
        </w:rPr>
        <w:t xml:space="preserve">utiliser le traitement de données à caractère personnel de </w:t>
      </w:r>
      <w:r w:rsidR="00E119FE" w:rsidRPr="00223725">
        <w:rPr>
          <w:rFonts w:ascii="Arial" w:hAnsi="Arial"/>
          <w:i/>
          <w:iCs/>
          <w:highlight w:val="yellow"/>
        </w:rPr>
        <w:t>&lt;Précisez le service/Direction&gt;</w:t>
      </w:r>
      <w:r w:rsidR="00E119FE" w:rsidRPr="005D62FD">
        <w:rPr>
          <w:rFonts w:ascii="Arial" w:hAnsi="Arial"/>
          <w:i/>
          <w:iCs/>
          <w:highlight w:val="yellow"/>
        </w:rPr>
        <w:t>,</w:t>
      </w:r>
      <w:r w:rsidR="00E119FE">
        <w:rPr>
          <w:rFonts w:ascii="Arial" w:hAnsi="Arial"/>
        </w:rPr>
        <w:t xml:space="preserve"> </w:t>
      </w:r>
      <w:r w:rsidRPr="005D62FD">
        <w:rPr>
          <w:rFonts w:ascii="Arial" w:hAnsi="Arial"/>
        </w:rPr>
        <w:t xml:space="preserve">tel que précisé ci-dessus.  </w:t>
      </w:r>
    </w:p>
    <w:p w:rsidR="005D62FD" w:rsidRPr="005D62FD" w:rsidRDefault="005D62FD" w:rsidP="008E2344">
      <w:pPr>
        <w:spacing w:before="0" w:after="200" w:line="276" w:lineRule="auto"/>
        <w:rPr>
          <w:rFonts w:ascii="Arial" w:hAnsi="Arial"/>
        </w:rPr>
      </w:pPr>
      <w:r w:rsidRPr="005D62FD">
        <w:rPr>
          <w:rFonts w:ascii="Arial" w:hAnsi="Arial"/>
        </w:rPr>
        <w:lastRenderedPageBreak/>
        <w:t>Le responsable destinataire s’engage à utiliser le traitement exclusivement pour les finalités définies dans l’annexe 1 de la présente convention.</w:t>
      </w:r>
    </w:p>
    <w:p w:rsidR="005D62FD" w:rsidRPr="005D62FD" w:rsidRDefault="005D62FD" w:rsidP="005D62FD">
      <w:pPr>
        <w:spacing w:before="0" w:after="200" w:line="276" w:lineRule="auto"/>
        <w:jc w:val="left"/>
        <w:rPr>
          <w:rFonts w:ascii="Arial" w:hAnsi="Arial"/>
          <w:b/>
          <w:bCs/>
        </w:rPr>
      </w:pPr>
      <w:r w:rsidRPr="005D62FD">
        <w:rPr>
          <w:rFonts w:ascii="Arial" w:hAnsi="Arial"/>
          <w:b/>
          <w:bCs/>
        </w:rPr>
        <w:t>b) Données traitées</w:t>
      </w:r>
    </w:p>
    <w:p w:rsidR="005D62FD" w:rsidRPr="005D62FD" w:rsidRDefault="005D62FD" w:rsidP="008E2344">
      <w:pPr>
        <w:spacing w:before="0" w:after="200" w:line="276" w:lineRule="auto"/>
        <w:rPr>
          <w:rFonts w:ascii="Arial" w:hAnsi="Arial"/>
        </w:rPr>
      </w:pPr>
      <w:r w:rsidRPr="005D62FD">
        <w:rPr>
          <w:rFonts w:ascii="Arial" w:hAnsi="Arial"/>
        </w:rPr>
        <w:t>Les données à caractère personnel faisant l’objet du transfert sont définies dans l’annexe 1.</w:t>
      </w:r>
    </w:p>
    <w:p w:rsidR="005D62FD" w:rsidRPr="005D62FD" w:rsidRDefault="005D62FD" w:rsidP="00EE55AC">
      <w:pPr>
        <w:spacing w:before="0" w:after="200" w:line="276" w:lineRule="auto"/>
        <w:rPr>
          <w:rFonts w:ascii="Arial" w:hAnsi="Arial"/>
        </w:rPr>
      </w:pPr>
      <w:r w:rsidRPr="005D62FD">
        <w:rPr>
          <w:rFonts w:ascii="Arial" w:hAnsi="Arial"/>
        </w:rPr>
        <w:t xml:space="preserve">Les Parties reconnaissent que les données transmises au titre de la présente convention sont donc pertinentes, adéquates et non excessives eu égard à la finalité de la transmission. </w:t>
      </w:r>
    </w:p>
    <w:p w:rsidR="005D62FD" w:rsidRPr="005D62FD" w:rsidRDefault="005D62FD" w:rsidP="00223725">
      <w:pPr>
        <w:spacing w:before="0" w:after="0" w:line="276" w:lineRule="auto"/>
        <w:jc w:val="left"/>
        <w:rPr>
          <w:rFonts w:ascii="Arial" w:hAnsi="Arial"/>
        </w:rPr>
      </w:pPr>
    </w:p>
    <w:p w:rsidR="005D62FD" w:rsidRPr="005D62FD" w:rsidRDefault="005D62FD" w:rsidP="005D62FD">
      <w:pPr>
        <w:spacing w:before="0" w:after="200" w:line="276" w:lineRule="auto"/>
        <w:jc w:val="left"/>
        <w:rPr>
          <w:rFonts w:ascii="Arial" w:hAnsi="Arial"/>
          <w:b/>
          <w:bCs/>
        </w:rPr>
      </w:pPr>
      <w:r w:rsidRPr="005D62FD">
        <w:rPr>
          <w:rFonts w:ascii="Arial" w:hAnsi="Arial"/>
          <w:b/>
          <w:bCs/>
        </w:rPr>
        <w:t>c) Catégories de personnes concernées</w:t>
      </w:r>
    </w:p>
    <w:p w:rsidR="005D62FD" w:rsidRPr="005D62FD" w:rsidRDefault="005D62FD" w:rsidP="005D62FD">
      <w:pPr>
        <w:shd w:val="clear" w:color="auto" w:fill="FFFFFF"/>
        <w:spacing w:before="0" w:after="200" w:line="276" w:lineRule="auto"/>
        <w:rPr>
          <w:rFonts w:cs="Calibri"/>
          <w:sz w:val="20"/>
        </w:rPr>
      </w:pPr>
      <w:r w:rsidRPr="005D62FD">
        <w:rPr>
          <w:rFonts w:ascii="Arial" w:hAnsi="Arial"/>
        </w:rPr>
        <w:t>Les catégories de personnes concernées par le traitement sont définies dans l’annexe 1.</w:t>
      </w:r>
      <w:bookmarkEnd w:id="63"/>
    </w:p>
    <w:p w:rsidR="005D62FD" w:rsidRPr="005D62FD" w:rsidRDefault="005D62FD" w:rsidP="005D62FD">
      <w:pPr>
        <w:spacing w:before="0" w:after="200" w:line="276" w:lineRule="auto"/>
        <w:jc w:val="left"/>
        <w:rPr>
          <w:rFonts w:cs="Calibri"/>
          <w:sz w:val="20"/>
        </w:rPr>
      </w:pPr>
    </w:p>
    <w:p w:rsidR="005D62FD" w:rsidRPr="005D62FD" w:rsidRDefault="005D62FD" w:rsidP="005D62FD">
      <w:pPr>
        <w:pBdr>
          <w:top w:val="single" w:sz="4" w:space="1" w:color="auto"/>
          <w:left w:val="single" w:sz="4" w:space="4" w:color="auto"/>
          <w:bottom w:val="single" w:sz="4" w:space="1" w:color="auto"/>
          <w:right w:val="single" w:sz="4" w:space="4" w:color="auto"/>
        </w:pBdr>
        <w:shd w:val="clear" w:color="auto" w:fill="D0CECE"/>
        <w:spacing w:before="0" w:after="200" w:line="276" w:lineRule="auto"/>
        <w:jc w:val="left"/>
        <w:rPr>
          <w:rFonts w:cs="Calibri"/>
          <w:b/>
          <w:szCs w:val="22"/>
        </w:rPr>
      </w:pPr>
      <w:r w:rsidRPr="005D62FD">
        <w:rPr>
          <w:rFonts w:cs="Calibri"/>
          <w:b/>
          <w:szCs w:val="22"/>
        </w:rPr>
        <w:t xml:space="preserve">3. </w:t>
      </w:r>
      <w:r w:rsidR="0010308D">
        <w:rPr>
          <w:rFonts w:cs="Calibri"/>
          <w:b/>
          <w:szCs w:val="22"/>
        </w:rPr>
        <w:t>DROIT ET OBLIGATION DES PARTIES</w:t>
      </w:r>
    </w:p>
    <w:p w:rsidR="005D62FD" w:rsidRPr="005D62FD" w:rsidRDefault="005D62FD" w:rsidP="005D62FD">
      <w:pPr>
        <w:shd w:val="clear" w:color="auto" w:fill="FFFFFF"/>
        <w:spacing w:before="0" w:after="200" w:line="276" w:lineRule="auto"/>
        <w:rPr>
          <w:rFonts w:cs="Calibri"/>
          <w:sz w:val="20"/>
        </w:rPr>
      </w:pPr>
      <w:r w:rsidRPr="005D62FD">
        <w:rPr>
          <w:rFonts w:ascii="Arial" w:hAnsi="Arial"/>
        </w:rPr>
        <w:t xml:space="preserve">Le </w:t>
      </w:r>
      <w:r w:rsidR="00665EFD">
        <w:rPr>
          <w:rFonts w:ascii="Arial" w:hAnsi="Arial"/>
        </w:rPr>
        <w:t>r</w:t>
      </w:r>
      <w:r w:rsidRPr="005D62FD">
        <w:rPr>
          <w:rFonts w:ascii="Arial" w:hAnsi="Arial"/>
        </w:rPr>
        <w:t xml:space="preserve">esponsable de traitement destinataire reconnait et garantit ce qui suit : </w:t>
      </w:r>
    </w:p>
    <w:p w:rsidR="005D62FD" w:rsidRPr="005D62FD" w:rsidRDefault="005D62FD" w:rsidP="00552771">
      <w:pPr>
        <w:spacing w:before="0" w:after="200" w:line="276" w:lineRule="auto"/>
        <w:jc w:val="left"/>
        <w:rPr>
          <w:rFonts w:ascii="Arial" w:hAnsi="Arial"/>
          <w:b/>
          <w:bCs/>
        </w:rPr>
      </w:pPr>
      <w:r w:rsidRPr="005D62FD">
        <w:rPr>
          <w:rFonts w:ascii="Arial" w:hAnsi="Arial"/>
          <w:b/>
          <w:bCs/>
        </w:rPr>
        <w:t>a) Respect de la finalité autorisant le transfert :</w:t>
      </w:r>
    </w:p>
    <w:p w:rsidR="005D62FD" w:rsidRPr="005D62FD" w:rsidRDefault="005D62FD" w:rsidP="00665EFD">
      <w:pPr>
        <w:spacing w:before="0" w:after="200" w:line="276" w:lineRule="auto"/>
        <w:rPr>
          <w:rFonts w:ascii="Arial" w:hAnsi="Arial"/>
        </w:rPr>
      </w:pPr>
      <w:r w:rsidRPr="005D62FD">
        <w:rPr>
          <w:rFonts w:ascii="Arial" w:hAnsi="Arial"/>
        </w:rPr>
        <w:t xml:space="preserve">Le </w:t>
      </w:r>
      <w:r w:rsidR="00EB12D8">
        <w:rPr>
          <w:rFonts w:ascii="Arial" w:hAnsi="Arial"/>
        </w:rPr>
        <w:t>R</w:t>
      </w:r>
      <w:r w:rsidRPr="005D62FD">
        <w:rPr>
          <w:rFonts w:ascii="Arial" w:hAnsi="Arial"/>
        </w:rPr>
        <w:t xml:space="preserve">esponsable de traitement destinataire s’engage à utiliser les données transmises par </w:t>
      </w:r>
      <w:r w:rsidR="00EB12D8" w:rsidRPr="00223725">
        <w:rPr>
          <w:rFonts w:ascii="Arial" w:hAnsi="Arial"/>
          <w:i/>
          <w:iCs/>
          <w:highlight w:val="yellow"/>
        </w:rPr>
        <w:t>&lt;Précisez le service/Direction&gt;</w:t>
      </w:r>
      <w:r w:rsidR="00EB12D8" w:rsidRPr="005D62FD">
        <w:rPr>
          <w:rFonts w:ascii="Arial" w:hAnsi="Arial"/>
          <w:i/>
          <w:iCs/>
          <w:highlight w:val="yellow"/>
        </w:rPr>
        <w:t>,</w:t>
      </w:r>
      <w:r w:rsidR="00EB12D8">
        <w:rPr>
          <w:rFonts w:ascii="Arial" w:hAnsi="Arial"/>
        </w:rPr>
        <w:t xml:space="preserve"> </w:t>
      </w:r>
      <w:r w:rsidRPr="005D62FD">
        <w:rPr>
          <w:rFonts w:ascii="Arial" w:hAnsi="Arial"/>
        </w:rPr>
        <w:t>dans le cadre exclusif de la finalité définie l’annexe 1 de la présente convention. Toute autre utilisation obligerait celui-ci à en obtenir nouvel accord préalable.</w:t>
      </w:r>
    </w:p>
    <w:p w:rsidR="005D62FD" w:rsidRPr="005D62FD" w:rsidRDefault="005D62FD" w:rsidP="00552771">
      <w:pPr>
        <w:spacing w:before="0" w:after="200" w:line="276" w:lineRule="auto"/>
        <w:jc w:val="left"/>
        <w:rPr>
          <w:rFonts w:ascii="Arial" w:hAnsi="Arial"/>
        </w:rPr>
      </w:pPr>
    </w:p>
    <w:p w:rsidR="002515BC" w:rsidRPr="002515BC" w:rsidRDefault="005D62FD" w:rsidP="00552771">
      <w:pPr>
        <w:spacing w:before="0" w:after="200" w:line="276" w:lineRule="auto"/>
        <w:jc w:val="left"/>
        <w:rPr>
          <w:rFonts w:ascii="Arial" w:hAnsi="Arial"/>
          <w:b/>
          <w:bCs/>
        </w:rPr>
      </w:pPr>
      <w:r w:rsidRPr="005D62FD">
        <w:rPr>
          <w:rFonts w:ascii="Arial" w:hAnsi="Arial"/>
          <w:b/>
          <w:bCs/>
        </w:rPr>
        <w:t xml:space="preserve">b) Mesures de sécurité : </w:t>
      </w:r>
    </w:p>
    <w:p w:rsidR="005D62FD" w:rsidRPr="005D62FD" w:rsidRDefault="005D62FD" w:rsidP="007265EB">
      <w:pPr>
        <w:spacing w:before="0" w:after="200" w:line="276" w:lineRule="auto"/>
        <w:rPr>
          <w:rFonts w:ascii="Arial" w:hAnsi="Arial"/>
        </w:rPr>
      </w:pPr>
      <w:r w:rsidRPr="005D62FD">
        <w:rPr>
          <w:rFonts w:ascii="Arial" w:hAnsi="Arial"/>
        </w:rPr>
        <w:t xml:space="preserve">Le responsable destinataire reconnait que </w:t>
      </w:r>
      <w:bookmarkStart w:id="64" w:name="_Hlk13746040"/>
      <w:r w:rsidRPr="005D62FD">
        <w:rPr>
          <w:rFonts w:ascii="Arial" w:hAnsi="Arial"/>
        </w:rPr>
        <w:t xml:space="preserve">tout manquement à ses obligations de sécurité et de confidentialité des données transmises pourrait être de nature à entraîner sa responsabilité </w:t>
      </w:r>
      <w:bookmarkEnd w:id="64"/>
      <w:r w:rsidRPr="005D62FD">
        <w:rPr>
          <w:rFonts w:ascii="Arial" w:hAnsi="Arial"/>
        </w:rPr>
        <w:t xml:space="preserve">par violation de l’article 57 de la loi informatique et libertés et sur le fondement des articles de la section 5 du chapitre VI du titre II du livre II du code pénal, ainsi que de ses articles </w:t>
      </w:r>
      <w:hyperlink r:id="rId53" w:tgtFrame="_blank" w:history="1">
        <w:r w:rsidRPr="005D62FD">
          <w:rPr>
            <w:rFonts w:ascii="Arial" w:hAnsi="Arial"/>
          </w:rPr>
          <w:t>323-1</w:t>
        </w:r>
      </w:hyperlink>
      <w:r w:rsidRPr="005D62FD">
        <w:rPr>
          <w:rFonts w:ascii="Arial" w:hAnsi="Arial"/>
        </w:rPr>
        <w:t> à 323-3.</w:t>
      </w:r>
    </w:p>
    <w:p w:rsidR="005D62FD" w:rsidRPr="005D62FD" w:rsidRDefault="005D62FD" w:rsidP="005D62FD">
      <w:pPr>
        <w:spacing w:before="0" w:after="200" w:line="276" w:lineRule="auto"/>
        <w:jc w:val="left"/>
        <w:rPr>
          <w:rFonts w:ascii="Arial" w:hAnsi="Arial"/>
        </w:rPr>
      </w:pPr>
    </w:p>
    <w:p w:rsidR="005D62FD" w:rsidRPr="005D62FD" w:rsidRDefault="005D62FD" w:rsidP="002A7A74">
      <w:pPr>
        <w:spacing w:before="0" w:after="200" w:line="276" w:lineRule="auto"/>
        <w:rPr>
          <w:rFonts w:ascii="Arial" w:hAnsi="Arial"/>
        </w:rPr>
      </w:pPr>
      <w:r w:rsidRPr="005D62FD">
        <w:rPr>
          <w:rFonts w:ascii="Arial" w:hAnsi="Arial"/>
          <w:b/>
          <w:bCs/>
        </w:rPr>
        <w:t>b1-</w:t>
      </w:r>
      <w:r w:rsidRPr="005D62FD">
        <w:rPr>
          <w:rFonts w:ascii="Arial" w:hAnsi="Arial"/>
        </w:rPr>
        <w:t xml:space="preserve"> </w:t>
      </w:r>
      <w:bookmarkStart w:id="65" w:name="_Hlk13746696"/>
      <w:r w:rsidRPr="005D62FD">
        <w:rPr>
          <w:rFonts w:ascii="Arial" w:hAnsi="Arial"/>
        </w:rPr>
        <w:t>compte tenu de la nature du traitement, des finalités ainsi que des risques que présentent les traitements de données pour les droits des personnes concernées</w:t>
      </w:r>
      <w:bookmarkEnd w:id="65"/>
      <w:r w:rsidRPr="005D62FD">
        <w:rPr>
          <w:rFonts w:ascii="Arial" w:hAnsi="Arial"/>
        </w:rPr>
        <w:t xml:space="preserve">, </w:t>
      </w:r>
      <w:bookmarkStart w:id="66" w:name="_Hlk13746803"/>
      <w:r w:rsidRPr="005D62FD">
        <w:rPr>
          <w:rFonts w:ascii="Arial" w:hAnsi="Arial"/>
        </w:rPr>
        <w:t xml:space="preserve">le </w:t>
      </w:r>
      <w:r w:rsidR="002A7A74">
        <w:rPr>
          <w:rFonts w:ascii="Arial" w:hAnsi="Arial"/>
        </w:rPr>
        <w:t>R</w:t>
      </w:r>
      <w:r w:rsidRPr="005D62FD">
        <w:rPr>
          <w:rFonts w:ascii="Arial" w:hAnsi="Arial"/>
        </w:rPr>
        <w:t>esponsable de traitement destinataire met en œuvre des mesures techniques et d’organisation appropriées et effectives pour être en mesure de démontrer que le traitement de</w:t>
      </w:r>
      <w:r w:rsidR="00EF120D">
        <w:rPr>
          <w:rFonts w:ascii="Arial" w:hAnsi="Arial"/>
        </w:rPr>
        <w:t>s</w:t>
      </w:r>
      <w:r w:rsidRPr="005D62FD">
        <w:rPr>
          <w:rFonts w:ascii="Arial" w:hAnsi="Arial"/>
        </w:rPr>
        <w:t xml:space="preserve"> données transmises est effectué conformément à la législation « Informatique et Libertés » </w:t>
      </w:r>
      <w:bookmarkEnd w:id="66"/>
      <w:r w:rsidRPr="005D62FD">
        <w:rPr>
          <w:rFonts w:ascii="Arial" w:hAnsi="Arial"/>
        </w:rPr>
        <w:t>;</w:t>
      </w:r>
    </w:p>
    <w:p w:rsidR="005D62FD" w:rsidRPr="005D62FD" w:rsidRDefault="005D62FD" w:rsidP="002A7A74">
      <w:pPr>
        <w:shd w:val="clear" w:color="auto" w:fill="FFFFFF"/>
        <w:spacing w:before="0" w:after="200" w:line="276" w:lineRule="auto"/>
        <w:rPr>
          <w:rFonts w:cs="Calibri"/>
          <w:i/>
          <w:sz w:val="20"/>
        </w:rPr>
      </w:pPr>
    </w:p>
    <w:p w:rsidR="005D62FD" w:rsidRPr="005D62FD" w:rsidRDefault="005D62FD" w:rsidP="002A7A74">
      <w:pPr>
        <w:spacing w:before="0" w:after="200" w:line="276" w:lineRule="auto"/>
        <w:rPr>
          <w:rFonts w:ascii="Arial" w:hAnsi="Arial"/>
        </w:rPr>
      </w:pPr>
      <w:r w:rsidRPr="005D62FD">
        <w:rPr>
          <w:rFonts w:ascii="Arial" w:hAnsi="Arial"/>
          <w:b/>
          <w:bCs/>
        </w:rPr>
        <w:t>b2-</w:t>
      </w:r>
      <w:r w:rsidRPr="005D62FD">
        <w:rPr>
          <w:rFonts w:ascii="Arial" w:hAnsi="Arial"/>
        </w:rPr>
        <w:t xml:space="preserve"> </w:t>
      </w:r>
      <w:bookmarkStart w:id="67" w:name="_Hlk13747005"/>
      <w:r w:rsidRPr="005D62FD">
        <w:rPr>
          <w:rFonts w:ascii="Arial" w:hAnsi="Arial"/>
        </w:rPr>
        <w:t xml:space="preserve">compte tenu de l’état des connaissances, des coûts de mise en œuvre, des finalités ainsi que des risques liés aux traitements de données pour les droits des personnes concernées, le </w:t>
      </w:r>
      <w:r w:rsidR="002A7A74">
        <w:rPr>
          <w:rFonts w:ascii="Arial" w:hAnsi="Arial"/>
        </w:rPr>
        <w:t>R</w:t>
      </w:r>
      <w:r w:rsidRPr="005D62FD">
        <w:rPr>
          <w:rFonts w:ascii="Arial" w:hAnsi="Arial"/>
        </w:rPr>
        <w:t>esponsable</w:t>
      </w:r>
      <w:r w:rsidR="002A7A74">
        <w:rPr>
          <w:rFonts w:ascii="Arial" w:hAnsi="Arial"/>
        </w:rPr>
        <w:t xml:space="preserve"> de traitement</w:t>
      </w:r>
      <w:r w:rsidRPr="005D62FD">
        <w:rPr>
          <w:rFonts w:ascii="Arial" w:hAnsi="Arial"/>
        </w:rPr>
        <w:t xml:space="preserve"> destinataire met en œuvre des mesures de sécurité adéquates pour </w:t>
      </w:r>
      <w:r w:rsidRPr="005D62FD">
        <w:rPr>
          <w:rFonts w:ascii="Arial" w:hAnsi="Arial"/>
        </w:rPr>
        <w:lastRenderedPageBreak/>
        <w:t>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et il assure un niveau de sécurité adapté aux risques liés au traitement et à la nature des données à protéger, eu égard au niveau technologique et au coût de mise en œuvre ;</w:t>
      </w:r>
    </w:p>
    <w:bookmarkEnd w:id="67"/>
    <w:p w:rsidR="005D62FD" w:rsidRPr="005D62FD" w:rsidRDefault="005D62FD" w:rsidP="00552771">
      <w:pPr>
        <w:spacing w:before="0" w:after="200" w:line="276" w:lineRule="auto"/>
        <w:jc w:val="left"/>
        <w:rPr>
          <w:rFonts w:ascii="Arial" w:hAnsi="Arial"/>
        </w:rPr>
      </w:pPr>
    </w:p>
    <w:p w:rsidR="005816C7" w:rsidRDefault="005D62FD" w:rsidP="00552771">
      <w:pPr>
        <w:spacing w:before="0" w:after="200" w:line="276" w:lineRule="auto"/>
        <w:jc w:val="left"/>
        <w:rPr>
          <w:rFonts w:ascii="Arial" w:hAnsi="Arial"/>
        </w:rPr>
      </w:pPr>
      <w:r w:rsidRPr="005D62FD">
        <w:rPr>
          <w:rFonts w:ascii="Arial" w:hAnsi="Arial"/>
          <w:b/>
          <w:bCs/>
        </w:rPr>
        <w:t xml:space="preserve">c) </w:t>
      </w:r>
      <w:r w:rsidR="005816C7" w:rsidRPr="005816C7">
        <w:rPr>
          <w:rFonts w:ascii="Arial" w:hAnsi="Arial"/>
          <w:b/>
          <w:bCs/>
        </w:rPr>
        <w:t>Mesure</w:t>
      </w:r>
      <w:r w:rsidR="005816C7">
        <w:rPr>
          <w:rFonts w:ascii="Arial" w:hAnsi="Arial"/>
          <w:b/>
          <w:bCs/>
        </w:rPr>
        <w:t>s</w:t>
      </w:r>
      <w:r w:rsidR="005816C7" w:rsidRPr="005816C7">
        <w:rPr>
          <w:rFonts w:ascii="Arial" w:hAnsi="Arial"/>
          <w:b/>
          <w:bCs/>
        </w:rPr>
        <w:t xml:space="preserve"> de sécurité organisationnelle</w:t>
      </w:r>
    </w:p>
    <w:p w:rsidR="005D62FD" w:rsidRPr="005D62FD" w:rsidRDefault="005D62FD" w:rsidP="005816C7">
      <w:pPr>
        <w:spacing w:before="0" w:after="200" w:line="276" w:lineRule="auto"/>
        <w:rPr>
          <w:rFonts w:ascii="Arial" w:hAnsi="Arial"/>
        </w:rPr>
      </w:pPr>
      <w:r w:rsidRPr="005D62FD">
        <w:rPr>
          <w:rFonts w:ascii="Arial" w:hAnsi="Arial"/>
        </w:rPr>
        <w:t xml:space="preserve">Le </w:t>
      </w:r>
      <w:r w:rsidR="002A7A74">
        <w:rPr>
          <w:rFonts w:ascii="Arial" w:hAnsi="Arial"/>
        </w:rPr>
        <w:t>R</w:t>
      </w:r>
      <w:r w:rsidRPr="005D62FD">
        <w:rPr>
          <w:rFonts w:ascii="Arial" w:hAnsi="Arial"/>
        </w:rPr>
        <w:t>esponsable</w:t>
      </w:r>
      <w:r w:rsidR="002A7A74">
        <w:rPr>
          <w:rFonts w:ascii="Arial" w:hAnsi="Arial"/>
        </w:rPr>
        <w:t xml:space="preserve"> de traitement</w:t>
      </w:r>
      <w:r w:rsidRPr="005D62FD">
        <w:rPr>
          <w:rFonts w:ascii="Arial" w:hAnsi="Arial"/>
        </w:rPr>
        <w:t xml:space="preserve"> destinataire </w:t>
      </w:r>
      <w:bookmarkStart w:id="68" w:name="_Hlk13747214"/>
      <w:r w:rsidRPr="005D62FD">
        <w:rPr>
          <w:rFonts w:ascii="Arial" w:hAnsi="Arial"/>
        </w:rPr>
        <w:t xml:space="preserve">s’engage et impose à son personnel (ainsi qu’à ses fournisseurs et éventuels sous-traitants) à considérer comme « confidentielles » les informations de toute nature, écrites ou orales, qu’ils seraient amenés à connaître et veille à ce que ces personnes soient habilitées à traiter ces données ; </w:t>
      </w:r>
    </w:p>
    <w:p w:rsidR="005D62FD" w:rsidRPr="005D62FD" w:rsidRDefault="005D62FD" w:rsidP="00552771">
      <w:pPr>
        <w:spacing w:before="0" w:after="200" w:line="276" w:lineRule="auto"/>
        <w:jc w:val="left"/>
        <w:rPr>
          <w:rFonts w:ascii="Arial" w:hAnsi="Arial"/>
        </w:rPr>
      </w:pPr>
    </w:p>
    <w:p w:rsidR="001B262B" w:rsidRPr="001B262B" w:rsidRDefault="005D62FD" w:rsidP="00552771">
      <w:pPr>
        <w:spacing w:before="0" w:after="200" w:line="276" w:lineRule="auto"/>
        <w:jc w:val="left"/>
        <w:rPr>
          <w:rFonts w:ascii="Arial" w:hAnsi="Arial"/>
          <w:b/>
          <w:bCs/>
        </w:rPr>
      </w:pPr>
      <w:r w:rsidRPr="005D62FD">
        <w:rPr>
          <w:rFonts w:ascii="Arial" w:hAnsi="Arial"/>
          <w:b/>
          <w:bCs/>
        </w:rPr>
        <w:t xml:space="preserve">d) </w:t>
      </w:r>
      <w:r w:rsidR="001B262B" w:rsidRPr="001B262B">
        <w:rPr>
          <w:rFonts w:ascii="Arial" w:hAnsi="Arial"/>
          <w:b/>
          <w:bCs/>
        </w:rPr>
        <w:t>Interdiction de transfert ultérieur</w:t>
      </w:r>
    </w:p>
    <w:p w:rsidR="005D62FD" w:rsidRPr="005D62FD" w:rsidRDefault="005D62FD" w:rsidP="00E6437A">
      <w:pPr>
        <w:spacing w:before="0" w:after="200" w:line="276" w:lineRule="auto"/>
        <w:rPr>
          <w:rFonts w:ascii="Arial" w:hAnsi="Arial"/>
        </w:rPr>
      </w:pPr>
      <w:r w:rsidRPr="005D62FD">
        <w:rPr>
          <w:rFonts w:ascii="Arial" w:hAnsi="Arial"/>
        </w:rPr>
        <w:t xml:space="preserve">Le </w:t>
      </w:r>
      <w:r w:rsidR="001B262B">
        <w:rPr>
          <w:rFonts w:ascii="Arial" w:hAnsi="Arial"/>
        </w:rPr>
        <w:t>R</w:t>
      </w:r>
      <w:r w:rsidRPr="005D62FD">
        <w:rPr>
          <w:rFonts w:ascii="Arial" w:hAnsi="Arial"/>
        </w:rPr>
        <w:t>esponsable</w:t>
      </w:r>
      <w:r w:rsidR="001B262B">
        <w:rPr>
          <w:rFonts w:ascii="Arial" w:hAnsi="Arial"/>
        </w:rPr>
        <w:t xml:space="preserve"> de traitement</w:t>
      </w:r>
      <w:r w:rsidRPr="005D62FD">
        <w:rPr>
          <w:rFonts w:ascii="Arial" w:hAnsi="Arial"/>
        </w:rPr>
        <w:t xml:space="preserve"> destinataire s’interdit de tout transfert du traitement, objet de la présente convention vers un tiers ou un autre destinataire que celui-ci soit interne ou extérieur à sa structure sans accord préalable du responsable de traitement initial. </w:t>
      </w:r>
    </w:p>
    <w:p w:rsidR="005D62FD" w:rsidRPr="005D62FD" w:rsidRDefault="005D62FD" w:rsidP="00552771">
      <w:pPr>
        <w:spacing w:before="0" w:after="200" w:line="276" w:lineRule="auto"/>
        <w:jc w:val="left"/>
        <w:rPr>
          <w:rFonts w:ascii="Arial" w:hAnsi="Arial"/>
        </w:rPr>
      </w:pPr>
    </w:p>
    <w:p w:rsidR="00E6437A" w:rsidRPr="00006FA9" w:rsidRDefault="005D62FD" w:rsidP="005D62FD">
      <w:pPr>
        <w:spacing w:before="0" w:after="200" w:line="276" w:lineRule="auto"/>
        <w:jc w:val="left"/>
        <w:rPr>
          <w:rFonts w:ascii="Arial" w:hAnsi="Arial"/>
          <w:b/>
          <w:bCs/>
        </w:rPr>
      </w:pPr>
      <w:r w:rsidRPr="005D62FD">
        <w:rPr>
          <w:rFonts w:ascii="Arial" w:hAnsi="Arial"/>
          <w:b/>
          <w:bCs/>
        </w:rPr>
        <w:t>e)</w:t>
      </w:r>
      <w:r w:rsidR="00E6437A" w:rsidRPr="00006FA9">
        <w:rPr>
          <w:rFonts w:ascii="Arial" w:hAnsi="Arial"/>
          <w:b/>
          <w:bCs/>
        </w:rPr>
        <w:t xml:space="preserve"> </w:t>
      </w:r>
      <w:r w:rsidR="00006FA9" w:rsidRPr="00006FA9">
        <w:rPr>
          <w:rFonts w:ascii="Arial" w:hAnsi="Arial"/>
          <w:b/>
          <w:bCs/>
        </w:rPr>
        <w:t>Mise à jour des données</w:t>
      </w:r>
    </w:p>
    <w:p w:rsidR="00BF35AF" w:rsidRPr="005D62FD" w:rsidRDefault="00146A5E" w:rsidP="00BF35AF">
      <w:pPr>
        <w:spacing w:before="0" w:after="200" w:line="276" w:lineRule="auto"/>
        <w:rPr>
          <w:rFonts w:ascii="Arial" w:hAnsi="Arial"/>
        </w:rPr>
      </w:pPr>
      <w:r w:rsidRPr="00223725">
        <w:rPr>
          <w:rFonts w:ascii="Arial" w:hAnsi="Arial"/>
          <w:i/>
          <w:iCs/>
          <w:highlight w:val="yellow"/>
        </w:rPr>
        <w:t>&lt;Précisez le service/Direction&gt;</w:t>
      </w:r>
      <w:r w:rsidRPr="005D62FD">
        <w:rPr>
          <w:rFonts w:ascii="Arial" w:hAnsi="Arial"/>
          <w:i/>
          <w:iCs/>
          <w:highlight w:val="yellow"/>
        </w:rPr>
        <w:t>,</w:t>
      </w:r>
      <w:r>
        <w:rPr>
          <w:rFonts w:ascii="Arial" w:hAnsi="Arial"/>
        </w:rPr>
        <w:t xml:space="preserve"> </w:t>
      </w:r>
      <w:r w:rsidR="005D62FD" w:rsidRPr="005D62FD">
        <w:rPr>
          <w:rFonts w:ascii="Arial" w:hAnsi="Arial"/>
        </w:rPr>
        <w:t xml:space="preserve">s’engage à transmettre aux destinataires les mises </w:t>
      </w:r>
      <w:r w:rsidR="00BF35AF" w:rsidRPr="005D62FD">
        <w:rPr>
          <w:rFonts w:ascii="Arial" w:hAnsi="Arial"/>
        </w:rPr>
        <w:t>à jour</w:t>
      </w:r>
      <w:r w:rsidR="005D62FD" w:rsidRPr="005D62FD">
        <w:rPr>
          <w:rFonts w:ascii="Arial" w:hAnsi="Arial"/>
        </w:rPr>
        <w:t xml:space="preserve"> des données transmises au titre de la convention, en lien direct avec les demandes de rectification, suppression ou limitation du traitement de données réalisée sur les personnes concernées.</w:t>
      </w:r>
    </w:p>
    <w:bookmarkEnd w:id="68"/>
    <w:p w:rsidR="005D62FD" w:rsidRPr="005D62FD" w:rsidRDefault="005D62FD" w:rsidP="005D62FD">
      <w:pPr>
        <w:spacing w:before="0" w:after="200" w:line="276" w:lineRule="auto"/>
        <w:jc w:val="left"/>
        <w:rPr>
          <w:rFonts w:cs="Calibri"/>
          <w:sz w:val="20"/>
        </w:rPr>
      </w:pPr>
    </w:p>
    <w:p w:rsidR="005D62FD" w:rsidRPr="005D62FD" w:rsidRDefault="005D62FD" w:rsidP="00BF35AF">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jc w:val="left"/>
        <w:rPr>
          <w:rFonts w:cs="Calibri"/>
          <w:b/>
          <w:szCs w:val="22"/>
        </w:rPr>
      </w:pPr>
      <w:r w:rsidRPr="005D62FD">
        <w:rPr>
          <w:rFonts w:cs="Calibri"/>
          <w:b/>
          <w:szCs w:val="22"/>
        </w:rPr>
        <w:t>4. TRANSFERT DE DONNEES HORS DE L’UE</w:t>
      </w:r>
    </w:p>
    <w:p w:rsidR="005D62FD" w:rsidRDefault="005D62FD" w:rsidP="00B024A2">
      <w:pPr>
        <w:spacing w:before="0" w:after="0" w:line="276" w:lineRule="auto"/>
        <w:rPr>
          <w:rFonts w:ascii="Arial" w:hAnsi="Arial"/>
        </w:rPr>
      </w:pPr>
      <w:r w:rsidRPr="005D62FD">
        <w:rPr>
          <w:rFonts w:ascii="Arial" w:hAnsi="Arial"/>
        </w:rPr>
        <w:t xml:space="preserve">Le </w:t>
      </w:r>
      <w:r w:rsidR="00B024A2">
        <w:rPr>
          <w:rFonts w:ascii="Arial" w:hAnsi="Arial"/>
        </w:rPr>
        <w:t>R</w:t>
      </w:r>
      <w:r w:rsidRPr="005D62FD">
        <w:rPr>
          <w:rFonts w:ascii="Arial" w:hAnsi="Arial"/>
        </w:rPr>
        <w:t xml:space="preserve">esponsable </w:t>
      </w:r>
      <w:r w:rsidR="00B024A2">
        <w:rPr>
          <w:rFonts w:ascii="Arial" w:hAnsi="Arial"/>
        </w:rPr>
        <w:t xml:space="preserve">de traitement </w:t>
      </w:r>
      <w:r w:rsidRPr="005D62FD">
        <w:rPr>
          <w:rFonts w:ascii="Arial" w:hAnsi="Arial"/>
        </w:rPr>
        <w:t xml:space="preserve">destinataire ne divulgue pas et ne transfère pas les données à caractère personnel à un </w:t>
      </w:r>
      <w:r w:rsidR="00B024A2">
        <w:rPr>
          <w:rFonts w:ascii="Arial" w:hAnsi="Arial"/>
        </w:rPr>
        <w:t>R</w:t>
      </w:r>
      <w:r w:rsidRPr="005D62FD">
        <w:rPr>
          <w:rFonts w:ascii="Arial" w:hAnsi="Arial"/>
        </w:rPr>
        <w:t xml:space="preserve">esponsable de traitement </w:t>
      </w:r>
      <w:bookmarkStart w:id="69" w:name="_Hlk13750438"/>
      <w:r w:rsidRPr="005D62FD">
        <w:rPr>
          <w:rFonts w:ascii="Arial" w:hAnsi="Arial"/>
        </w:rPr>
        <w:t xml:space="preserve">dans un pays tiers situé en dehors de l’Union européenne sans notifier ce transfert </w:t>
      </w:r>
      <w:bookmarkEnd w:id="69"/>
      <w:r w:rsidR="00B024A2" w:rsidRPr="00223725">
        <w:rPr>
          <w:rFonts w:ascii="Arial" w:hAnsi="Arial"/>
          <w:i/>
          <w:iCs/>
          <w:highlight w:val="yellow"/>
        </w:rPr>
        <w:t>&lt;Précisez le service/Direction&gt;</w:t>
      </w:r>
      <w:r w:rsidR="00B024A2" w:rsidRPr="005D62FD">
        <w:rPr>
          <w:rFonts w:ascii="Arial" w:hAnsi="Arial"/>
          <w:i/>
          <w:iCs/>
          <w:highlight w:val="yellow"/>
        </w:rPr>
        <w:t>,</w:t>
      </w:r>
      <w:r w:rsidR="00B024A2">
        <w:rPr>
          <w:rFonts w:ascii="Arial" w:hAnsi="Arial"/>
        </w:rPr>
        <w:t xml:space="preserve"> </w:t>
      </w:r>
      <w:r w:rsidRPr="005D62FD">
        <w:rPr>
          <w:rFonts w:ascii="Arial" w:hAnsi="Arial"/>
        </w:rPr>
        <w:t xml:space="preserve">et sans : </w:t>
      </w:r>
    </w:p>
    <w:p w:rsidR="00552771" w:rsidRPr="005D62FD" w:rsidRDefault="00552771" w:rsidP="005D62FD">
      <w:pPr>
        <w:spacing w:before="0" w:after="0" w:line="276" w:lineRule="auto"/>
        <w:jc w:val="left"/>
        <w:rPr>
          <w:rFonts w:ascii="Arial" w:hAnsi="Arial"/>
        </w:rPr>
      </w:pPr>
    </w:p>
    <w:p w:rsidR="00B024A2" w:rsidRDefault="005D62FD" w:rsidP="00B024A2">
      <w:pPr>
        <w:pStyle w:val="Paragraphedeliste"/>
        <w:numPr>
          <w:ilvl w:val="0"/>
          <w:numId w:val="41"/>
        </w:numPr>
        <w:spacing w:after="0"/>
        <w:rPr>
          <w:rFonts w:ascii="Arial" w:hAnsi="Arial"/>
        </w:rPr>
      </w:pPr>
      <w:r w:rsidRPr="00B024A2">
        <w:rPr>
          <w:rFonts w:ascii="Arial" w:hAnsi="Arial"/>
        </w:rPr>
        <w:t xml:space="preserve">Que le nouveau </w:t>
      </w:r>
      <w:r w:rsidR="00B024A2" w:rsidRPr="00B024A2">
        <w:rPr>
          <w:rFonts w:ascii="Arial" w:hAnsi="Arial"/>
        </w:rPr>
        <w:t>R</w:t>
      </w:r>
      <w:r w:rsidRPr="00B024A2">
        <w:rPr>
          <w:rFonts w:ascii="Arial" w:hAnsi="Arial"/>
        </w:rPr>
        <w:t xml:space="preserve">esponsable de traitement dans le pays tiers traite les données à caractère personnel conformément à une décision de la Commission européenne établissant que le pays tiers en question assure une protection adéquate ou </w:t>
      </w:r>
    </w:p>
    <w:p w:rsidR="00B024A2" w:rsidRDefault="00B024A2" w:rsidP="00B024A2">
      <w:pPr>
        <w:pStyle w:val="Paragraphedeliste"/>
        <w:spacing w:after="0"/>
        <w:rPr>
          <w:rFonts w:ascii="Arial" w:hAnsi="Arial"/>
        </w:rPr>
      </w:pPr>
    </w:p>
    <w:p w:rsidR="00B024A2" w:rsidRDefault="005D62FD" w:rsidP="00B024A2">
      <w:pPr>
        <w:pStyle w:val="Paragraphedeliste"/>
        <w:numPr>
          <w:ilvl w:val="0"/>
          <w:numId w:val="41"/>
        </w:numPr>
        <w:spacing w:after="0"/>
        <w:rPr>
          <w:rFonts w:ascii="Arial" w:hAnsi="Arial"/>
        </w:rPr>
      </w:pPr>
      <w:r w:rsidRPr="00B024A2">
        <w:rPr>
          <w:rFonts w:ascii="Arial" w:hAnsi="Arial"/>
        </w:rPr>
        <w:t>que le responsable du traitement dans le pays tiers devienne signataire de la présente convention ou d’une autre convention de transfert de données approuvé par une autorité compétente de l’Union européenne ou</w:t>
      </w:r>
    </w:p>
    <w:p w:rsidR="00B024A2" w:rsidRDefault="00B024A2" w:rsidP="00B024A2">
      <w:pPr>
        <w:pStyle w:val="Paragraphedeliste"/>
        <w:spacing w:after="0"/>
        <w:rPr>
          <w:rFonts w:ascii="Arial" w:hAnsi="Arial"/>
        </w:rPr>
      </w:pPr>
    </w:p>
    <w:p w:rsidR="00B024A2" w:rsidRDefault="005D62FD" w:rsidP="00B024A2">
      <w:pPr>
        <w:pStyle w:val="Paragraphedeliste"/>
        <w:numPr>
          <w:ilvl w:val="0"/>
          <w:numId w:val="41"/>
        </w:numPr>
        <w:spacing w:after="0"/>
        <w:rPr>
          <w:rFonts w:ascii="Arial" w:hAnsi="Arial"/>
        </w:rPr>
      </w:pPr>
      <w:r w:rsidRPr="00B024A2">
        <w:rPr>
          <w:rFonts w:ascii="Arial" w:hAnsi="Arial"/>
        </w:rPr>
        <w:lastRenderedPageBreak/>
        <w:t>que les personnes concernées aient eu la possibilité de s’y opposer, après avoir été informées des finalités du transfert, des catégories de destinataires et du fait que les pays vers lesquels les données sont exportées peuvent avoir des normes de protection des données différentes ou</w:t>
      </w:r>
    </w:p>
    <w:p w:rsidR="00B024A2" w:rsidRDefault="00B024A2" w:rsidP="00B024A2">
      <w:pPr>
        <w:pStyle w:val="Paragraphedeliste"/>
        <w:spacing w:after="0"/>
        <w:rPr>
          <w:rFonts w:ascii="Arial" w:hAnsi="Arial"/>
        </w:rPr>
      </w:pPr>
    </w:p>
    <w:p w:rsidR="005D62FD" w:rsidRDefault="005D62FD" w:rsidP="00B024A2">
      <w:pPr>
        <w:pStyle w:val="Paragraphedeliste"/>
        <w:numPr>
          <w:ilvl w:val="0"/>
          <w:numId w:val="41"/>
        </w:numPr>
        <w:spacing w:after="0"/>
        <w:rPr>
          <w:rFonts w:ascii="Arial" w:hAnsi="Arial"/>
        </w:rPr>
      </w:pPr>
      <w:r w:rsidRPr="00B024A2">
        <w:rPr>
          <w:rFonts w:ascii="Arial" w:hAnsi="Arial"/>
        </w:rPr>
        <w:t>que les personnes concernées aient donné leur consentement non équivoque au transfert ultérieur dans le cas de données sensibles.</w:t>
      </w:r>
    </w:p>
    <w:p w:rsidR="001C4A3F" w:rsidRPr="00B024A2" w:rsidRDefault="001C4A3F" w:rsidP="001C4A3F">
      <w:pPr>
        <w:pStyle w:val="Paragraphedeliste"/>
        <w:spacing w:after="0"/>
        <w:rPr>
          <w:rFonts w:ascii="Arial" w:hAnsi="Arial"/>
        </w:rPr>
      </w:pPr>
    </w:p>
    <w:p w:rsidR="005D62FD" w:rsidRPr="005D62FD" w:rsidRDefault="005D62FD" w:rsidP="001C4A3F">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jc w:val="left"/>
        <w:rPr>
          <w:rFonts w:cs="Calibri"/>
          <w:b/>
          <w:szCs w:val="22"/>
        </w:rPr>
      </w:pPr>
      <w:r w:rsidRPr="005D62FD">
        <w:rPr>
          <w:rFonts w:cs="Calibri"/>
          <w:b/>
          <w:szCs w:val="22"/>
        </w:rPr>
        <w:t>5. DUREE ET DELAI DE CONSERVATION</w:t>
      </w:r>
    </w:p>
    <w:p w:rsidR="005D62FD" w:rsidRPr="005D62FD" w:rsidRDefault="005D62FD" w:rsidP="00655C44">
      <w:pPr>
        <w:spacing w:before="0" w:after="0" w:line="276" w:lineRule="auto"/>
        <w:contextualSpacing/>
        <w:rPr>
          <w:rFonts w:ascii="Arial" w:hAnsi="Arial"/>
        </w:rPr>
      </w:pPr>
      <w:r w:rsidRPr="005D62FD">
        <w:rPr>
          <w:rFonts w:ascii="Arial" w:hAnsi="Arial"/>
        </w:rPr>
        <w:t xml:space="preserve">Le </w:t>
      </w:r>
      <w:r w:rsidR="001C4A3F">
        <w:rPr>
          <w:rFonts w:ascii="Arial" w:hAnsi="Arial"/>
        </w:rPr>
        <w:t>R</w:t>
      </w:r>
      <w:r w:rsidRPr="005D62FD">
        <w:rPr>
          <w:rFonts w:ascii="Arial" w:hAnsi="Arial"/>
        </w:rPr>
        <w:t>esponsable</w:t>
      </w:r>
      <w:r w:rsidR="001C4A3F">
        <w:rPr>
          <w:rFonts w:ascii="Arial" w:hAnsi="Arial"/>
        </w:rPr>
        <w:t xml:space="preserve"> de traitement d</w:t>
      </w:r>
      <w:r w:rsidRPr="005D62FD">
        <w:rPr>
          <w:rFonts w:ascii="Arial" w:hAnsi="Arial"/>
        </w:rPr>
        <w:t>estinataire s’engage à respecter les durées de conservation et les modalités d’archivage applicables aux données, objet du transfert.</w:t>
      </w:r>
    </w:p>
    <w:p w:rsidR="005D62FD" w:rsidRPr="005D62FD" w:rsidRDefault="005D62FD" w:rsidP="00655C44">
      <w:pPr>
        <w:spacing w:before="0" w:after="0" w:line="276" w:lineRule="auto"/>
        <w:contextualSpacing/>
        <w:rPr>
          <w:rFonts w:cs="Calibri"/>
          <w:sz w:val="20"/>
        </w:rPr>
      </w:pPr>
    </w:p>
    <w:p w:rsidR="005D62FD" w:rsidRPr="005D62FD" w:rsidRDefault="001C4A3F" w:rsidP="00655C44">
      <w:pPr>
        <w:spacing w:before="0" w:after="0" w:line="276" w:lineRule="auto"/>
        <w:contextualSpacing/>
        <w:rPr>
          <w:rFonts w:cs="Calibri"/>
          <w:i/>
          <w:iCs/>
          <w:sz w:val="20"/>
          <w:u w:val="single"/>
        </w:rPr>
      </w:pPr>
      <w:r>
        <w:rPr>
          <w:rFonts w:ascii="Arial" w:hAnsi="Arial"/>
          <w:i/>
          <w:iCs/>
          <w:highlight w:val="yellow"/>
          <w:u w:val="single"/>
        </w:rPr>
        <w:t>&lt;</w:t>
      </w:r>
      <w:r w:rsidR="005D62FD" w:rsidRPr="005D62FD">
        <w:rPr>
          <w:rFonts w:ascii="Arial" w:hAnsi="Arial"/>
          <w:i/>
          <w:iCs/>
          <w:highlight w:val="yellow"/>
          <w:u w:val="single"/>
        </w:rPr>
        <w:t>Renseigne</w:t>
      </w:r>
      <w:r>
        <w:rPr>
          <w:rFonts w:ascii="Arial" w:hAnsi="Arial"/>
          <w:i/>
          <w:iCs/>
          <w:highlight w:val="yellow"/>
          <w:u w:val="single"/>
        </w:rPr>
        <w:t>z</w:t>
      </w:r>
      <w:r w:rsidR="005D62FD" w:rsidRPr="005D62FD">
        <w:rPr>
          <w:rFonts w:ascii="Arial" w:hAnsi="Arial"/>
          <w:i/>
          <w:iCs/>
          <w:highlight w:val="yellow"/>
          <w:u w:val="single"/>
        </w:rPr>
        <w:t xml:space="preserve"> les durées applicables une fois les données à caractère personnel collectées identifiées.</w:t>
      </w:r>
      <w:r w:rsidRPr="001C4A3F">
        <w:rPr>
          <w:rFonts w:ascii="Arial" w:hAnsi="Arial"/>
          <w:i/>
          <w:iCs/>
          <w:highlight w:val="yellow"/>
          <w:u w:val="single"/>
        </w:rPr>
        <w:t>&gt;</w:t>
      </w:r>
    </w:p>
    <w:p w:rsidR="005D62FD" w:rsidRDefault="005D62FD" w:rsidP="00655C44">
      <w:pPr>
        <w:spacing w:before="0" w:after="0" w:line="276" w:lineRule="auto"/>
        <w:contextualSpacing/>
        <w:rPr>
          <w:rFonts w:cs="Calibri"/>
          <w:b/>
          <w:sz w:val="20"/>
        </w:rPr>
      </w:pPr>
    </w:p>
    <w:p w:rsidR="005D62FD" w:rsidRPr="005D62FD" w:rsidRDefault="005D62FD" w:rsidP="00655C44">
      <w:pPr>
        <w:spacing w:before="0" w:after="0" w:line="276" w:lineRule="auto"/>
        <w:contextualSpacing/>
        <w:rPr>
          <w:rFonts w:cs="Calibri"/>
          <w:sz w:val="20"/>
        </w:rPr>
      </w:pPr>
      <w:r w:rsidRPr="005D62FD">
        <w:rPr>
          <w:rFonts w:ascii="Arial" w:hAnsi="Arial"/>
        </w:rPr>
        <w:t>Une fois la finalité réalisée, le responsable destinataire accepte de détruire les informations relatives aux personnes dont les données sont traitées dans le respect des règles d’archivage</w:t>
      </w:r>
      <w:r w:rsidRPr="005D62FD">
        <w:rPr>
          <w:rFonts w:cs="Calibri"/>
          <w:sz w:val="20"/>
        </w:rPr>
        <w:t xml:space="preserve">. </w:t>
      </w:r>
    </w:p>
    <w:p w:rsidR="005D62FD" w:rsidRPr="005D62FD" w:rsidRDefault="005D62FD" w:rsidP="001C4A3F">
      <w:pPr>
        <w:spacing w:before="0" w:after="0" w:line="276" w:lineRule="auto"/>
        <w:contextualSpacing/>
        <w:jc w:val="left"/>
        <w:rPr>
          <w:rFonts w:cs="Calibri"/>
          <w:sz w:val="20"/>
        </w:rPr>
      </w:pPr>
    </w:p>
    <w:p w:rsidR="005D62FD" w:rsidRPr="005D62FD" w:rsidRDefault="005D62FD" w:rsidP="00655C44">
      <w:pPr>
        <w:spacing w:before="0" w:after="0" w:line="276" w:lineRule="auto"/>
        <w:contextualSpacing/>
        <w:rPr>
          <w:rFonts w:ascii="Arial" w:hAnsi="Arial"/>
        </w:rPr>
      </w:pPr>
      <w:r w:rsidRPr="005D62FD">
        <w:rPr>
          <w:rFonts w:ascii="Arial" w:hAnsi="Arial"/>
        </w:rPr>
        <w:t>Il peut toutefois après un procédé d’anonymisation clairement établi</w:t>
      </w:r>
      <w:r w:rsidR="00655C44">
        <w:rPr>
          <w:rFonts w:ascii="Arial" w:hAnsi="Arial"/>
        </w:rPr>
        <w:t xml:space="preserve"> et validé par le Responsable de traitement initial,</w:t>
      </w:r>
      <w:r w:rsidRPr="005D62FD">
        <w:rPr>
          <w:rFonts w:ascii="Arial" w:hAnsi="Arial"/>
        </w:rPr>
        <w:t xml:space="preserve"> les conserver à fins archivistique ou statistiques.</w:t>
      </w:r>
    </w:p>
    <w:p w:rsidR="005D62FD" w:rsidRPr="005D62FD" w:rsidRDefault="005D62FD" w:rsidP="005D62FD">
      <w:pPr>
        <w:spacing w:before="0" w:after="0" w:line="276" w:lineRule="auto"/>
        <w:jc w:val="left"/>
        <w:rPr>
          <w:rFonts w:cs="Calibri"/>
          <w:b/>
          <w:szCs w:val="22"/>
        </w:rPr>
      </w:pPr>
    </w:p>
    <w:p w:rsidR="005D62FD" w:rsidRPr="005D62FD" w:rsidRDefault="005D62FD" w:rsidP="00E752C5">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jc w:val="left"/>
        <w:rPr>
          <w:rFonts w:cs="Calibri"/>
          <w:b/>
          <w:szCs w:val="22"/>
        </w:rPr>
      </w:pPr>
      <w:r w:rsidRPr="005D62FD">
        <w:rPr>
          <w:rFonts w:cs="Calibri"/>
          <w:b/>
          <w:szCs w:val="22"/>
        </w:rPr>
        <w:t xml:space="preserve">6. </w:t>
      </w:r>
      <w:r w:rsidR="00655C44">
        <w:rPr>
          <w:rFonts w:cs="Calibri"/>
          <w:b/>
          <w:szCs w:val="22"/>
        </w:rPr>
        <w:t>DEMARCHE PREA</w:t>
      </w:r>
      <w:r w:rsidR="007046D9">
        <w:rPr>
          <w:rFonts w:cs="Calibri"/>
          <w:b/>
          <w:szCs w:val="22"/>
        </w:rPr>
        <w:t>LABLE DU RESPONSABLE DE TRAITEMENT DESTINATAIRE ET RELATION AVEC LA CNIL (Commission nationale informatique et libertés)</w:t>
      </w:r>
    </w:p>
    <w:p w:rsidR="005D62FD" w:rsidRPr="005D62FD" w:rsidRDefault="005D62FD" w:rsidP="005D62FD">
      <w:pPr>
        <w:spacing w:before="0" w:after="0" w:line="276" w:lineRule="auto"/>
        <w:jc w:val="left"/>
        <w:rPr>
          <w:rFonts w:ascii="Arial" w:hAnsi="Arial" w:cs="Times New Roman"/>
          <w:szCs w:val="22"/>
        </w:rPr>
      </w:pPr>
    </w:p>
    <w:p w:rsidR="005D62FD" w:rsidRPr="005D62FD" w:rsidRDefault="005D62FD" w:rsidP="00534F64">
      <w:pPr>
        <w:spacing w:before="0" w:after="0" w:line="276" w:lineRule="auto"/>
        <w:rPr>
          <w:rFonts w:ascii="Arial" w:hAnsi="Arial"/>
        </w:rPr>
      </w:pPr>
      <w:r w:rsidRPr="005D62FD">
        <w:rPr>
          <w:rFonts w:ascii="Arial" w:hAnsi="Arial"/>
        </w:rPr>
        <w:t xml:space="preserve">Le </w:t>
      </w:r>
      <w:r w:rsidR="00534F64">
        <w:rPr>
          <w:rFonts w:ascii="Arial" w:hAnsi="Arial"/>
        </w:rPr>
        <w:t>R</w:t>
      </w:r>
      <w:r w:rsidRPr="005D62FD">
        <w:rPr>
          <w:rFonts w:ascii="Arial" w:hAnsi="Arial"/>
        </w:rPr>
        <w:t>esponsable</w:t>
      </w:r>
      <w:r w:rsidR="00534F64">
        <w:rPr>
          <w:rFonts w:ascii="Arial" w:hAnsi="Arial"/>
        </w:rPr>
        <w:t xml:space="preserve"> de traitement</w:t>
      </w:r>
      <w:r w:rsidRPr="005D62FD">
        <w:rPr>
          <w:rFonts w:ascii="Arial" w:hAnsi="Arial"/>
        </w:rPr>
        <w:t xml:space="preserve"> destinataire </w:t>
      </w:r>
      <w:bookmarkStart w:id="70" w:name="_Hlk13751174"/>
      <w:r w:rsidRPr="005D62FD">
        <w:rPr>
          <w:rFonts w:ascii="Arial" w:hAnsi="Arial"/>
        </w:rPr>
        <w:t>tient un registre de toutes les catégories d’activités de traitement effectuées depuis le traitement</w:t>
      </w:r>
      <w:bookmarkEnd w:id="70"/>
      <w:r w:rsidRPr="005D62FD">
        <w:rPr>
          <w:rFonts w:ascii="Arial" w:hAnsi="Arial"/>
        </w:rPr>
        <w:t xml:space="preserve"> transféré, conformément à l’article 30 § 2 et suivants du RGPD et s’engage à coopérer avec l’autorité de contrôle, la CNIL (commission nationale informatique et libertés) et, sur demande, de mettre le registre à sa disposition.</w:t>
      </w:r>
    </w:p>
    <w:p w:rsidR="005D62FD" w:rsidRPr="005D62FD" w:rsidRDefault="005D62FD" w:rsidP="00534F64">
      <w:pPr>
        <w:spacing w:before="0" w:after="0" w:line="276" w:lineRule="auto"/>
        <w:rPr>
          <w:rFonts w:ascii="Arial" w:hAnsi="Arial" w:cs="Times New Roman"/>
          <w:szCs w:val="22"/>
        </w:rPr>
      </w:pPr>
    </w:p>
    <w:p w:rsidR="005D62FD" w:rsidRPr="005D62FD" w:rsidRDefault="005D62FD" w:rsidP="00E752C5">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rPr>
          <w:rFonts w:cs="Calibri"/>
          <w:b/>
          <w:szCs w:val="22"/>
        </w:rPr>
      </w:pPr>
      <w:r w:rsidRPr="005D62FD">
        <w:rPr>
          <w:rFonts w:cs="Calibri"/>
          <w:b/>
          <w:szCs w:val="22"/>
        </w:rPr>
        <w:t xml:space="preserve">7. </w:t>
      </w:r>
      <w:r w:rsidR="004D5ACF">
        <w:rPr>
          <w:rFonts w:cs="Calibri"/>
          <w:b/>
          <w:szCs w:val="22"/>
        </w:rPr>
        <w:t>INFORMATION ET DROITS DES PERSONNES CONCERNEES</w:t>
      </w:r>
    </w:p>
    <w:p w:rsidR="00ED031C" w:rsidRDefault="005D62FD" w:rsidP="00534F64">
      <w:pPr>
        <w:spacing w:before="0" w:after="0" w:line="276" w:lineRule="auto"/>
        <w:rPr>
          <w:rFonts w:ascii="Arial" w:hAnsi="Arial"/>
        </w:rPr>
      </w:pPr>
      <w:r w:rsidRPr="005D62FD">
        <w:rPr>
          <w:rFonts w:ascii="Arial" w:hAnsi="Arial"/>
        </w:rPr>
        <w:t xml:space="preserve">Conformément à la législation informatique et libertés, les personnes concernées par le traitement mis en œuvre disposent des droits suivants sur leurs données : </w:t>
      </w:r>
      <w:bookmarkStart w:id="71" w:name="_Hlk13751653"/>
      <w:r w:rsidRPr="005D62FD">
        <w:rPr>
          <w:rFonts w:ascii="Arial" w:hAnsi="Arial"/>
        </w:rPr>
        <w:t>droit d’accès, droit de rectification, droit à l’effacement (droit à l’oubli), droit d’opposition, droit à la limitation du traitement, droit de ne pas faire l’objet d’une décision individuelle automatisée (y compris le profilage), droit de donner des directives relatives à la conservation, à l'effacement et à la communication de ses données après son décès.</w:t>
      </w:r>
      <w:bookmarkEnd w:id="71"/>
    </w:p>
    <w:p w:rsidR="005D62FD" w:rsidRPr="005D62FD" w:rsidRDefault="005D62FD" w:rsidP="00534F64">
      <w:pPr>
        <w:spacing w:before="0" w:after="0" w:line="276" w:lineRule="auto"/>
        <w:rPr>
          <w:rFonts w:ascii="Arial" w:hAnsi="Arial"/>
        </w:rPr>
      </w:pPr>
      <w:r w:rsidRPr="005D62FD">
        <w:rPr>
          <w:rFonts w:ascii="Arial" w:hAnsi="Arial"/>
        </w:rPr>
        <w:t xml:space="preserve"> </w:t>
      </w:r>
    </w:p>
    <w:p w:rsidR="005D62FD" w:rsidRPr="005D62FD" w:rsidRDefault="005D62FD" w:rsidP="00534F64">
      <w:pPr>
        <w:spacing w:before="0" w:after="0" w:line="276" w:lineRule="auto"/>
        <w:rPr>
          <w:rFonts w:ascii="Arial" w:hAnsi="Arial"/>
        </w:rPr>
      </w:pPr>
      <w:r w:rsidRPr="005D62FD">
        <w:rPr>
          <w:rFonts w:ascii="Arial" w:hAnsi="Arial"/>
        </w:rPr>
        <w:t xml:space="preserve">Le </w:t>
      </w:r>
      <w:r w:rsidR="00645F4C">
        <w:rPr>
          <w:rFonts w:ascii="Arial" w:hAnsi="Arial"/>
        </w:rPr>
        <w:t>r</w:t>
      </w:r>
      <w:r w:rsidRPr="005D62FD">
        <w:rPr>
          <w:rFonts w:ascii="Arial" w:hAnsi="Arial"/>
        </w:rPr>
        <w:t>esponsable</w:t>
      </w:r>
      <w:r w:rsidR="00645F4C">
        <w:rPr>
          <w:rFonts w:ascii="Arial" w:hAnsi="Arial"/>
        </w:rPr>
        <w:t xml:space="preserve"> de traitement</w:t>
      </w:r>
      <w:r w:rsidRPr="005D62FD">
        <w:rPr>
          <w:rFonts w:ascii="Arial" w:hAnsi="Arial"/>
        </w:rPr>
        <w:t xml:space="preserve"> destinataire identifie en interne </w:t>
      </w:r>
      <w:r w:rsidRPr="005D62FD">
        <w:rPr>
          <w:rFonts w:ascii="Arial" w:hAnsi="Arial"/>
          <w:i/>
          <w:iCs/>
          <w:highlight w:val="yellow"/>
        </w:rPr>
        <w:t>&lt;nom prénom fonction du collaborateur en charge de recevoir les demandes d’information&gt;</w:t>
      </w:r>
      <w:r w:rsidRPr="005D62FD">
        <w:rPr>
          <w:rFonts w:ascii="Arial" w:hAnsi="Arial"/>
        </w:rPr>
        <w:t>, afin d’instruire les demandes d’exercice desdits droits dans les délais prescrits par la législation.</w:t>
      </w:r>
    </w:p>
    <w:p w:rsidR="005D62FD" w:rsidRPr="005D62FD" w:rsidRDefault="005D62FD" w:rsidP="005D62FD">
      <w:pPr>
        <w:spacing w:before="0" w:after="0" w:line="276" w:lineRule="auto"/>
        <w:jc w:val="left"/>
        <w:rPr>
          <w:rFonts w:ascii="Arial" w:hAnsi="Arial"/>
        </w:rPr>
      </w:pPr>
    </w:p>
    <w:p w:rsidR="005D62FD" w:rsidRDefault="005D62FD" w:rsidP="00F52A1F">
      <w:pPr>
        <w:spacing w:before="0" w:after="0" w:line="276" w:lineRule="auto"/>
        <w:rPr>
          <w:rFonts w:ascii="Arial" w:hAnsi="Arial"/>
        </w:rPr>
      </w:pPr>
      <w:r w:rsidRPr="005D62FD">
        <w:rPr>
          <w:rFonts w:ascii="Arial" w:hAnsi="Arial"/>
        </w:rPr>
        <w:lastRenderedPageBreak/>
        <w:t xml:space="preserve">Par ailleurs, considérant que le responsable destinataire exerce une collecte indirecte des données, objet de la présente convention, il remet aux personnes concernées, « dès la première communication », les informations suivantes : </w:t>
      </w:r>
    </w:p>
    <w:p w:rsidR="00F52A1F" w:rsidRPr="005D62FD" w:rsidRDefault="00F52A1F" w:rsidP="005D62FD">
      <w:pPr>
        <w:spacing w:before="0" w:after="0" w:line="276" w:lineRule="auto"/>
        <w:jc w:val="left"/>
        <w:rPr>
          <w:rFonts w:ascii="Arial" w:hAnsi="Arial"/>
        </w:rPr>
      </w:pPr>
    </w:p>
    <w:p w:rsidR="00F52A1F" w:rsidRDefault="005D62FD" w:rsidP="00223725">
      <w:pPr>
        <w:pStyle w:val="Paragraphedeliste"/>
        <w:numPr>
          <w:ilvl w:val="0"/>
          <w:numId w:val="15"/>
        </w:numPr>
        <w:spacing w:after="0"/>
        <w:rPr>
          <w:rFonts w:ascii="Arial" w:hAnsi="Arial"/>
        </w:rPr>
      </w:pPr>
      <w:r w:rsidRPr="00F52A1F">
        <w:rPr>
          <w:rFonts w:ascii="Arial" w:hAnsi="Arial"/>
        </w:rPr>
        <w:t xml:space="preserve">son identité de </w:t>
      </w:r>
      <w:r w:rsidR="00F52A1F" w:rsidRPr="00F52A1F">
        <w:rPr>
          <w:rFonts w:ascii="Arial" w:hAnsi="Arial"/>
        </w:rPr>
        <w:t>R</w:t>
      </w:r>
      <w:r w:rsidRPr="00F52A1F">
        <w:rPr>
          <w:rFonts w:ascii="Arial" w:hAnsi="Arial"/>
        </w:rPr>
        <w:t>esponsable de traitement</w:t>
      </w:r>
      <w:r w:rsidR="00F52A1F" w:rsidRPr="00F52A1F">
        <w:rPr>
          <w:rFonts w:ascii="Arial" w:hAnsi="Arial"/>
        </w:rPr>
        <w:t xml:space="preserve"> destinataire</w:t>
      </w:r>
    </w:p>
    <w:p w:rsidR="00F52A1F" w:rsidRDefault="005D62FD" w:rsidP="00223725">
      <w:pPr>
        <w:pStyle w:val="Paragraphedeliste"/>
        <w:numPr>
          <w:ilvl w:val="0"/>
          <w:numId w:val="15"/>
        </w:numPr>
        <w:spacing w:after="0"/>
        <w:rPr>
          <w:rFonts w:ascii="Arial" w:hAnsi="Arial"/>
        </w:rPr>
      </w:pPr>
      <w:r w:rsidRPr="00F52A1F">
        <w:rPr>
          <w:rFonts w:ascii="Arial" w:hAnsi="Arial"/>
        </w:rPr>
        <w:t>les finalités du traitement</w:t>
      </w:r>
    </w:p>
    <w:p w:rsidR="00F52A1F" w:rsidRDefault="005D62FD" w:rsidP="00223725">
      <w:pPr>
        <w:pStyle w:val="Paragraphedeliste"/>
        <w:numPr>
          <w:ilvl w:val="0"/>
          <w:numId w:val="15"/>
        </w:numPr>
        <w:spacing w:after="0"/>
        <w:rPr>
          <w:rFonts w:ascii="Arial" w:hAnsi="Arial"/>
        </w:rPr>
      </w:pPr>
      <w:r w:rsidRPr="00F52A1F">
        <w:rPr>
          <w:rFonts w:ascii="Arial" w:hAnsi="Arial"/>
        </w:rPr>
        <w:t>les catégories des données à caractère personnel collectées</w:t>
      </w:r>
    </w:p>
    <w:p w:rsidR="00F52A1F" w:rsidRDefault="005D62FD" w:rsidP="00223725">
      <w:pPr>
        <w:pStyle w:val="Paragraphedeliste"/>
        <w:numPr>
          <w:ilvl w:val="0"/>
          <w:numId w:val="15"/>
        </w:numPr>
        <w:spacing w:after="0"/>
        <w:rPr>
          <w:rFonts w:ascii="Arial" w:hAnsi="Arial"/>
        </w:rPr>
      </w:pPr>
      <w:r w:rsidRPr="00F52A1F">
        <w:rPr>
          <w:rFonts w:ascii="Arial" w:hAnsi="Arial"/>
        </w:rPr>
        <w:t>les catégories de personnes concernées</w:t>
      </w:r>
    </w:p>
    <w:p w:rsidR="008D4C79" w:rsidRDefault="005D62FD" w:rsidP="00223725">
      <w:pPr>
        <w:pStyle w:val="Paragraphedeliste"/>
        <w:numPr>
          <w:ilvl w:val="0"/>
          <w:numId w:val="15"/>
        </w:numPr>
        <w:spacing w:after="0"/>
        <w:rPr>
          <w:rFonts w:ascii="Arial" w:hAnsi="Arial"/>
        </w:rPr>
      </w:pPr>
      <w:r w:rsidRPr="00F52A1F">
        <w:rPr>
          <w:rFonts w:ascii="Arial" w:hAnsi="Arial"/>
        </w:rPr>
        <w:t>les destinataires et/ou tiers autorisé</w:t>
      </w:r>
    </w:p>
    <w:p w:rsidR="008D4C79" w:rsidRDefault="005D62FD" w:rsidP="00223725">
      <w:pPr>
        <w:pStyle w:val="Paragraphedeliste"/>
        <w:numPr>
          <w:ilvl w:val="0"/>
          <w:numId w:val="15"/>
        </w:numPr>
        <w:spacing w:after="0"/>
        <w:rPr>
          <w:rFonts w:ascii="Arial" w:hAnsi="Arial"/>
        </w:rPr>
      </w:pPr>
      <w:r w:rsidRPr="008D4C79">
        <w:rPr>
          <w:rFonts w:ascii="Arial" w:hAnsi="Arial"/>
        </w:rPr>
        <w:t>les durées de conservation</w:t>
      </w:r>
    </w:p>
    <w:p w:rsidR="008D4C79" w:rsidRDefault="005D62FD" w:rsidP="00223725">
      <w:pPr>
        <w:pStyle w:val="Paragraphedeliste"/>
        <w:numPr>
          <w:ilvl w:val="0"/>
          <w:numId w:val="15"/>
        </w:numPr>
        <w:spacing w:after="0"/>
        <w:rPr>
          <w:rFonts w:ascii="Arial" w:hAnsi="Arial"/>
        </w:rPr>
      </w:pPr>
      <w:r w:rsidRPr="008D4C79">
        <w:rPr>
          <w:rFonts w:ascii="Arial" w:hAnsi="Arial"/>
        </w:rPr>
        <w:t>les mesures de sécurité</w:t>
      </w:r>
    </w:p>
    <w:p w:rsidR="005D62FD" w:rsidRPr="008D4C79" w:rsidRDefault="005D62FD" w:rsidP="00223725">
      <w:pPr>
        <w:pStyle w:val="Paragraphedeliste"/>
        <w:numPr>
          <w:ilvl w:val="0"/>
          <w:numId w:val="15"/>
        </w:numPr>
        <w:spacing w:after="0"/>
        <w:rPr>
          <w:rFonts w:ascii="Arial" w:hAnsi="Arial"/>
        </w:rPr>
      </w:pPr>
      <w:r w:rsidRPr="008D4C79">
        <w:rPr>
          <w:rFonts w:ascii="Arial" w:hAnsi="Arial"/>
        </w:rPr>
        <w:t>les cas de transferts de données hors UE éventuels</w:t>
      </w:r>
    </w:p>
    <w:p w:rsidR="005D62FD" w:rsidRPr="005D62FD" w:rsidRDefault="005D62FD" w:rsidP="005D62FD">
      <w:pPr>
        <w:spacing w:before="0" w:after="0" w:line="276" w:lineRule="auto"/>
        <w:jc w:val="left"/>
        <w:rPr>
          <w:rFonts w:ascii="Arial" w:hAnsi="Arial" w:cs="Times New Roman"/>
          <w:szCs w:val="22"/>
        </w:rPr>
      </w:pPr>
    </w:p>
    <w:p w:rsidR="005D62FD" w:rsidRPr="005D62FD" w:rsidRDefault="005D62FD" w:rsidP="00E752C5">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jc w:val="left"/>
        <w:rPr>
          <w:rFonts w:cs="Calibri"/>
          <w:b/>
          <w:szCs w:val="22"/>
        </w:rPr>
      </w:pPr>
      <w:r w:rsidRPr="005D62FD">
        <w:rPr>
          <w:rFonts w:cs="Calibri"/>
          <w:b/>
          <w:szCs w:val="22"/>
        </w:rPr>
        <w:t xml:space="preserve">8. </w:t>
      </w:r>
      <w:r w:rsidR="002A4663">
        <w:rPr>
          <w:rFonts w:cs="Calibri"/>
          <w:b/>
          <w:szCs w:val="22"/>
        </w:rPr>
        <w:t>ANALYSE D’IMPACT RELATIVE A LA PROTECTION DES DONNEES A CARACTERE PERSONNEL</w:t>
      </w:r>
    </w:p>
    <w:p w:rsidR="005D62FD" w:rsidRPr="005D62FD" w:rsidRDefault="005D62FD" w:rsidP="002A4663">
      <w:pPr>
        <w:spacing w:before="0" w:after="0" w:line="276" w:lineRule="auto"/>
        <w:rPr>
          <w:rFonts w:ascii="Arial" w:hAnsi="Arial"/>
        </w:rPr>
      </w:pPr>
      <w:r w:rsidRPr="005D62FD">
        <w:rPr>
          <w:rFonts w:ascii="Arial" w:hAnsi="Arial"/>
        </w:rPr>
        <w:t xml:space="preserve">Compte tenu de la nature du traitement et des </w:t>
      </w:r>
      <w:r w:rsidR="002A4663">
        <w:rPr>
          <w:rFonts w:ascii="Arial" w:hAnsi="Arial"/>
        </w:rPr>
        <w:t xml:space="preserve">données à caractère </w:t>
      </w:r>
      <w:r w:rsidR="002A4663" w:rsidRPr="005D62FD">
        <w:rPr>
          <w:rFonts w:ascii="Arial" w:hAnsi="Arial"/>
        </w:rPr>
        <w:t>personnel</w:t>
      </w:r>
      <w:r w:rsidRPr="005D62FD">
        <w:rPr>
          <w:rFonts w:ascii="Arial" w:hAnsi="Arial"/>
        </w:rPr>
        <w:t xml:space="preserve"> à sa disposition, le </w:t>
      </w:r>
      <w:r w:rsidR="00E752C5">
        <w:rPr>
          <w:rFonts w:ascii="Arial" w:hAnsi="Arial"/>
        </w:rPr>
        <w:t>R</w:t>
      </w:r>
      <w:r w:rsidRPr="005D62FD">
        <w:rPr>
          <w:rFonts w:ascii="Arial" w:hAnsi="Arial"/>
        </w:rPr>
        <w:t>esponsable</w:t>
      </w:r>
      <w:r w:rsidR="00E752C5">
        <w:rPr>
          <w:rFonts w:ascii="Arial" w:hAnsi="Arial"/>
        </w:rPr>
        <w:t xml:space="preserve"> de traitement</w:t>
      </w:r>
      <w:r w:rsidRPr="005D62FD">
        <w:rPr>
          <w:rFonts w:ascii="Arial" w:hAnsi="Arial"/>
        </w:rPr>
        <w:t xml:space="preserve"> destinataire peut être appelé par </w:t>
      </w:r>
      <w:r w:rsidR="00E752C5" w:rsidRPr="00223725">
        <w:rPr>
          <w:rFonts w:ascii="Arial" w:hAnsi="Arial"/>
          <w:i/>
          <w:iCs/>
          <w:highlight w:val="yellow"/>
        </w:rPr>
        <w:t>&lt;Précisez le service/Direction&gt;</w:t>
      </w:r>
      <w:r w:rsidR="00E752C5" w:rsidRPr="005D62FD">
        <w:rPr>
          <w:rFonts w:ascii="Arial" w:hAnsi="Arial"/>
          <w:i/>
          <w:iCs/>
          <w:highlight w:val="yellow"/>
        </w:rPr>
        <w:t>,</w:t>
      </w:r>
      <w:r w:rsidR="00E752C5">
        <w:rPr>
          <w:rFonts w:ascii="Arial" w:hAnsi="Arial"/>
        </w:rPr>
        <w:t xml:space="preserve"> </w:t>
      </w:r>
      <w:r w:rsidRPr="005D62FD">
        <w:rPr>
          <w:rFonts w:ascii="Arial" w:hAnsi="Arial"/>
        </w:rPr>
        <w:t xml:space="preserve"> à apporter son concours dans la documentation d’une analyse d’impact sur la vie privée dont le traitement ferait l’objet.</w:t>
      </w:r>
    </w:p>
    <w:p w:rsidR="005D62FD" w:rsidRPr="005D62FD" w:rsidRDefault="005D62FD" w:rsidP="005D62FD">
      <w:pPr>
        <w:spacing w:before="0" w:after="0" w:line="276" w:lineRule="auto"/>
        <w:jc w:val="left"/>
        <w:rPr>
          <w:rFonts w:ascii="Arial" w:hAnsi="Arial" w:cs="Times New Roman"/>
          <w:szCs w:val="22"/>
        </w:rPr>
      </w:pPr>
    </w:p>
    <w:p w:rsidR="005D62FD" w:rsidRPr="005D62FD" w:rsidRDefault="005D62FD" w:rsidP="00E752C5">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200" w:line="276" w:lineRule="auto"/>
        <w:jc w:val="left"/>
        <w:rPr>
          <w:rFonts w:cs="Calibri"/>
          <w:b/>
          <w:szCs w:val="22"/>
        </w:rPr>
      </w:pPr>
      <w:r w:rsidRPr="005D62FD">
        <w:rPr>
          <w:rFonts w:cs="Calibri"/>
          <w:b/>
          <w:szCs w:val="22"/>
        </w:rPr>
        <w:t>9. A</w:t>
      </w:r>
      <w:r w:rsidR="00E752C5">
        <w:rPr>
          <w:rFonts w:cs="Calibri"/>
          <w:b/>
          <w:szCs w:val="22"/>
        </w:rPr>
        <w:t>UDIT</w:t>
      </w:r>
    </w:p>
    <w:p w:rsidR="005D62FD" w:rsidRDefault="005D62FD" w:rsidP="001832D6">
      <w:pPr>
        <w:spacing w:before="0" w:after="0" w:line="276" w:lineRule="auto"/>
        <w:rPr>
          <w:rFonts w:ascii="Arial" w:hAnsi="Arial"/>
        </w:rPr>
      </w:pPr>
      <w:r w:rsidRPr="005D62FD">
        <w:rPr>
          <w:rFonts w:ascii="Arial" w:hAnsi="Arial"/>
        </w:rPr>
        <w:t xml:space="preserve">Le </w:t>
      </w:r>
      <w:r w:rsidR="00E752C5">
        <w:rPr>
          <w:rFonts w:ascii="Arial" w:hAnsi="Arial"/>
        </w:rPr>
        <w:t>R</w:t>
      </w:r>
      <w:r w:rsidRPr="005D62FD">
        <w:rPr>
          <w:rFonts w:ascii="Arial" w:hAnsi="Arial"/>
        </w:rPr>
        <w:t>esponsable</w:t>
      </w:r>
      <w:r w:rsidR="00E752C5">
        <w:rPr>
          <w:rFonts w:ascii="Arial" w:hAnsi="Arial"/>
        </w:rPr>
        <w:t xml:space="preserve"> de traitement</w:t>
      </w:r>
      <w:r w:rsidRPr="005D62FD">
        <w:rPr>
          <w:rFonts w:ascii="Arial" w:hAnsi="Arial"/>
        </w:rPr>
        <w:t xml:space="preserve"> destinataire permettra et contribuera à la réalisation d’audits par </w:t>
      </w:r>
      <w:r w:rsidR="00E752C5" w:rsidRPr="00223725">
        <w:rPr>
          <w:rFonts w:ascii="Arial" w:hAnsi="Arial"/>
          <w:i/>
          <w:iCs/>
          <w:highlight w:val="yellow"/>
        </w:rPr>
        <w:t>&lt;Précisez le service/Direction&gt;</w:t>
      </w:r>
      <w:r w:rsidR="00E752C5" w:rsidRPr="005D62FD">
        <w:rPr>
          <w:rFonts w:ascii="Arial" w:hAnsi="Arial"/>
          <w:i/>
          <w:iCs/>
          <w:highlight w:val="yellow"/>
        </w:rPr>
        <w:t>,</w:t>
      </w:r>
      <w:r w:rsidRPr="005D62FD">
        <w:rPr>
          <w:rFonts w:ascii="Arial" w:hAnsi="Arial"/>
        </w:rPr>
        <w:t xml:space="preserve"> ou un autre auditeur, soumis à une obligation de secret et choisi par la collectivité.</w:t>
      </w:r>
    </w:p>
    <w:p w:rsidR="001832D6" w:rsidRPr="005D62FD" w:rsidRDefault="001832D6" w:rsidP="001832D6">
      <w:pPr>
        <w:spacing w:before="0" w:after="0" w:line="276" w:lineRule="auto"/>
        <w:rPr>
          <w:rFonts w:ascii="Arial" w:hAnsi="Arial" w:cs="Times New Roman"/>
          <w:szCs w:val="22"/>
        </w:rPr>
      </w:pPr>
    </w:p>
    <w:p w:rsidR="005D62FD" w:rsidRPr="005D62FD" w:rsidRDefault="005D62FD" w:rsidP="005D62FD">
      <w:pPr>
        <w:pBdr>
          <w:top w:val="single" w:sz="4" w:space="1" w:color="auto"/>
          <w:left w:val="single" w:sz="4" w:space="4" w:color="auto"/>
          <w:bottom w:val="single" w:sz="4" w:space="1" w:color="auto"/>
          <w:right w:val="single" w:sz="4" w:space="4" w:color="auto"/>
        </w:pBdr>
        <w:shd w:val="clear" w:color="auto" w:fill="F2F2F2"/>
        <w:spacing w:before="0" w:after="200" w:line="276" w:lineRule="auto"/>
        <w:jc w:val="left"/>
        <w:rPr>
          <w:rFonts w:cs="Calibri"/>
          <w:b/>
          <w:szCs w:val="22"/>
        </w:rPr>
      </w:pPr>
      <w:r w:rsidRPr="005D62FD">
        <w:rPr>
          <w:rFonts w:cs="Calibri"/>
          <w:b/>
          <w:szCs w:val="22"/>
        </w:rPr>
        <w:t>10. I</w:t>
      </w:r>
      <w:r w:rsidR="00E752C5">
        <w:rPr>
          <w:rFonts w:cs="Calibri"/>
          <w:b/>
          <w:szCs w:val="22"/>
        </w:rPr>
        <w:t>NTERPRETATION – REGLEMENT DES LITIGES</w:t>
      </w:r>
    </w:p>
    <w:p w:rsidR="005D62FD" w:rsidRPr="005D62FD" w:rsidRDefault="005D62FD" w:rsidP="005D62FD">
      <w:pPr>
        <w:spacing w:before="0" w:after="0" w:line="276" w:lineRule="auto"/>
        <w:jc w:val="left"/>
        <w:rPr>
          <w:rFonts w:ascii="Arial" w:hAnsi="Arial" w:cs="Times New Roman"/>
          <w:szCs w:val="22"/>
        </w:rPr>
      </w:pPr>
    </w:p>
    <w:p w:rsidR="005D62FD" w:rsidRDefault="005D62FD" w:rsidP="00E752C5">
      <w:pPr>
        <w:spacing w:before="0" w:after="0" w:line="276" w:lineRule="auto"/>
        <w:rPr>
          <w:rFonts w:ascii="Arial" w:hAnsi="Arial"/>
        </w:rPr>
      </w:pPr>
      <w:r w:rsidRPr="005D62FD">
        <w:rPr>
          <w:rFonts w:ascii="Arial" w:hAnsi="Arial"/>
        </w:rPr>
        <w:t>Tous les litiges nés de la formation, de l'interprétation ou de l'exécution des clauses de la présente convention seront, faute d'être résolus à l'amiable entre les parties, exclusivement soumis aux juridictions locales.</w:t>
      </w:r>
    </w:p>
    <w:p w:rsidR="00087B9D" w:rsidRPr="005D62FD" w:rsidRDefault="00087B9D" w:rsidP="00E752C5">
      <w:pPr>
        <w:spacing w:before="0" w:after="0" w:line="276" w:lineRule="auto"/>
        <w:rPr>
          <w:rFonts w:ascii="Arial" w:hAnsi="Arial"/>
        </w:rPr>
      </w:pPr>
    </w:p>
    <w:p w:rsidR="005D62FD" w:rsidRPr="005D62FD" w:rsidRDefault="005D62FD" w:rsidP="00E752C5">
      <w:pPr>
        <w:spacing w:before="0" w:after="0" w:line="276" w:lineRule="auto"/>
        <w:rPr>
          <w:rFonts w:ascii="Arial" w:hAnsi="Arial"/>
        </w:rPr>
      </w:pPr>
      <w:r w:rsidRPr="005D62FD">
        <w:rPr>
          <w:rFonts w:ascii="Arial" w:hAnsi="Arial"/>
        </w:rPr>
        <w:t xml:space="preserve">La présente convention est régie par les législations française et locale alors même que le </w:t>
      </w:r>
      <w:r w:rsidR="00087B9D">
        <w:rPr>
          <w:rFonts w:ascii="Arial" w:hAnsi="Arial"/>
        </w:rPr>
        <w:t>R</w:t>
      </w:r>
      <w:r w:rsidRPr="005D62FD">
        <w:rPr>
          <w:rFonts w:ascii="Arial" w:hAnsi="Arial"/>
        </w:rPr>
        <w:t>esponsable</w:t>
      </w:r>
      <w:r w:rsidR="00087B9D">
        <w:rPr>
          <w:rFonts w:ascii="Arial" w:hAnsi="Arial"/>
        </w:rPr>
        <w:t xml:space="preserve"> de traitement</w:t>
      </w:r>
      <w:r w:rsidRPr="005D62FD">
        <w:rPr>
          <w:rFonts w:ascii="Arial" w:hAnsi="Arial"/>
        </w:rPr>
        <w:t xml:space="preserve"> destinataire serait de nationalité étrangère et/ou que son exécution serait réalisée en tout ou partie à l'étranger.</w:t>
      </w:r>
    </w:p>
    <w:p w:rsidR="005D62FD" w:rsidRPr="005D62FD" w:rsidRDefault="005D62FD" w:rsidP="005D62FD">
      <w:pPr>
        <w:spacing w:before="0" w:after="200" w:line="276" w:lineRule="auto"/>
        <w:jc w:val="left"/>
        <w:rPr>
          <w:rFonts w:cs="Calibri"/>
          <w:b/>
          <w:sz w:val="20"/>
        </w:rPr>
      </w:pPr>
      <w:r w:rsidRPr="005D62FD">
        <w:rPr>
          <w:rFonts w:cs="Calibri"/>
          <w:b/>
          <w:sz w:val="20"/>
        </w:rPr>
        <w:br w:type="page"/>
      </w:r>
    </w:p>
    <w:p w:rsidR="005D62FD" w:rsidRPr="005D62FD" w:rsidRDefault="005D62FD" w:rsidP="005D62FD">
      <w:pPr>
        <w:pBdr>
          <w:top w:val="single" w:sz="4" w:space="1" w:color="auto"/>
          <w:left w:val="single" w:sz="4" w:space="4" w:color="auto"/>
          <w:bottom w:val="single" w:sz="4" w:space="1" w:color="auto"/>
          <w:right w:val="single" w:sz="4" w:space="4" w:color="auto"/>
        </w:pBdr>
        <w:shd w:val="clear" w:color="auto" w:fill="F2F2F2"/>
        <w:spacing w:before="0" w:after="200" w:line="276" w:lineRule="auto"/>
        <w:jc w:val="center"/>
        <w:rPr>
          <w:rFonts w:cs="Calibri"/>
          <w:b/>
          <w:szCs w:val="22"/>
        </w:rPr>
      </w:pPr>
      <w:r w:rsidRPr="005D62FD">
        <w:rPr>
          <w:rFonts w:cs="Calibri"/>
          <w:b/>
          <w:szCs w:val="22"/>
        </w:rPr>
        <w:lastRenderedPageBreak/>
        <w:t>ANNEXE 1</w:t>
      </w:r>
      <w:r w:rsidR="00BE1018">
        <w:rPr>
          <w:rFonts w:cs="Calibri"/>
          <w:b/>
          <w:szCs w:val="22"/>
        </w:rPr>
        <w:t xml:space="preserve"> - </w:t>
      </w:r>
      <w:r w:rsidRPr="005D62FD">
        <w:rPr>
          <w:rFonts w:cs="Calibri"/>
          <w:b/>
          <w:szCs w:val="22"/>
        </w:rPr>
        <w:t>DESCRIPTION DU TRANSFERT DE DONNEES</w:t>
      </w: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 xml:space="preserve">Personnes concernées </w:t>
      </w:r>
    </w:p>
    <w:p w:rsidR="005D62FD" w:rsidRPr="005D62FD" w:rsidRDefault="005D62FD" w:rsidP="005D62FD">
      <w:pPr>
        <w:spacing w:before="0" w:after="200" w:line="276" w:lineRule="auto"/>
        <w:jc w:val="left"/>
        <w:rPr>
          <w:rFonts w:ascii="Arial" w:hAnsi="Arial"/>
        </w:rPr>
      </w:pPr>
      <w:r w:rsidRPr="005D62FD">
        <w:rPr>
          <w:rFonts w:ascii="Arial" w:hAnsi="Arial"/>
        </w:rPr>
        <w:t>Les données à caractère personnel transférées se rapportent aux catégories suivantes de personnes concernées :</w:t>
      </w:r>
    </w:p>
    <w:p w:rsidR="005D62FD" w:rsidRPr="005D62FD" w:rsidRDefault="005D62FD" w:rsidP="005D62FD">
      <w:pPr>
        <w:spacing w:before="0" w:after="200" w:line="276" w:lineRule="auto"/>
        <w:jc w:val="left"/>
        <w:rPr>
          <w:rFonts w:cs="Calibri"/>
          <w:b/>
          <w:sz w:val="20"/>
        </w:rPr>
      </w:pPr>
      <w:r w:rsidRPr="005D62FD">
        <w:rPr>
          <w:rFonts w:cs="Calibri"/>
          <w:b/>
          <w:sz w:val="20"/>
        </w:rPr>
        <w:t>…………………………………………………………………………………………………………………………………………………………………………..…………………………………………………………………………………………………………………………………………………………………………..…………………………………………………………………………………………………………………………………………………………………………..………………………………………………………………………………………………………………………………………………………………</w:t>
      </w: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Finalités du transfert</w:t>
      </w:r>
    </w:p>
    <w:p w:rsidR="005D62FD" w:rsidRPr="005D62FD" w:rsidRDefault="005D62FD" w:rsidP="005D62FD">
      <w:pPr>
        <w:spacing w:before="0" w:after="200" w:line="276" w:lineRule="auto"/>
        <w:jc w:val="left"/>
        <w:rPr>
          <w:rFonts w:ascii="Arial" w:hAnsi="Arial"/>
        </w:rPr>
      </w:pPr>
      <w:r w:rsidRPr="005D62FD">
        <w:rPr>
          <w:rFonts w:ascii="Arial" w:hAnsi="Arial"/>
        </w:rPr>
        <w:t xml:space="preserve">Les finalités du transfert sont les suivantes : </w:t>
      </w:r>
    </w:p>
    <w:p w:rsidR="005D62FD" w:rsidRPr="005D62FD" w:rsidRDefault="005D62FD" w:rsidP="005D62FD">
      <w:pPr>
        <w:spacing w:before="0" w:after="200" w:line="276" w:lineRule="auto"/>
        <w:jc w:val="left"/>
        <w:rPr>
          <w:rFonts w:cs="Calibri"/>
          <w:sz w:val="20"/>
        </w:rPr>
      </w:pPr>
      <w:r w:rsidRPr="005D62FD">
        <w:rPr>
          <w:rFonts w:cs="Calibri"/>
          <w:b/>
          <w:sz w:val="20"/>
        </w:rPr>
        <w:t>…………………………………………………………………………………………………………………………………………………………………………..…………………………………………………………………………………………………………………………………………………………………………..…………………………………………………………………………………………………………………………………………………………………………..………………………………………………………………………………………………………………………………………………………………</w:t>
      </w: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Catégories de données</w:t>
      </w:r>
    </w:p>
    <w:p w:rsidR="005D62FD" w:rsidRPr="005D62FD" w:rsidRDefault="005D62FD" w:rsidP="005D62FD">
      <w:pPr>
        <w:spacing w:before="0" w:after="200" w:line="276" w:lineRule="auto"/>
        <w:jc w:val="left"/>
        <w:rPr>
          <w:rFonts w:cs="Calibri"/>
          <w:sz w:val="20"/>
        </w:rPr>
      </w:pPr>
      <w:r w:rsidRPr="005D62FD">
        <w:rPr>
          <w:rFonts w:ascii="Arial" w:hAnsi="Arial"/>
        </w:rPr>
        <w:t>Les données à caractère personnel transférées se rapportent aux catégories de données suivantes</w:t>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données d’identité</w:t>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données professionnelles</w:t>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données de géolocalisation</w:t>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données particulières</w:t>
      </w:r>
      <w:r w:rsidRPr="005D62FD">
        <w:rPr>
          <w:rFonts w:cs="Calibri"/>
          <w:szCs w:val="22"/>
          <w:vertAlign w:val="superscript"/>
        </w:rPr>
        <w:footnoteReference w:id="2"/>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 xml:space="preserve">données à risque </w:t>
      </w:r>
      <w:r w:rsidRPr="005D62FD">
        <w:rPr>
          <w:rFonts w:cs="Calibri"/>
          <w:szCs w:val="22"/>
          <w:vertAlign w:val="superscript"/>
        </w:rPr>
        <w:footnoteReference w:id="3"/>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lastRenderedPageBreak/>
        <w:t>données économiques</w:t>
      </w:r>
    </w:p>
    <w:p w:rsidR="005D62FD" w:rsidRPr="005D62FD" w:rsidRDefault="005D62FD" w:rsidP="005D62FD">
      <w:pPr>
        <w:numPr>
          <w:ilvl w:val="0"/>
          <w:numId w:val="35"/>
        </w:numPr>
        <w:shd w:val="clear" w:color="auto" w:fill="D9D9D9"/>
        <w:spacing w:before="0" w:after="200" w:line="276" w:lineRule="auto"/>
        <w:jc w:val="left"/>
        <w:rPr>
          <w:rFonts w:cs="Calibri"/>
          <w:szCs w:val="22"/>
        </w:rPr>
      </w:pPr>
      <w:r w:rsidRPr="005D62FD">
        <w:rPr>
          <w:rFonts w:cs="Calibri"/>
          <w:szCs w:val="22"/>
        </w:rPr>
        <w:t>autres (préciser) : ………………………….</w:t>
      </w: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Destinataires</w:t>
      </w:r>
    </w:p>
    <w:p w:rsidR="005D62FD" w:rsidRPr="005D62FD" w:rsidRDefault="005D62FD" w:rsidP="005D62FD">
      <w:pPr>
        <w:spacing w:before="0" w:after="200" w:line="276" w:lineRule="auto"/>
        <w:jc w:val="left"/>
        <w:rPr>
          <w:rFonts w:ascii="Arial" w:hAnsi="Arial"/>
        </w:rPr>
      </w:pPr>
      <w:r w:rsidRPr="005D62FD">
        <w:rPr>
          <w:rFonts w:ascii="Arial" w:hAnsi="Arial"/>
        </w:rPr>
        <w:t xml:space="preserve">Les données à caractère personnel transférées ne peuvent être divulguées qu’aux destinataires suivants ou aux catégories de destinataires suivantes : </w:t>
      </w:r>
    </w:p>
    <w:p w:rsidR="005D62FD" w:rsidRPr="005D62FD" w:rsidRDefault="005D62FD" w:rsidP="005D62FD">
      <w:pPr>
        <w:spacing w:before="0" w:after="200" w:line="276" w:lineRule="auto"/>
        <w:jc w:val="left"/>
        <w:rPr>
          <w:rFonts w:cs="Calibri"/>
          <w:sz w:val="20"/>
        </w:rPr>
      </w:pPr>
      <w:r w:rsidRPr="005D62FD">
        <w:rPr>
          <w:rFonts w:cs="Calibri"/>
          <w:b/>
          <w:sz w:val="20"/>
        </w:rPr>
        <w:t>…………………………………………………………………………………………………………………………………………………………………………..…………………………………………………………………………………………………………………………………………………………………………..…………………………………………………………………………………………………………………………………………………………………………..………………………………………………………………………………………………………………………………………………………………</w:t>
      </w: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Données sensibles</w:t>
      </w:r>
    </w:p>
    <w:p w:rsidR="005D62FD" w:rsidRPr="005D62FD" w:rsidRDefault="005D62FD" w:rsidP="005D62FD">
      <w:pPr>
        <w:spacing w:before="0" w:after="200" w:line="276" w:lineRule="auto"/>
        <w:jc w:val="left"/>
        <w:rPr>
          <w:rFonts w:ascii="Arial" w:hAnsi="Arial"/>
        </w:rPr>
      </w:pPr>
      <w:r w:rsidRPr="005D62FD">
        <w:rPr>
          <w:rFonts w:ascii="Arial" w:hAnsi="Arial"/>
        </w:rPr>
        <w:t xml:space="preserve">Les données à caractère personnel transférées se rapportent aux catégories de données sensibles suivantes : </w:t>
      </w:r>
    </w:p>
    <w:p w:rsidR="005D62FD" w:rsidRPr="005D62FD" w:rsidRDefault="005D62FD" w:rsidP="005D62FD">
      <w:pPr>
        <w:spacing w:before="0" w:after="200" w:line="276" w:lineRule="auto"/>
        <w:jc w:val="left"/>
        <w:rPr>
          <w:rFonts w:cs="Calibri"/>
          <w:sz w:val="20"/>
        </w:rPr>
      </w:pPr>
      <w:r w:rsidRPr="005D62FD">
        <w:rPr>
          <w:rFonts w:cs="Calibri"/>
          <w:b/>
          <w:sz w:val="20"/>
        </w:rPr>
        <w:t>…………………………………………………………………………………………………………………………………………………………………………..…………………………………………………………………………………………………………………………………………………………………………..…………………………………………………………………………………………………………………………………………………………………………..………………………………………………………………………………………………………………………………………………………………</w:t>
      </w:r>
    </w:p>
    <w:p w:rsidR="005D62FD" w:rsidRPr="005D62FD" w:rsidRDefault="005D62FD" w:rsidP="005D62FD">
      <w:pPr>
        <w:spacing w:before="0" w:after="200" w:line="276" w:lineRule="auto"/>
        <w:jc w:val="left"/>
        <w:rPr>
          <w:rFonts w:ascii="Arial" w:hAnsi="Arial"/>
          <w:b/>
          <w:bCs/>
          <w:u w:val="single"/>
        </w:rPr>
      </w:pPr>
      <w:r w:rsidRPr="005D62FD">
        <w:rPr>
          <w:rFonts w:ascii="Arial" w:hAnsi="Arial"/>
          <w:b/>
          <w:bCs/>
          <w:u w:val="single"/>
        </w:rPr>
        <w:t>Données à risques</w:t>
      </w:r>
    </w:p>
    <w:p w:rsidR="005D62FD" w:rsidRPr="005D62FD" w:rsidRDefault="005D62FD" w:rsidP="00401539">
      <w:pPr>
        <w:spacing w:before="0" w:after="200" w:line="276" w:lineRule="auto"/>
        <w:rPr>
          <w:rFonts w:ascii="Arial" w:hAnsi="Arial"/>
        </w:rPr>
      </w:pPr>
      <w:r w:rsidRPr="005D62FD">
        <w:rPr>
          <w:rFonts w:ascii="Arial" w:hAnsi="Arial"/>
        </w:rPr>
        <w:t xml:space="preserve">Les données à caractère personnel transférées se rapportent aux catégories de données à risque suivantes : </w:t>
      </w:r>
    </w:p>
    <w:p w:rsidR="005D62FD" w:rsidRPr="005D62FD" w:rsidRDefault="005D62FD" w:rsidP="005D62FD">
      <w:pPr>
        <w:spacing w:before="0" w:after="200" w:line="276" w:lineRule="auto"/>
        <w:jc w:val="left"/>
        <w:rPr>
          <w:rFonts w:cs="Calibri"/>
          <w:sz w:val="20"/>
        </w:rPr>
      </w:pPr>
      <w:r w:rsidRPr="005D62FD">
        <w:rPr>
          <w:rFonts w:cs="Calibri"/>
          <w:b/>
          <w:sz w:val="20"/>
        </w:rPr>
        <w:t>…………………………………………………………………………………………………………………………………………………………………………..…………………………………………………………………………………………………………………………………………………………………………..…………………………………………………………………………………………………………………………………………………………………………..………………………………………………………………………………………………………………………………………………………………</w:t>
      </w:r>
    </w:p>
    <w:p w:rsidR="005D62FD" w:rsidRPr="005D62FD" w:rsidRDefault="005D62FD" w:rsidP="00401539">
      <w:pPr>
        <w:spacing w:before="0" w:after="200" w:line="276" w:lineRule="auto"/>
        <w:rPr>
          <w:rFonts w:ascii="Arial" w:hAnsi="Arial"/>
          <w:b/>
          <w:bCs/>
          <w:u w:val="single"/>
        </w:rPr>
      </w:pPr>
      <w:r w:rsidRPr="005D62FD">
        <w:rPr>
          <w:rFonts w:ascii="Arial" w:hAnsi="Arial"/>
          <w:b/>
          <w:bCs/>
          <w:u w:val="single"/>
        </w:rPr>
        <w:t>Points de contact pour les demandes de renseignement concernant la protection des données</w:t>
      </w:r>
    </w:p>
    <w:tbl>
      <w:tblPr>
        <w:tblStyle w:val="Grilledutableau1"/>
        <w:tblW w:w="0" w:type="auto"/>
        <w:tblLook w:val="04A0"/>
      </w:tblPr>
      <w:tblGrid>
        <w:gridCol w:w="4531"/>
        <w:gridCol w:w="4531"/>
      </w:tblGrid>
      <w:tr w:rsidR="005D62FD" w:rsidRPr="005D62FD" w:rsidTr="00401539">
        <w:tc>
          <w:tcPr>
            <w:tcW w:w="4531" w:type="dxa"/>
            <w:shd w:val="pct15" w:color="auto" w:fill="auto"/>
            <w:vAlign w:val="center"/>
          </w:tcPr>
          <w:p w:rsidR="005D62FD" w:rsidRPr="005D62FD" w:rsidRDefault="005D62FD" w:rsidP="00401539">
            <w:pPr>
              <w:spacing w:before="0" w:after="0" w:line="276" w:lineRule="auto"/>
              <w:jc w:val="center"/>
              <w:rPr>
                <w:rFonts w:ascii="Arial" w:eastAsia="Times New Roman" w:hAnsi="Arial"/>
                <w:szCs w:val="20"/>
                <w:lang w:eastAsia="fr-FR"/>
              </w:rPr>
            </w:pPr>
            <w:r w:rsidRPr="005D62FD">
              <w:rPr>
                <w:rFonts w:ascii="Arial" w:eastAsia="Times New Roman" w:hAnsi="Arial"/>
                <w:szCs w:val="20"/>
                <w:lang w:eastAsia="fr-FR"/>
              </w:rPr>
              <w:t>Point de contact pour les demandes de renseignement</w:t>
            </w:r>
          </w:p>
          <w:p w:rsidR="005D62FD" w:rsidRPr="005D62FD" w:rsidRDefault="005D62FD" w:rsidP="00401539">
            <w:pPr>
              <w:spacing w:before="0" w:after="0" w:line="276" w:lineRule="auto"/>
              <w:jc w:val="center"/>
              <w:rPr>
                <w:rFonts w:cs="Calibri"/>
                <w:sz w:val="20"/>
              </w:rPr>
            </w:pPr>
            <w:r w:rsidRPr="005D62FD">
              <w:rPr>
                <w:rFonts w:ascii="Arial" w:eastAsia="Times New Roman" w:hAnsi="Arial"/>
                <w:szCs w:val="20"/>
                <w:lang w:eastAsia="fr-FR"/>
              </w:rPr>
              <w:t>Responsable de traitement initial</w:t>
            </w:r>
          </w:p>
        </w:tc>
        <w:tc>
          <w:tcPr>
            <w:tcW w:w="4531" w:type="dxa"/>
            <w:shd w:val="pct15" w:color="auto" w:fill="auto"/>
            <w:vAlign w:val="center"/>
          </w:tcPr>
          <w:p w:rsidR="005D62FD" w:rsidRPr="005D62FD" w:rsidRDefault="005D62FD" w:rsidP="00401539">
            <w:pPr>
              <w:spacing w:before="0" w:after="0" w:line="276" w:lineRule="auto"/>
              <w:jc w:val="center"/>
              <w:rPr>
                <w:rFonts w:ascii="Arial" w:eastAsia="Times New Roman" w:hAnsi="Arial"/>
                <w:szCs w:val="20"/>
                <w:lang w:eastAsia="fr-FR"/>
              </w:rPr>
            </w:pPr>
            <w:r w:rsidRPr="005D62FD">
              <w:rPr>
                <w:rFonts w:ascii="Arial" w:eastAsia="Times New Roman" w:hAnsi="Arial"/>
                <w:szCs w:val="20"/>
                <w:lang w:eastAsia="fr-FR"/>
              </w:rPr>
              <w:t>Point de contact pour les demandes de renseignement</w:t>
            </w:r>
          </w:p>
          <w:p w:rsidR="005D62FD" w:rsidRPr="005D62FD" w:rsidRDefault="005D62FD" w:rsidP="00401539">
            <w:pPr>
              <w:spacing w:before="0" w:after="0" w:line="276" w:lineRule="auto"/>
              <w:jc w:val="center"/>
              <w:rPr>
                <w:rFonts w:cs="Calibri"/>
                <w:sz w:val="20"/>
              </w:rPr>
            </w:pPr>
            <w:r w:rsidRPr="005D62FD">
              <w:rPr>
                <w:rFonts w:ascii="Arial" w:eastAsia="Times New Roman" w:hAnsi="Arial"/>
                <w:szCs w:val="20"/>
                <w:lang w:eastAsia="fr-FR"/>
              </w:rPr>
              <w:t>Responsable de traitement destinataire</w:t>
            </w:r>
          </w:p>
        </w:tc>
      </w:tr>
      <w:tr w:rsidR="005D62FD" w:rsidRPr="005D62FD" w:rsidTr="00EF120D">
        <w:tc>
          <w:tcPr>
            <w:tcW w:w="4531" w:type="dxa"/>
          </w:tcPr>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tc>
        <w:tc>
          <w:tcPr>
            <w:tcW w:w="4531" w:type="dxa"/>
          </w:tcPr>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p w:rsidR="005D62FD" w:rsidRPr="005D62FD" w:rsidRDefault="005D62FD" w:rsidP="005D62FD">
            <w:pPr>
              <w:spacing w:before="0" w:after="200" w:line="276" w:lineRule="auto"/>
              <w:jc w:val="left"/>
              <w:rPr>
                <w:rFonts w:cs="Calibri"/>
                <w:sz w:val="20"/>
              </w:rPr>
            </w:pPr>
            <w:r w:rsidRPr="005D62FD">
              <w:rPr>
                <w:rFonts w:cs="Calibri"/>
                <w:sz w:val="20"/>
              </w:rPr>
              <w:t>…………………………………………………………………………………</w:t>
            </w:r>
          </w:p>
        </w:tc>
      </w:tr>
    </w:tbl>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ascii="Arial" w:hAnsi="Arial"/>
        </w:rPr>
      </w:pPr>
      <w:r w:rsidRPr="005D62FD">
        <w:rPr>
          <w:rFonts w:ascii="Arial" w:hAnsi="Arial"/>
        </w:rPr>
        <w:t xml:space="preserve">Fait en deux exemplaires à </w:t>
      </w:r>
      <w:r w:rsidR="00EA1E76" w:rsidRPr="005641ED">
        <w:rPr>
          <w:rFonts w:ascii="Arial" w:hAnsi="Arial"/>
          <w:i/>
          <w:iCs/>
          <w:highlight w:val="yellow"/>
        </w:rPr>
        <w:t>&lt;</w:t>
      </w:r>
      <w:r w:rsidR="005641ED" w:rsidRPr="005641ED">
        <w:rPr>
          <w:rFonts w:ascii="Arial" w:hAnsi="Arial"/>
          <w:i/>
          <w:iCs/>
          <w:highlight w:val="yellow"/>
        </w:rPr>
        <w:t>Précisez la ville&gt;</w:t>
      </w:r>
      <w:r w:rsidRPr="005D62FD">
        <w:rPr>
          <w:rFonts w:ascii="Arial" w:hAnsi="Arial"/>
        </w:rPr>
        <w:t xml:space="preserve">, le </w:t>
      </w:r>
      <w:r w:rsidR="005641ED">
        <w:rPr>
          <w:rFonts w:ascii="Arial" w:hAnsi="Arial"/>
        </w:rPr>
        <w:t>_____ / _____ / __________</w:t>
      </w: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ascii="Arial" w:hAnsi="Arial"/>
          <w:i/>
          <w:iCs/>
        </w:rPr>
      </w:pPr>
      <w:r w:rsidRPr="005D62FD">
        <w:rPr>
          <w:rFonts w:ascii="Arial" w:hAnsi="Arial"/>
          <w:i/>
          <w:iCs/>
        </w:rPr>
        <w:t xml:space="preserve">Signature des Parties </w:t>
      </w:r>
    </w:p>
    <w:p w:rsidR="005D62FD" w:rsidRPr="005D62FD" w:rsidRDefault="005D62FD" w:rsidP="005D62FD">
      <w:pPr>
        <w:spacing w:before="0" w:after="200" w:line="276" w:lineRule="auto"/>
        <w:jc w:val="left"/>
        <w:rPr>
          <w:rFonts w:cs="Calibri"/>
          <w:sz w:val="20"/>
        </w:rPr>
      </w:pPr>
    </w:p>
    <w:tbl>
      <w:tblPr>
        <w:tblpPr w:leftFromText="141" w:rightFromText="141" w:vertAnchor="text" w:horzAnchor="margin" w:tblpY="104"/>
        <w:tblW w:w="10065" w:type="dxa"/>
        <w:tblLook w:val="04A0"/>
      </w:tblPr>
      <w:tblGrid>
        <w:gridCol w:w="3652"/>
        <w:gridCol w:w="3119"/>
        <w:gridCol w:w="3294"/>
      </w:tblGrid>
      <w:tr w:rsidR="005D62FD" w:rsidRPr="005D62FD" w:rsidTr="00EF120D">
        <w:trPr>
          <w:trHeight w:val="112"/>
        </w:trPr>
        <w:tc>
          <w:tcPr>
            <w:tcW w:w="3652" w:type="dxa"/>
          </w:tcPr>
          <w:p w:rsidR="005D62FD" w:rsidRPr="005D62FD" w:rsidRDefault="005D62FD" w:rsidP="005D62FD">
            <w:pPr>
              <w:spacing w:before="0" w:after="200" w:line="276" w:lineRule="auto"/>
              <w:jc w:val="left"/>
              <w:rPr>
                <w:rFonts w:ascii="Arial" w:hAnsi="Arial"/>
                <w:b/>
                <w:bCs/>
              </w:rPr>
            </w:pPr>
            <w:r w:rsidRPr="005D62FD">
              <w:rPr>
                <w:rFonts w:ascii="Arial" w:hAnsi="Arial"/>
                <w:b/>
                <w:bCs/>
              </w:rPr>
              <w:t>Le responsable de traitement initial</w:t>
            </w:r>
          </w:p>
          <w:p w:rsidR="005D62FD" w:rsidRPr="005D62FD" w:rsidRDefault="005641ED" w:rsidP="005D62FD">
            <w:pPr>
              <w:spacing w:before="0" w:after="200" w:line="276" w:lineRule="auto"/>
              <w:ind w:right="198"/>
              <w:rPr>
                <w:rFonts w:cs="Calibri"/>
                <w:sz w:val="20"/>
              </w:rPr>
            </w:pPr>
            <w:r w:rsidRPr="00223725">
              <w:rPr>
                <w:rFonts w:ascii="Arial" w:hAnsi="Arial"/>
                <w:i/>
                <w:iCs/>
                <w:highlight w:val="yellow"/>
              </w:rPr>
              <w:t>&lt;Précisez le service/Direction&gt;</w:t>
            </w:r>
            <w:r w:rsidRPr="005D62FD">
              <w:rPr>
                <w:rFonts w:ascii="Arial" w:hAnsi="Arial"/>
                <w:i/>
                <w:iCs/>
                <w:highlight w:val="yellow"/>
              </w:rPr>
              <w:t>,</w:t>
            </w:r>
            <w:r w:rsidRPr="005D62FD">
              <w:rPr>
                <w:rFonts w:ascii="Arial" w:hAnsi="Arial"/>
              </w:rPr>
              <w:t xml:space="preserve"> </w:t>
            </w:r>
          </w:p>
          <w:p w:rsidR="005D62FD" w:rsidRPr="005D62FD" w:rsidRDefault="005D62FD" w:rsidP="005D62FD">
            <w:pPr>
              <w:spacing w:before="0" w:after="200" w:line="276" w:lineRule="auto"/>
              <w:ind w:left="720" w:right="198"/>
              <w:rPr>
                <w:rFonts w:cs="Calibri"/>
                <w:sz w:val="20"/>
              </w:rPr>
            </w:pPr>
          </w:p>
          <w:p w:rsidR="005D62FD" w:rsidRPr="005D62FD" w:rsidRDefault="005D62FD" w:rsidP="005D62FD">
            <w:pPr>
              <w:spacing w:before="0" w:after="200" w:line="276" w:lineRule="auto"/>
              <w:jc w:val="left"/>
              <w:rPr>
                <w:rFonts w:cs="Calibri"/>
                <w:sz w:val="20"/>
              </w:rPr>
            </w:pPr>
          </w:p>
          <w:p w:rsidR="005D62FD" w:rsidRPr="005D62FD" w:rsidRDefault="005D62FD" w:rsidP="005D62FD">
            <w:pPr>
              <w:spacing w:before="0" w:after="200" w:line="276" w:lineRule="auto"/>
              <w:jc w:val="left"/>
              <w:rPr>
                <w:rFonts w:cs="Calibri"/>
                <w:sz w:val="20"/>
              </w:rPr>
            </w:pPr>
          </w:p>
        </w:tc>
        <w:tc>
          <w:tcPr>
            <w:tcW w:w="3119" w:type="dxa"/>
          </w:tcPr>
          <w:p w:rsidR="005D62FD" w:rsidRPr="005D62FD" w:rsidRDefault="005D62FD" w:rsidP="005D62FD">
            <w:pPr>
              <w:spacing w:before="0" w:after="200" w:line="276" w:lineRule="auto"/>
              <w:jc w:val="left"/>
              <w:rPr>
                <w:rFonts w:ascii="Arial" w:hAnsi="Arial"/>
                <w:b/>
                <w:bCs/>
              </w:rPr>
            </w:pPr>
            <w:r w:rsidRPr="005D62FD">
              <w:rPr>
                <w:rFonts w:ascii="Arial" w:hAnsi="Arial"/>
                <w:b/>
                <w:bCs/>
              </w:rPr>
              <w:t xml:space="preserve">              </w:t>
            </w:r>
          </w:p>
        </w:tc>
        <w:tc>
          <w:tcPr>
            <w:tcW w:w="3294" w:type="dxa"/>
          </w:tcPr>
          <w:p w:rsidR="005D62FD" w:rsidRPr="005D62FD" w:rsidRDefault="005D62FD" w:rsidP="005D62FD">
            <w:pPr>
              <w:spacing w:before="0" w:after="200" w:line="276" w:lineRule="auto"/>
              <w:jc w:val="left"/>
              <w:rPr>
                <w:rFonts w:ascii="Arial" w:hAnsi="Arial"/>
                <w:b/>
                <w:bCs/>
              </w:rPr>
            </w:pPr>
            <w:r w:rsidRPr="005D62FD">
              <w:rPr>
                <w:rFonts w:ascii="Arial" w:hAnsi="Arial"/>
                <w:b/>
                <w:bCs/>
              </w:rPr>
              <w:t xml:space="preserve">Le responsable de traitement destinataire </w:t>
            </w:r>
          </w:p>
          <w:p w:rsidR="005D62FD" w:rsidRPr="005D62FD" w:rsidRDefault="005D62FD" w:rsidP="005D62FD">
            <w:pPr>
              <w:spacing w:before="0" w:after="200" w:line="276" w:lineRule="auto"/>
              <w:jc w:val="left"/>
              <w:rPr>
                <w:rFonts w:ascii="Arial" w:hAnsi="Arial"/>
                <w:b/>
                <w:bCs/>
              </w:rPr>
            </w:pPr>
          </w:p>
          <w:p w:rsidR="005D62FD" w:rsidRPr="005D62FD" w:rsidRDefault="005D62FD" w:rsidP="005D62FD">
            <w:pPr>
              <w:spacing w:before="0" w:after="200" w:line="276" w:lineRule="auto"/>
              <w:jc w:val="left"/>
              <w:rPr>
                <w:rFonts w:ascii="Arial" w:hAnsi="Arial"/>
                <w:b/>
                <w:bCs/>
              </w:rPr>
            </w:pPr>
          </w:p>
        </w:tc>
      </w:tr>
    </w:tbl>
    <w:p w:rsidR="00EF13D6" w:rsidRPr="00A0456F" w:rsidRDefault="005D62FD" w:rsidP="00A0456F">
      <w:pPr>
        <w:spacing w:before="0" w:after="200" w:line="276" w:lineRule="auto"/>
        <w:jc w:val="left"/>
        <w:rPr>
          <w:rFonts w:cs="Times New Roman"/>
          <w:szCs w:val="22"/>
        </w:rPr>
      </w:pPr>
      <w:r w:rsidRPr="005D62FD">
        <w:rPr>
          <w:rFonts w:cs="Calibri"/>
          <w:b/>
          <w:sz w:val="32"/>
          <w:szCs w:val="32"/>
        </w:rPr>
        <w:br w:type="page"/>
      </w:r>
    </w:p>
    <w:p w:rsidR="0011269F" w:rsidRDefault="003F249B" w:rsidP="00447003">
      <w:pPr>
        <w:pStyle w:val="Titre1"/>
        <w:jc w:val="left"/>
        <w:rPr>
          <w:rFonts w:ascii="Arial" w:hAnsi="Arial"/>
        </w:rPr>
      </w:pPr>
      <w:bookmarkStart w:id="72" w:name="_Toc20212660"/>
      <w:bookmarkStart w:id="73" w:name="_Hlk19741325"/>
      <w:r w:rsidRPr="003371E2">
        <w:rPr>
          <w:rFonts w:ascii="Arial" w:hAnsi="Arial"/>
        </w:rPr>
        <w:lastRenderedPageBreak/>
        <w:t xml:space="preserve">Partie </w:t>
      </w:r>
      <w:r w:rsidRPr="00EF13D6">
        <w:rPr>
          <w:rFonts w:ascii="Arial" w:hAnsi="Arial"/>
          <w:color w:val="FF0000"/>
        </w:rPr>
        <w:t>agent</w:t>
      </w:r>
      <w:r w:rsidRPr="003371E2">
        <w:rPr>
          <w:rFonts w:ascii="Arial" w:hAnsi="Arial"/>
        </w:rPr>
        <w:t xml:space="preserve"> : mentions informatique et libertes relatives aux relations avec les </w:t>
      </w:r>
      <w:r w:rsidR="003371E2" w:rsidRPr="003371E2">
        <w:rPr>
          <w:rFonts w:ascii="Arial" w:hAnsi="Arial"/>
        </w:rPr>
        <w:t>agents</w:t>
      </w:r>
      <w:bookmarkEnd w:id="72"/>
    </w:p>
    <w:p w:rsidR="006E314B" w:rsidRPr="00A16530" w:rsidRDefault="00EF5C3B" w:rsidP="00C425C3">
      <w:pPr>
        <w:pStyle w:val="Titre2"/>
        <w:rPr>
          <w:rFonts w:ascii="Arial" w:hAnsi="Arial"/>
        </w:rPr>
      </w:pPr>
      <w:bookmarkStart w:id="74" w:name="_Toc20212661"/>
      <w:bookmarkEnd w:id="73"/>
      <w:r>
        <w:rPr>
          <w:rFonts w:ascii="Arial" w:hAnsi="Arial"/>
        </w:rPr>
        <w:t>M</w:t>
      </w:r>
      <w:r w:rsidR="007A60CB" w:rsidRPr="00A16530">
        <w:rPr>
          <w:rFonts w:ascii="Arial" w:hAnsi="Arial"/>
        </w:rPr>
        <w:t>ention à faire apparaître dans le contrat de travail des agents</w:t>
      </w:r>
      <w:bookmarkEnd w:id="74"/>
    </w:p>
    <w:p w:rsidR="006E314B" w:rsidRDefault="006E314B" w:rsidP="003371E2">
      <w:pPr>
        <w:rPr>
          <w:rFonts w:ascii="Arial" w:hAnsi="Arial"/>
          <w:b/>
          <w:bCs/>
          <w:caps/>
          <w:kern w:val="32"/>
          <w:sz w:val="28"/>
          <w:szCs w:val="28"/>
        </w:rPr>
      </w:pPr>
    </w:p>
    <w:tbl>
      <w:tblPr>
        <w:tblStyle w:val="OPTStyleTableau"/>
        <w:tblW w:w="0" w:type="auto"/>
        <w:tblLook w:val="04A0"/>
      </w:tblPr>
      <w:tblGrid>
        <w:gridCol w:w="9921"/>
      </w:tblGrid>
      <w:tr w:rsidR="00963E49" w:rsidTr="008D2B99">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FFFFFF" w:themeFill="background1"/>
          </w:tcPr>
          <w:p w:rsidR="00F91CFA" w:rsidRPr="00F91CFA" w:rsidRDefault="00F91CFA" w:rsidP="008D2B99">
            <w:pPr>
              <w:shd w:val="clear" w:color="auto" w:fill="FFFFFF" w:themeFill="background1"/>
              <w:rPr>
                <w:rFonts w:ascii="Arial" w:hAnsi="Arial"/>
                <w:b w:val="0"/>
                <w:bCs/>
              </w:rPr>
            </w:pPr>
            <w:r w:rsidRPr="000A5671">
              <w:rPr>
                <w:rFonts w:ascii="Arial" w:hAnsi="Arial"/>
                <w:b w:val="0"/>
                <w:bCs/>
                <w:highlight w:val="yellow"/>
              </w:rPr>
              <w:t>&lt;</w:t>
            </w:r>
            <w:r w:rsidRPr="000A5671">
              <w:rPr>
                <w:rFonts w:ascii="Arial" w:hAnsi="Arial"/>
                <w:b w:val="0"/>
                <w:bCs/>
                <w:i/>
                <w:iCs/>
                <w:highlight w:val="yellow"/>
              </w:rPr>
              <w:t>Précisez-le service/Direction&gt;</w:t>
            </w:r>
            <w:r w:rsidDel="003C28B7">
              <w:rPr>
                <w:rFonts w:ascii="Arial" w:hAnsi="Arial"/>
                <w:b w:val="0"/>
                <w:bCs/>
              </w:rPr>
              <w:t xml:space="preserve"> </w:t>
            </w:r>
            <w:r w:rsidRPr="00F91CFA">
              <w:rPr>
                <w:rFonts w:ascii="Arial" w:hAnsi="Arial"/>
                <w:b w:val="0"/>
                <w:bCs/>
              </w:rPr>
              <w:t>collecte et traite vos données personnelles à des fins de gestion et de suivi du dossier administratif du personnel. Les destinataires de ces informations sont la direction des Ressources Humaines et toute autre personne spécifiquement habilitée à en prendre connaissance dans l’exercice de ses fonctions.</w:t>
            </w:r>
          </w:p>
          <w:p w:rsidR="00F91CFA" w:rsidRPr="00F91CFA" w:rsidRDefault="00F91CFA" w:rsidP="008D2B99">
            <w:pPr>
              <w:shd w:val="clear" w:color="auto" w:fill="FFFFFF" w:themeFill="background1"/>
              <w:rPr>
                <w:rFonts w:ascii="Arial" w:hAnsi="Arial"/>
                <w:b w:val="0"/>
                <w:bCs/>
              </w:rPr>
            </w:pPr>
            <w:r w:rsidRPr="00F91CFA">
              <w:rPr>
                <w:rFonts w:ascii="Arial" w:hAnsi="Arial"/>
                <w:b w:val="0"/>
                <w:bCs/>
              </w:rPr>
              <w:t xml:space="preserve">Vos informations personnelles seront conservées pendant la durée où vous serez affecté aux services de </w:t>
            </w:r>
            <w:r w:rsidRPr="000A5671">
              <w:rPr>
                <w:rFonts w:ascii="Arial" w:hAnsi="Arial"/>
                <w:b w:val="0"/>
                <w:bCs/>
                <w:highlight w:val="yellow"/>
              </w:rPr>
              <w:t>&lt;</w:t>
            </w:r>
            <w:r w:rsidRPr="000A5671">
              <w:rPr>
                <w:rFonts w:ascii="Arial" w:hAnsi="Arial"/>
                <w:b w:val="0"/>
                <w:bCs/>
                <w:i/>
                <w:iCs/>
                <w:highlight w:val="yellow"/>
              </w:rPr>
              <w:t>Précisez-le service/Direction&gt;</w:t>
            </w:r>
            <w:r w:rsidRPr="00F91CFA">
              <w:rPr>
                <w:rFonts w:ascii="Arial" w:hAnsi="Arial"/>
                <w:b w:val="0"/>
                <w:bCs/>
              </w:rPr>
              <w:t xml:space="preserve">, sauf si : </w:t>
            </w:r>
          </w:p>
          <w:p w:rsidR="00F91CFA" w:rsidRPr="00F91CFA" w:rsidRDefault="00F91CFA" w:rsidP="008D2B99">
            <w:pPr>
              <w:shd w:val="clear" w:color="auto" w:fill="FFFFFF" w:themeFill="background1"/>
              <w:rPr>
                <w:rFonts w:ascii="Arial" w:hAnsi="Arial"/>
                <w:b w:val="0"/>
                <w:bCs/>
              </w:rPr>
            </w:pPr>
            <w:r w:rsidRPr="00F91CFA">
              <w:rPr>
                <w:rFonts w:ascii="Arial" w:hAnsi="Arial"/>
                <w:b w:val="0"/>
                <w:bCs/>
              </w:rPr>
              <w:t xml:space="preserve">• Vous exercez votre droit de suppression des données vous concernant, dans les conditions décrites ci-après ; </w:t>
            </w:r>
          </w:p>
          <w:p w:rsidR="00F91CFA" w:rsidRPr="00F91CFA" w:rsidRDefault="00F91CFA" w:rsidP="008D2B99">
            <w:pPr>
              <w:shd w:val="clear" w:color="auto" w:fill="FFFFFF" w:themeFill="background1"/>
              <w:rPr>
                <w:rFonts w:ascii="Arial" w:hAnsi="Arial"/>
                <w:b w:val="0"/>
                <w:bCs/>
              </w:rPr>
            </w:pPr>
            <w:r w:rsidRPr="00F91CFA">
              <w:rPr>
                <w:rFonts w:ascii="Arial" w:hAnsi="Arial"/>
                <w:b w:val="0"/>
                <w:bCs/>
              </w:rPr>
              <w:t>• Une durée de conservation plus longue est autorisée ou imposée en vertu d’une disposition légale ou règlementaire.</w:t>
            </w:r>
          </w:p>
          <w:p w:rsidR="00F91CFA" w:rsidRPr="00F91CFA" w:rsidRDefault="00F91CFA" w:rsidP="008D2B99">
            <w:pPr>
              <w:shd w:val="clear" w:color="auto" w:fill="FFFFFF" w:themeFill="background1"/>
              <w:rPr>
                <w:rFonts w:ascii="Arial" w:hAnsi="Arial"/>
                <w:b w:val="0"/>
                <w:bCs/>
              </w:rPr>
            </w:pPr>
          </w:p>
          <w:p w:rsidR="001A56FA" w:rsidRDefault="00F91CFA" w:rsidP="001A56FA">
            <w:pPr>
              <w:rPr>
                <w:rFonts w:ascii="Arial" w:hAnsi="Arial"/>
              </w:rPr>
            </w:pPr>
            <w:r w:rsidRPr="00F91CFA">
              <w:rPr>
                <w:rFonts w:ascii="Arial" w:hAnsi="Arial"/>
                <w:b w:val="0"/>
                <w:bCs/>
              </w:rPr>
              <w:t xml:space="preserve">Conformément à la législation « informatique et libertés » relative à la protection des données à caractère personnel, vous disposez des droits suivants sur vos données : droit d’accès, droit de rectification, droit à l’effacement (droit à l’oubli), droit d’opposition, droit à la limitation du traitement, droit à la portabilité. </w:t>
            </w:r>
            <w:r w:rsidR="001A56FA">
              <w:rPr>
                <w:rFonts w:ascii="Arial" w:hAnsi="Arial"/>
                <w:b w:val="0"/>
              </w:rPr>
              <w:t>que vous pouvez exercer aux adresses suivantes, en justifiant de votre identité « </w:t>
            </w:r>
            <w:r w:rsidR="001A56FA" w:rsidRPr="00637854">
              <w:rPr>
                <w:rFonts w:ascii="Arial" w:hAnsi="Arial"/>
                <w:b w:val="0"/>
                <w:highlight w:val="yellow"/>
              </w:rPr>
              <w:t>&lt;</w:t>
            </w:r>
            <w:r w:rsidR="001A56FA">
              <w:rPr>
                <w:rFonts w:ascii="Arial" w:hAnsi="Arial"/>
                <w:b w:val="0"/>
                <w:highlight w:val="yellow"/>
              </w:rPr>
              <w:t>Renseign</w:t>
            </w:r>
            <w:r w:rsidR="001A56FA" w:rsidRPr="00637854">
              <w:rPr>
                <w:rFonts w:ascii="Arial" w:hAnsi="Arial"/>
                <w:b w:val="0"/>
                <w:i/>
                <w:iCs/>
                <w:highlight w:val="yellow"/>
              </w:rPr>
              <w:t>ez l’adresse du service/Direction</w:t>
            </w:r>
            <w:r w:rsidR="001A56FA" w:rsidRPr="00637854">
              <w:rPr>
                <w:rFonts w:ascii="Arial" w:hAnsi="Arial"/>
                <w:b w:val="0"/>
                <w:highlight w:val="yellow"/>
              </w:rPr>
              <w:t xml:space="preserve">&gt; </w:t>
            </w:r>
            <w:r w:rsidR="001A56FA">
              <w:rPr>
                <w:rFonts w:ascii="Arial" w:hAnsi="Arial"/>
                <w:b w:val="0"/>
              </w:rPr>
              <w:t xml:space="preserve">  </w:t>
            </w:r>
            <w:r w:rsidR="001A56FA" w:rsidRPr="00637854">
              <w:rPr>
                <w:rFonts w:ascii="Arial" w:hAnsi="Arial"/>
                <w:b w:val="0"/>
                <w:i/>
                <w:iCs/>
                <w:highlight w:val="yellow"/>
              </w:rPr>
              <w:t>&lt;Renseignez l’adresse email</w:t>
            </w:r>
            <w:r w:rsidR="001A56FA">
              <w:rPr>
                <w:rFonts w:ascii="Arial" w:hAnsi="Arial"/>
                <w:b w:val="0"/>
                <w:i/>
                <w:iCs/>
                <w:highlight w:val="yellow"/>
              </w:rPr>
              <w:t xml:space="preserve"> de contact</w:t>
            </w:r>
            <w:r w:rsidR="001A56FA" w:rsidRPr="00637854">
              <w:rPr>
                <w:rFonts w:ascii="Arial" w:hAnsi="Arial"/>
                <w:b w:val="0"/>
                <w:i/>
                <w:iCs/>
                <w:highlight w:val="yellow"/>
              </w:rPr>
              <w:t>&gt;</w:t>
            </w:r>
            <w:r w:rsidR="001A56FA">
              <w:rPr>
                <w:rFonts w:ascii="Arial" w:hAnsi="Arial"/>
                <w:b w:val="0"/>
                <w:i/>
                <w:iCs/>
              </w:rPr>
              <w:t xml:space="preserve">. </w:t>
            </w:r>
            <w:r w:rsidR="001A56FA">
              <w:rPr>
                <w:rFonts w:ascii="Arial" w:hAnsi="Arial"/>
                <w:b w:val="0"/>
              </w:rPr>
              <w:t xml:space="preserve">Vous pouvez aussi introduire </w:t>
            </w:r>
            <w:r w:rsidR="001A56FA" w:rsidRPr="00E632A6">
              <w:rPr>
                <w:rFonts w:ascii="Arial" w:hAnsi="Arial"/>
                <w:b w:val="0"/>
              </w:rPr>
              <w:t xml:space="preserve">une réclamation auprès de la CNIL </w:t>
            </w:r>
            <w:hyperlink r:id="rId54" w:history="1">
              <w:r w:rsidR="001A56FA" w:rsidRPr="00446385">
                <w:rPr>
                  <w:rStyle w:val="Lienhypertexte"/>
                  <w:rFonts w:ascii="Arial" w:hAnsi="Arial"/>
                  <w:b w:val="0"/>
                </w:rPr>
                <w:t>www.cnil.fr</w:t>
              </w:r>
            </w:hyperlink>
            <w:r w:rsidR="001A56FA" w:rsidRPr="00446385">
              <w:rPr>
                <w:rStyle w:val="Lienhypertexte"/>
                <w:rFonts w:ascii="Arial" w:hAnsi="Arial"/>
                <w:b w:val="0"/>
              </w:rPr>
              <w:t>,</w:t>
            </w:r>
            <w:r w:rsidR="001A56FA">
              <w:rPr>
                <w:rFonts w:ascii="Arial" w:hAnsi="Arial"/>
                <w:b w:val="0"/>
              </w:rPr>
              <w:t xml:space="preserve"> sous réserve d’un manquement aux dispositions ci-dessus</w:t>
            </w:r>
            <w:r w:rsidR="001A56FA" w:rsidRPr="00CF5DC7">
              <w:rPr>
                <w:rFonts w:ascii="Arial" w:hAnsi="Arial"/>
                <w:b w:val="0"/>
              </w:rPr>
              <w:t xml:space="preserve">. </w:t>
            </w:r>
          </w:p>
          <w:p w:rsidR="00963E49" w:rsidRDefault="001A56FA" w:rsidP="001A56FA">
            <w:pPr>
              <w:rPr>
                <w:rFonts w:ascii="Arial" w:hAnsi="Arial"/>
                <w:b w:val="0"/>
                <w:bCs/>
                <w:caps/>
                <w:kern w:val="32"/>
                <w:sz w:val="28"/>
                <w:szCs w:val="28"/>
              </w:rPr>
            </w:pPr>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55"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sidRPr="00637854">
              <w:rPr>
                <w:rFonts w:ascii="Arial" w:hAnsi="Arial"/>
                <w:b w:val="0"/>
                <w:highlight w:val="yellow"/>
              </w:rPr>
              <w:t>pf&gt;</w:t>
            </w:r>
          </w:p>
        </w:tc>
      </w:tr>
    </w:tbl>
    <w:p w:rsidR="00963E49" w:rsidRDefault="00963E49" w:rsidP="003371E2">
      <w:pPr>
        <w:rPr>
          <w:rFonts w:ascii="Arial" w:hAnsi="Arial"/>
          <w:b/>
          <w:bCs/>
          <w:caps/>
          <w:kern w:val="32"/>
          <w:sz w:val="28"/>
          <w:szCs w:val="28"/>
        </w:rPr>
      </w:pPr>
    </w:p>
    <w:p w:rsidR="00963E49" w:rsidRDefault="00963E49">
      <w:pPr>
        <w:rPr>
          <w:rFonts w:ascii="Arial" w:hAnsi="Arial"/>
          <w:bCs/>
        </w:rPr>
      </w:pPr>
    </w:p>
    <w:p w:rsidR="00C425C3" w:rsidRDefault="00C425C3">
      <w:pPr>
        <w:rPr>
          <w:rFonts w:ascii="Arial" w:hAnsi="Arial"/>
          <w:bCs/>
        </w:rPr>
      </w:pPr>
    </w:p>
    <w:p w:rsidR="00C425C3" w:rsidRDefault="00C425C3">
      <w:pPr>
        <w:rPr>
          <w:rFonts w:ascii="Arial" w:hAnsi="Arial"/>
          <w:bCs/>
        </w:rPr>
      </w:pPr>
    </w:p>
    <w:p w:rsidR="00C425C3" w:rsidRDefault="00C425C3">
      <w:pPr>
        <w:rPr>
          <w:rFonts w:ascii="Arial" w:hAnsi="Arial"/>
          <w:bCs/>
        </w:rPr>
      </w:pPr>
    </w:p>
    <w:p w:rsidR="00C425C3" w:rsidRDefault="00C425C3">
      <w:pPr>
        <w:rPr>
          <w:rFonts w:ascii="Arial" w:hAnsi="Arial"/>
          <w:bCs/>
        </w:rPr>
      </w:pPr>
    </w:p>
    <w:p w:rsidR="00C425C3" w:rsidRDefault="00C425C3">
      <w:pPr>
        <w:rPr>
          <w:rFonts w:ascii="Arial" w:hAnsi="Arial"/>
          <w:bCs/>
        </w:rPr>
      </w:pPr>
    </w:p>
    <w:p w:rsidR="00C425C3" w:rsidRDefault="00C425C3">
      <w:pPr>
        <w:rPr>
          <w:rFonts w:ascii="Arial" w:hAnsi="Arial"/>
          <w:bCs/>
        </w:rPr>
      </w:pPr>
    </w:p>
    <w:p w:rsidR="00C425C3" w:rsidRDefault="00C425C3">
      <w:pPr>
        <w:rPr>
          <w:rFonts w:ascii="Arial" w:hAnsi="Arial"/>
          <w:bCs/>
        </w:rPr>
      </w:pPr>
    </w:p>
    <w:p w:rsidR="00AF61F1" w:rsidRPr="00C219E8" w:rsidRDefault="00AF61F1" w:rsidP="00AF61F1">
      <w:pPr>
        <w:pStyle w:val="Titre2"/>
        <w:rPr>
          <w:rFonts w:ascii="Arial" w:hAnsi="Arial"/>
        </w:rPr>
      </w:pPr>
      <w:bookmarkStart w:id="75" w:name="_Toc14109404"/>
      <w:bookmarkStart w:id="76" w:name="_Toc20212662"/>
      <w:r w:rsidRPr="00C219E8">
        <w:rPr>
          <w:rFonts w:ascii="Arial" w:hAnsi="Arial"/>
        </w:rPr>
        <w:lastRenderedPageBreak/>
        <w:t>Mentions d’information à faire paraître sur les avis de vacance de poste</w:t>
      </w:r>
      <w:bookmarkEnd w:id="75"/>
      <w:bookmarkEnd w:id="76"/>
      <w:r w:rsidRPr="00C219E8">
        <w:rPr>
          <w:rFonts w:ascii="Arial" w:hAnsi="Arial"/>
        </w:rPr>
        <w:t xml:space="preserve"> </w:t>
      </w:r>
    </w:p>
    <w:tbl>
      <w:tblPr>
        <w:tblStyle w:val="OPTStyleTableau"/>
        <w:tblW w:w="0" w:type="auto"/>
        <w:tblLook w:val="04A0"/>
      </w:tblPr>
      <w:tblGrid>
        <w:gridCol w:w="9921"/>
      </w:tblGrid>
      <w:tr w:rsidR="00F62313" w:rsidTr="00F62313">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F62313" w:rsidRPr="00F62313" w:rsidRDefault="00F62313" w:rsidP="00F62313">
            <w:pPr>
              <w:rPr>
                <w:rFonts w:ascii="Arial" w:hAnsi="Arial"/>
                <w:b w:val="0"/>
              </w:rPr>
            </w:pPr>
            <w:r w:rsidRPr="00F62313">
              <w:rPr>
                <w:rFonts w:ascii="Arial" w:hAnsi="Arial"/>
                <w:b w:val="0"/>
              </w:rPr>
              <w:t>Les</w:t>
            </w:r>
            <w:r>
              <w:rPr>
                <w:rFonts w:ascii="Arial" w:hAnsi="Arial"/>
                <w:b w:val="0"/>
              </w:rPr>
              <w:t xml:space="preserve"> données à caractère personnel </w:t>
            </w:r>
            <w:r w:rsidRPr="00F62313">
              <w:rPr>
                <w:rFonts w:ascii="Arial" w:hAnsi="Arial"/>
                <w:b w:val="0"/>
              </w:rPr>
              <w:t xml:space="preserve">collectées par </w:t>
            </w:r>
            <w:bookmarkStart w:id="77" w:name="_Hlk19739377"/>
            <w:r w:rsidRPr="000A5671">
              <w:rPr>
                <w:rFonts w:ascii="Arial" w:hAnsi="Arial"/>
                <w:b w:val="0"/>
                <w:bCs/>
                <w:highlight w:val="yellow"/>
              </w:rPr>
              <w:t>&lt;</w:t>
            </w:r>
            <w:r w:rsidRPr="000A5671">
              <w:rPr>
                <w:rFonts w:ascii="Arial" w:hAnsi="Arial"/>
                <w:b w:val="0"/>
                <w:bCs/>
                <w:i/>
                <w:iCs/>
                <w:highlight w:val="yellow"/>
              </w:rPr>
              <w:t>Précisez-le service/Direction&gt;</w:t>
            </w:r>
            <w:r w:rsidRPr="00F91CFA">
              <w:rPr>
                <w:rFonts w:ascii="Arial" w:hAnsi="Arial"/>
                <w:b w:val="0"/>
                <w:bCs/>
              </w:rPr>
              <w:t> </w:t>
            </w:r>
            <w:bookmarkEnd w:id="77"/>
            <w:r w:rsidRPr="00F62313">
              <w:rPr>
                <w:rFonts w:ascii="Arial" w:hAnsi="Arial"/>
                <w:b w:val="0"/>
              </w:rPr>
              <w:t xml:space="preserve">directement auprès de vous font l’objet d’un traitement automatisé ayant pour finalité le recrutement de nouveaux agents. L’ensemble des éléments demandés est nécessaire. A défaut, </w:t>
            </w:r>
            <w:r w:rsidR="008B68CC">
              <w:rPr>
                <w:rFonts w:ascii="Arial" w:hAnsi="Arial"/>
                <w:b w:val="0"/>
              </w:rPr>
              <w:t>le service</w:t>
            </w:r>
            <w:r w:rsidR="008B68CC" w:rsidRPr="00F62313">
              <w:rPr>
                <w:rFonts w:ascii="Arial" w:hAnsi="Arial"/>
                <w:b w:val="0"/>
              </w:rPr>
              <w:t xml:space="preserve"> </w:t>
            </w:r>
            <w:r w:rsidRPr="00F62313">
              <w:rPr>
                <w:rFonts w:ascii="Arial" w:hAnsi="Arial"/>
                <w:b w:val="0"/>
              </w:rPr>
              <w:t>ne serait pas en mesure d’accepter votre candidature</w:t>
            </w:r>
            <w:r w:rsidR="007E3D28">
              <w:rPr>
                <w:rFonts w:ascii="Arial" w:hAnsi="Arial"/>
                <w:b w:val="0"/>
              </w:rPr>
              <w:t>.</w:t>
            </w:r>
          </w:p>
          <w:p w:rsidR="00F62313" w:rsidRPr="00F62313" w:rsidRDefault="00F62313" w:rsidP="00F62313">
            <w:pPr>
              <w:rPr>
                <w:rFonts w:ascii="Arial" w:hAnsi="Arial"/>
                <w:b w:val="0"/>
              </w:rPr>
            </w:pPr>
            <w:r w:rsidRPr="00F62313">
              <w:rPr>
                <w:rFonts w:ascii="Arial" w:hAnsi="Arial"/>
                <w:b w:val="0"/>
              </w:rPr>
              <w:t xml:space="preserve">Votre demande d’emploi est à destination exclusive de </w:t>
            </w:r>
            <w:commentRangeStart w:id="78"/>
            <w:r w:rsidRPr="00F62313">
              <w:rPr>
                <w:rFonts w:ascii="Arial" w:hAnsi="Arial"/>
                <w:b w:val="0"/>
                <w:i/>
                <w:iCs/>
                <w:highlight w:val="yellow"/>
              </w:rPr>
              <w:t>&lt;liste des destinataires internes ou externes ou des tiers ayant un accès potentiel&gt;</w:t>
            </w:r>
            <w:r w:rsidRPr="00F62313">
              <w:rPr>
                <w:rFonts w:ascii="Arial" w:hAnsi="Arial"/>
                <w:b w:val="0"/>
                <w:highlight w:val="yellow"/>
              </w:rPr>
              <w:t xml:space="preserve"> </w:t>
            </w:r>
            <w:commentRangeEnd w:id="78"/>
            <w:r w:rsidR="007E3D28" w:rsidRPr="007E3D28">
              <w:rPr>
                <w:rStyle w:val="Marquedecommentaire"/>
                <w:rFonts w:ascii="Helvetica 55 Roman" w:hAnsi="Helvetica 55 Roman" w:cs="Times New Roman"/>
                <w:b w:val="0"/>
                <w:highlight w:val="yellow"/>
              </w:rPr>
              <w:commentReference w:id="78"/>
            </w:r>
          </w:p>
          <w:p w:rsidR="00F62313" w:rsidRPr="00F62313" w:rsidRDefault="00F62313" w:rsidP="00F62313">
            <w:pPr>
              <w:rPr>
                <w:rFonts w:ascii="Arial" w:hAnsi="Arial"/>
                <w:b w:val="0"/>
              </w:rPr>
            </w:pPr>
            <w:r w:rsidRPr="00F62313">
              <w:rPr>
                <w:rFonts w:ascii="Arial" w:hAnsi="Arial"/>
                <w:b w:val="0"/>
              </w:rPr>
              <w:t>Elle sera conservée :</w:t>
            </w:r>
          </w:p>
          <w:p w:rsidR="00F62313" w:rsidRPr="00F62313" w:rsidRDefault="00F62313" w:rsidP="00964CA5">
            <w:pPr>
              <w:numPr>
                <w:ilvl w:val="0"/>
                <w:numId w:val="15"/>
              </w:numPr>
              <w:rPr>
                <w:rFonts w:ascii="Arial" w:hAnsi="Arial"/>
                <w:b w:val="0"/>
              </w:rPr>
            </w:pPr>
            <w:r w:rsidRPr="00F62313">
              <w:rPr>
                <w:rFonts w:ascii="Arial" w:hAnsi="Arial"/>
                <w:b w:val="0"/>
              </w:rPr>
              <w:t>Deux mois dans le cas où votre candidature ne serait pas retenue pour le poste à pourvoir ou pour un futur recrutement,</w:t>
            </w:r>
          </w:p>
          <w:p w:rsidR="00F62313" w:rsidRPr="00F62313" w:rsidRDefault="00F62313" w:rsidP="00964CA5">
            <w:pPr>
              <w:numPr>
                <w:ilvl w:val="0"/>
                <w:numId w:val="15"/>
              </w:numPr>
              <w:rPr>
                <w:rFonts w:ascii="Arial" w:hAnsi="Arial"/>
                <w:b w:val="0"/>
              </w:rPr>
            </w:pPr>
            <w:r w:rsidRPr="00F62313">
              <w:rPr>
                <w:rFonts w:ascii="Arial" w:hAnsi="Arial"/>
                <w:b w:val="0"/>
              </w:rPr>
              <w:t xml:space="preserve">Deux ans dans le cas contraire. </w:t>
            </w:r>
          </w:p>
          <w:p w:rsidR="00F62313" w:rsidRPr="00F62313" w:rsidRDefault="00F62313" w:rsidP="00F62313">
            <w:pPr>
              <w:rPr>
                <w:rFonts w:ascii="Arial" w:hAnsi="Arial"/>
                <w:b w:val="0"/>
              </w:rPr>
            </w:pPr>
            <w:r w:rsidRPr="00F62313">
              <w:rPr>
                <w:rFonts w:ascii="Arial" w:hAnsi="Arial"/>
                <w:b w:val="0"/>
              </w:rPr>
              <w:t xml:space="preserve">Ces durées peuvent être différentes si : </w:t>
            </w:r>
          </w:p>
          <w:p w:rsidR="00F62313" w:rsidRPr="00F62313" w:rsidRDefault="00F62313" w:rsidP="00964CA5">
            <w:pPr>
              <w:numPr>
                <w:ilvl w:val="0"/>
                <w:numId w:val="15"/>
              </w:numPr>
              <w:rPr>
                <w:rFonts w:ascii="Arial" w:hAnsi="Arial"/>
                <w:b w:val="0"/>
              </w:rPr>
            </w:pPr>
            <w:r w:rsidRPr="00F62313">
              <w:rPr>
                <w:rFonts w:ascii="Arial" w:hAnsi="Arial"/>
                <w:b w:val="0"/>
              </w:rPr>
              <w:t xml:space="preserve">Vous exercez votre droit d’opposition pour des motifs considérés comme légitimes et suivant les modalités décrites ci-après ; </w:t>
            </w:r>
          </w:p>
          <w:p w:rsidR="00BF5AEF" w:rsidRPr="00BF5AEF" w:rsidRDefault="00F62313" w:rsidP="00964CA5">
            <w:pPr>
              <w:numPr>
                <w:ilvl w:val="0"/>
                <w:numId w:val="15"/>
              </w:numPr>
              <w:rPr>
                <w:rFonts w:ascii="Arial" w:hAnsi="Arial"/>
                <w:b w:val="0"/>
              </w:rPr>
            </w:pPr>
            <w:r w:rsidRPr="00F62313">
              <w:rPr>
                <w:rFonts w:ascii="Arial" w:hAnsi="Arial"/>
                <w:b w:val="0"/>
              </w:rPr>
              <w:t>Une durée de conservation plus longue est autorisée ou imposée en vertu d’une obligation légale ou règlementaire.</w:t>
            </w:r>
          </w:p>
          <w:p w:rsidR="00BF5AEF" w:rsidRPr="00BF5AEF" w:rsidRDefault="00BF5AEF" w:rsidP="00BF5AEF">
            <w:pPr>
              <w:ind w:left="720"/>
              <w:rPr>
                <w:rFonts w:ascii="Arial" w:hAnsi="Arial"/>
                <w:b w:val="0"/>
              </w:rPr>
            </w:pPr>
          </w:p>
          <w:p w:rsidR="00BF5AEF" w:rsidRDefault="00BF5AEF" w:rsidP="00BF5AEF">
            <w:pPr>
              <w:rPr>
                <w:rFonts w:ascii="Arial" w:hAnsi="Arial"/>
              </w:rPr>
            </w:pPr>
            <w:r w:rsidRPr="00F91CFA">
              <w:rPr>
                <w:rFonts w:ascii="Arial" w:hAnsi="Arial"/>
                <w:b w:val="0"/>
                <w:bCs/>
              </w:rPr>
              <w:t>Conformément à la législation « informatique et libertés » relative à la protection des données à caractère personnel, vous disposez des droits suivants sur vos données : droit d’accès, droit de rectification, droit à l’effacement (droit à l’oubli), droit d’opposition, droit à la limitation du traitement, droit à la portabilité</w:t>
            </w:r>
            <w:r w:rsidR="008B68CC">
              <w:rPr>
                <w:rFonts w:ascii="Arial" w:hAnsi="Arial"/>
                <w:b w:val="0"/>
                <w:bCs/>
              </w:rPr>
              <w:t>,</w:t>
            </w:r>
            <w:r w:rsidRPr="00F91CFA">
              <w:rPr>
                <w:rFonts w:ascii="Arial" w:hAnsi="Arial"/>
                <w:b w:val="0"/>
                <w:bCs/>
              </w:rPr>
              <w:t xml:space="preserve"> </w:t>
            </w:r>
            <w:r>
              <w:rPr>
                <w:rFonts w:ascii="Arial" w:hAnsi="Arial"/>
                <w:b w:val="0"/>
              </w:rPr>
              <w:t>que vous pouvez exercer aux adresses suivantes, en justifiant de votre identité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Pr>
                <w:rFonts w:ascii="Arial" w:hAnsi="Arial"/>
                <w:b w:val="0"/>
              </w:rPr>
              <w:t xml:space="preserve">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56"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F62313" w:rsidRDefault="00BF5AEF" w:rsidP="00BF5AEF">
            <w:pPr>
              <w:rPr>
                <w:rFonts w:ascii="Arial" w:hAnsi="Arial"/>
                <w:bCs/>
              </w:rPr>
            </w:pPr>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57"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sidRPr="00637854">
              <w:rPr>
                <w:rFonts w:ascii="Arial" w:hAnsi="Arial"/>
                <w:b w:val="0"/>
                <w:highlight w:val="yellow"/>
              </w:rPr>
              <w:t>pf&gt;</w:t>
            </w:r>
          </w:p>
        </w:tc>
      </w:tr>
    </w:tbl>
    <w:p w:rsidR="00C425C3" w:rsidRDefault="00C425C3">
      <w:pPr>
        <w:rPr>
          <w:rFonts w:ascii="Arial" w:hAnsi="Arial"/>
          <w:bCs/>
        </w:rPr>
      </w:pPr>
    </w:p>
    <w:p w:rsidR="00AF61F1" w:rsidRDefault="00AF61F1">
      <w:pPr>
        <w:rPr>
          <w:rFonts w:ascii="Arial" w:hAnsi="Arial"/>
          <w:bCs/>
        </w:rPr>
      </w:pPr>
    </w:p>
    <w:p w:rsidR="00AF61F1" w:rsidRDefault="00AF61F1">
      <w:pPr>
        <w:rPr>
          <w:rFonts w:ascii="Arial" w:hAnsi="Arial"/>
          <w:bCs/>
        </w:rPr>
      </w:pPr>
    </w:p>
    <w:p w:rsidR="00E24DD7" w:rsidRDefault="00E24DD7">
      <w:pPr>
        <w:rPr>
          <w:rFonts w:ascii="Arial" w:hAnsi="Arial"/>
          <w:bCs/>
        </w:rPr>
      </w:pPr>
    </w:p>
    <w:p w:rsidR="001832D6" w:rsidRDefault="001832D6">
      <w:pPr>
        <w:rPr>
          <w:rFonts w:ascii="Arial" w:hAnsi="Arial"/>
          <w:bCs/>
        </w:rPr>
      </w:pPr>
    </w:p>
    <w:p w:rsidR="00AF61F1" w:rsidRDefault="00AF61F1">
      <w:pPr>
        <w:rPr>
          <w:rFonts w:ascii="Arial" w:hAnsi="Arial"/>
          <w:bCs/>
        </w:rPr>
      </w:pPr>
    </w:p>
    <w:p w:rsidR="00EE574F" w:rsidRDefault="00EF5C3B" w:rsidP="00EE574F">
      <w:pPr>
        <w:pStyle w:val="Titre2"/>
        <w:rPr>
          <w:rFonts w:ascii="Arial" w:hAnsi="Arial"/>
        </w:rPr>
      </w:pPr>
      <w:bookmarkStart w:id="79" w:name="_Toc14109405"/>
      <w:bookmarkStart w:id="80" w:name="_Toc20212663"/>
      <w:r>
        <w:rPr>
          <w:rFonts w:ascii="Arial" w:hAnsi="Arial"/>
        </w:rPr>
        <w:lastRenderedPageBreak/>
        <w:t>R</w:t>
      </w:r>
      <w:r w:rsidRPr="00C219E8">
        <w:rPr>
          <w:rFonts w:ascii="Arial" w:hAnsi="Arial"/>
        </w:rPr>
        <w:t xml:space="preserve">ecueil </w:t>
      </w:r>
      <w:r w:rsidR="00EE574F" w:rsidRPr="00C219E8">
        <w:rPr>
          <w:rFonts w:ascii="Arial" w:hAnsi="Arial"/>
        </w:rPr>
        <w:t>de consentement de l’agent et droit à l’image</w:t>
      </w:r>
      <w:bookmarkEnd w:id="79"/>
      <w:bookmarkEnd w:id="80"/>
      <w:r w:rsidR="00EE574F" w:rsidRPr="00C219E8">
        <w:rPr>
          <w:rFonts w:ascii="Arial" w:hAnsi="Arial"/>
        </w:rPr>
        <w:t xml:space="preserve"> </w:t>
      </w:r>
    </w:p>
    <w:p w:rsidR="00B06D97" w:rsidRPr="00692EAB" w:rsidRDefault="00B06D97" w:rsidP="00B06D97">
      <w:pPr>
        <w:pStyle w:val="NormalWeb"/>
        <w:spacing w:before="0" w:after="0" w:line="288" w:lineRule="atLeast"/>
        <w:rPr>
          <w:rFonts w:ascii="Arial" w:hAnsi="Arial"/>
          <w:iCs/>
          <w:color w:val="263033"/>
          <w:szCs w:val="22"/>
        </w:rPr>
      </w:pPr>
      <w:r w:rsidRPr="00B06D97">
        <w:rPr>
          <w:rFonts w:ascii="Arial" w:hAnsi="Arial"/>
          <w:b/>
          <w:bCs/>
          <w:iCs/>
          <w:color w:val="263033"/>
          <w:szCs w:val="22"/>
          <w:u w:val="single"/>
        </w:rPr>
        <w:t>NB :</w:t>
      </w:r>
      <w:r>
        <w:rPr>
          <w:rFonts w:ascii="Arial" w:hAnsi="Arial"/>
          <w:iCs/>
          <w:color w:val="263033"/>
          <w:szCs w:val="22"/>
        </w:rPr>
        <w:t xml:space="preserve"> </w:t>
      </w:r>
      <w:r w:rsidRPr="00692EAB">
        <w:rPr>
          <w:rFonts w:ascii="Arial" w:hAnsi="Arial"/>
          <w:iCs/>
          <w:color w:val="263033"/>
          <w:szCs w:val="22"/>
        </w:rPr>
        <w:t>Le recueil de consentement doit s’insérer dans une clause d’information, type article 4.1.</w:t>
      </w:r>
    </w:p>
    <w:p w:rsidR="00B06D97" w:rsidRDefault="00B06D97" w:rsidP="00B06D97">
      <w:pPr>
        <w:pStyle w:val="NormalWeb"/>
        <w:spacing w:before="0" w:after="0" w:line="288" w:lineRule="atLeast"/>
        <w:rPr>
          <w:rFonts w:ascii="Arial" w:hAnsi="Arial"/>
          <w:b/>
          <w:i/>
          <w:iCs/>
          <w:color w:val="263033"/>
          <w:szCs w:val="22"/>
        </w:rPr>
      </w:pPr>
    </w:p>
    <w:p w:rsidR="00610FF3" w:rsidRDefault="00610FF3" w:rsidP="00B06D97">
      <w:pPr>
        <w:pStyle w:val="NormalWeb"/>
        <w:spacing w:before="0" w:after="0" w:line="288" w:lineRule="atLeast"/>
        <w:rPr>
          <w:rFonts w:ascii="Arial" w:hAnsi="Arial"/>
          <w:b/>
          <w:i/>
          <w:iCs/>
          <w:color w:val="263033"/>
          <w:szCs w:val="22"/>
        </w:rPr>
      </w:pPr>
    </w:p>
    <w:tbl>
      <w:tblPr>
        <w:tblStyle w:val="OPTStyleTableau"/>
        <w:tblW w:w="0" w:type="auto"/>
        <w:tblLook w:val="04A0"/>
      </w:tblPr>
      <w:tblGrid>
        <w:gridCol w:w="9921"/>
      </w:tblGrid>
      <w:tr w:rsidR="00610FF3" w:rsidTr="00610FF3">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610FF3" w:rsidRPr="00610FF3" w:rsidRDefault="00610FF3" w:rsidP="00610FF3">
            <w:pPr>
              <w:pStyle w:val="NormalWeb"/>
              <w:spacing w:before="0" w:after="0" w:line="288" w:lineRule="atLeast"/>
              <w:rPr>
                <w:rFonts w:ascii="Arial" w:hAnsi="Arial"/>
                <w:b w:val="0"/>
                <w:color w:val="263033"/>
                <w:szCs w:val="22"/>
              </w:rPr>
            </w:pPr>
            <w:r w:rsidRPr="00610FF3">
              <w:rPr>
                <w:rFonts w:ascii="Arial" w:hAnsi="Arial"/>
                <w:b w:val="0"/>
                <w:color w:val="263033"/>
                <w:szCs w:val="22"/>
              </w:rPr>
              <w:t>[…]</w:t>
            </w:r>
          </w:p>
          <w:p w:rsidR="00610FF3" w:rsidRPr="00610FF3" w:rsidRDefault="00610FF3" w:rsidP="00610FF3">
            <w:pPr>
              <w:pStyle w:val="NormalWeb"/>
              <w:spacing w:before="0" w:after="0" w:line="288" w:lineRule="atLeast"/>
              <w:rPr>
                <w:rFonts w:ascii="Arial" w:hAnsi="Arial"/>
                <w:b w:val="0"/>
                <w:color w:val="263033"/>
                <w:szCs w:val="22"/>
              </w:rPr>
            </w:pPr>
            <w:r w:rsidRPr="00610FF3">
              <w:rPr>
                <w:rFonts w:ascii="Arial" w:hAnsi="Arial"/>
                <w:b w:val="0"/>
                <w:color w:val="263033"/>
                <w:szCs w:val="22"/>
              </w:rPr>
              <w:t>Je soussigné(e) </w:t>
            </w:r>
            <w:r w:rsidRPr="00610FF3">
              <w:rPr>
                <w:rFonts w:ascii="Arial" w:hAnsi="Arial"/>
                <w:b w:val="0"/>
                <w:color w:val="263033"/>
                <w:szCs w:val="22"/>
                <w:highlight w:val="yellow"/>
              </w:rPr>
              <w:t>[nom et prénom de la personne photographiée/filmée],</w:t>
            </w:r>
            <w:r w:rsidRPr="00610FF3">
              <w:rPr>
                <w:rFonts w:ascii="Arial" w:hAnsi="Arial"/>
                <w:b w:val="0"/>
                <w:color w:val="263033"/>
                <w:szCs w:val="22"/>
              </w:rPr>
              <w:t> </w:t>
            </w:r>
          </w:p>
          <w:p w:rsidR="00610FF3" w:rsidRPr="00610FF3" w:rsidRDefault="00610FF3" w:rsidP="00610FF3">
            <w:pPr>
              <w:pStyle w:val="NormalWeb"/>
              <w:spacing w:before="0" w:after="0" w:line="288" w:lineRule="atLeast"/>
              <w:rPr>
                <w:rFonts w:ascii="Arial" w:hAnsi="Arial"/>
                <w:b w:val="0"/>
                <w:color w:val="263033"/>
                <w:szCs w:val="22"/>
              </w:rPr>
            </w:pPr>
          </w:p>
          <w:p w:rsidR="00610FF3" w:rsidRPr="00610FF3" w:rsidRDefault="00610FF3" w:rsidP="00610FF3">
            <w:pPr>
              <w:pStyle w:val="NormalWeb"/>
              <w:spacing w:before="0" w:after="0" w:line="288" w:lineRule="atLeast"/>
              <w:rPr>
                <w:rFonts w:ascii="Arial" w:hAnsi="Arial"/>
                <w:b w:val="0"/>
                <w:color w:val="263033"/>
                <w:szCs w:val="22"/>
              </w:rPr>
            </w:pPr>
            <w:r w:rsidRPr="00610FF3">
              <w:rPr>
                <w:rFonts w:ascii="Arial" w:hAnsi="Arial"/>
                <w:b w:val="0"/>
                <w:color w:val="263033"/>
                <w:szCs w:val="22"/>
              </w:rPr>
              <w:t xml:space="preserve">autorise </w:t>
            </w:r>
            <w:r w:rsidRPr="00610FF3">
              <w:rPr>
                <w:rFonts w:ascii="Arial" w:hAnsi="Arial"/>
                <w:b w:val="0"/>
                <w:highlight w:val="yellow"/>
              </w:rPr>
              <w:t>&lt;</w:t>
            </w:r>
            <w:r w:rsidRPr="00610FF3">
              <w:rPr>
                <w:rFonts w:ascii="Arial" w:hAnsi="Arial"/>
                <w:b w:val="0"/>
                <w:i/>
                <w:iCs/>
                <w:highlight w:val="yellow"/>
              </w:rPr>
              <w:t>Précisez-le service/Direction&gt;</w:t>
            </w:r>
            <w:r w:rsidRPr="00610FF3">
              <w:rPr>
                <w:rFonts w:ascii="Arial" w:hAnsi="Arial"/>
                <w:b w:val="0"/>
              </w:rPr>
              <w:t> </w:t>
            </w:r>
            <w:r w:rsidRPr="00610FF3">
              <w:rPr>
                <w:rFonts w:ascii="Arial" w:hAnsi="Arial"/>
                <w:b w:val="0"/>
                <w:color w:val="263033"/>
                <w:szCs w:val="22"/>
              </w:rPr>
              <w:t xml:space="preserve">dans la finalité </w:t>
            </w:r>
            <w:r w:rsidRPr="00610FF3">
              <w:rPr>
                <w:rFonts w:ascii="Arial" w:hAnsi="Arial"/>
                <w:b w:val="0"/>
                <w:color w:val="FF0000"/>
                <w:szCs w:val="22"/>
                <w:highlight w:val="yellow"/>
              </w:rPr>
              <w:t>&lt;indiquer la finalité pour laquelle la photographie a été prise -Ex : délivrance d’un badge d’accès&gt;</w:t>
            </w:r>
            <w:r w:rsidRPr="00610FF3">
              <w:rPr>
                <w:rFonts w:ascii="Arial" w:hAnsi="Arial"/>
                <w:b w:val="0"/>
                <w:color w:val="FF0000"/>
                <w:szCs w:val="22"/>
              </w:rPr>
              <w:t xml:space="preserve"> </w:t>
            </w:r>
          </w:p>
          <w:p w:rsidR="00610FF3" w:rsidRPr="00610FF3" w:rsidRDefault="00610FF3" w:rsidP="00964CA5">
            <w:pPr>
              <w:pStyle w:val="NormalWeb"/>
              <w:numPr>
                <w:ilvl w:val="0"/>
                <w:numId w:val="21"/>
              </w:numPr>
              <w:spacing w:before="0" w:after="0" w:line="288" w:lineRule="atLeast"/>
              <w:rPr>
                <w:rFonts w:ascii="Arial" w:hAnsi="Arial"/>
                <w:b w:val="0"/>
                <w:color w:val="263033"/>
                <w:szCs w:val="22"/>
              </w:rPr>
            </w:pPr>
            <w:r w:rsidRPr="00610FF3">
              <w:rPr>
                <w:rFonts w:ascii="Arial" w:hAnsi="Arial"/>
                <w:b w:val="0"/>
                <w:color w:val="263033"/>
                <w:szCs w:val="22"/>
              </w:rPr>
              <w:t xml:space="preserve">à la prise de vue de mon image, la </w:t>
            </w:r>
            <w:r w:rsidRPr="00610FF3">
              <w:rPr>
                <w:rFonts w:ascii="Arial" w:hAnsi="Arial"/>
                <w:b w:val="0"/>
                <w:color w:val="263033"/>
                <w:szCs w:val="22"/>
                <w:highlight w:val="yellow"/>
              </w:rPr>
              <w:t>photographie/le film</w:t>
            </w:r>
            <w:r w:rsidRPr="00610FF3">
              <w:rPr>
                <w:rFonts w:ascii="Arial" w:hAnsi="Arial"/>
                <w:b w:val="0"/>
                <w:color w:val="263033"/>
                <w:szCs w:val="22"/>
              </w:rPr>
              <w:t xml:space="preserve"> ayant été prise le </w:t>
            </w:r>
            <w:r w:rsidRPr="00610FF3">
              <w:rPr>
                <w:rFonts w:ascii="Arial" w:hAnsi="Arial"/>
                <w:b w:val="0"/>
                <w:color w:val="263033"/>
                <w:szCs w:val="22"/>
                <w:highlight w:val="yellow"/>
              </w:rPr>
              <w:t>jj/mm/aaaa</w:t>
            </w:r>
            <w:r w:rsidRPr="00610FF3">
              <w:rPr>
                <w:rFonts w:ascii="Arial" w:hAnsi="Arial"/>
                <w:b w:val="0"/>
                <w:color w:val="263033"/>
                <w:szCs w:val="22"/>
              </w:rPr>
              <w:t xml:space="preserve">. </w:t>
            </w:r>
          </w:p>
          <w:p w:rsidR="00610FF3" w:rsidRPr="00610FF3" w:rsidRDefault="00610FF3" w:rsidP="00964CA5">
            <w:pPr>
              <w:pStyle w:val="NormalWeb"/>
              <w:numPr>
                <w:ilvl w:val="0"/>
                <w:numId w:val="21"/>
              </w:numPr>
              <w:spacing w:before="0" w:after="0" w:line="288" w:lineRule="atLeast"/>
              <w:rPr>
                <w:rFonts w:ascii="Arial" w:hAnsi="Arial"/>
                <w:b w:val="0"/>
                <w:color w:val="263033"/>
                <w:szCs w:val="22"/>
              </w:rPr>
            </w:pPr>
            <w:r w:rsidRPr="00610FF3">
              <w:rPr>
                <w:rFonts w:ascii="Arial" w:hAnsi="Arial"/>
                <w:b w:val="0"/>
                <w:color w:val="263033"/>
                <w:szCs w:val="22"/>
              </w:rPr>
              <w:t>à sa publication ou à sa diffusion.</w:t>
            </w:r>
          </w:p>
          <w:p w:rsidR="00610FF3" w:rsidRPr="00610FF3" w:rsidRDefault="00610FF3" w:rsidP="00610FF3">
            <w:pPr>
              <w:pStyle w:val="NormalWeb"/>
              <w:spacing w:before="0" w:after="0" w:line="288" w:lineRule="atLeast"/>
              <w:rPr>
                <w:rFonts w:ascii="Arial" w:hAnsi="Arial"/>
                <w:b w:val="0"/>
                <w:color w:val="263033"/>
                <w:szCs w:val="22"/>
              </w:rPr>
            </w:pPr>
          </w:p>
          <w:p w:rsidR="00610FF3" w:rsidRPr="00610FF3" w:rsidRDefault="00610FF3" w:rsidP="00610FF3">
            <w:pPr>
              <w:pStyle w:val="NormalWeb"/>
              <w:spacing w:before="0" w:after="0" w:line="288" w:lineRule="atLeast"/>
              <w:rPr>
                <w:rFonts w:ascii="Arial" w:hAnsi="Arial"/>
                <w:b w:val="0"/>
                <w:color w:val="263033"/>
                <w:szCs w:val="22"/>
              </w:rPr>
            </w:pPr>
            <w:r w:rsidRPr="00610FF3">
              <w:rPr>
                <w:rFonts w:ascii="Arial" w:hAnsi="Arial"/>
                <w:b w:val="0"/>
                <w:color w:val="263033"/>
                <w:szCs w:val="22"/>
              </w:rPr>
              <w:t xml:space="preserve">N’autorise pas </w:t>
            </w:r>
            <w:r w:rsidRPr="00610FF3">
              <w:rPr>
                <w:rFonts w:ascii="Arial" w:hAnsi="Arial"/>
                <w:b w:val="0"/>
                <w:highlight w:val="yellow"/>
              </w:rPr>
              <w:t>&lt;</w:t>
            </w:r>
            <w:r w:rsidRPr="00610FF3">
              <w:rPr>
                <w:rFonts w:ascii="Arial" w:hAnsi="Arial"/>
                <w:b w:val="0"/>
                <w:i/>
                <w:iCs/>
                <w:highlight w:val="yellow"/>
              </w:rPr>
              <w:t>Précisez-le service/Direction&gt;</w:t>
            </w:r>
            <w:r w:rsidRPr="00610FF3">
              <w:rPr>
                <w:rFonts w:ascii="Arial" w:hAnsi="Arial"/>
                <w:b w:val="0"/>
              </w:rPr>
              <w:t> </w:t>
            </w:r>
            <w:r w:rsidRPr="00610FF3">
              <w:rPr>
                <w:rFonts w:ascii="Arial" w:hAnsi="Arial"/>
                <w:b w:val="0"/>
                <w:color w:val="263033"/>
                <w:szCs w:val="22"/>
              </w:rPr>
              <w:t xml:space="preserve">dans la finalité </w:t>
            </w:r>
            <w:r w:rsidRPr="00610FF3">
              <w:rPr>
                <w:rFonts w:ascii="Arial" w:hAnsi="Arial"/>
                <w:b w:val="0"/>
                <w:color w:val="FF0000"/>
                <w:szCs w:val="22"/>
                <w:highlight w:val="yellow"/>
              </w:rPr>
              <w:t>&lt;indiquer la finalité pour laquelle la photographie a été prise -Ex : délivrance d’un badge d’accès&gt;</w:t>
            </w:r>
            <w:r w:rsidRPr="00610FF3">
              <w:rPr>
                <w:rFonts w:ascii="Arial" w:hAnsi="Arial"/>
                <w:b w:val="0"/>
                <w:color w:val="FF0000"/>
                <w:szCs w:val="22"/>
              </w:rPr>
              <w:t xml:space="preserve"> </w:t>
            </w:r>
          </w:p>
          <w:p w:rsidR="00610FF3" w:rsidRPr="00610FF3" w:rsidRDefault="00610FF3" w:rsidP="00964CA5">
            <w:pPr>
              <w:pStyle w:val="NormalWeb"/>
              <w:numPr>
                <w:ilvl w:val="0"/>
                <w:numId w:val="21"/>
              </w:numPr>
              <w:spacing w:before="0" w:after="0" w:line="288" w:lineRule="atLeast"/>
              <w:rPr>
                <w:rFonts w:ascii="Arial" w:hAnsi="Arial"/>
                <w:b w:val="0"/>
                <w:color w:val="263033"/>
                <w:szCs w:val="22"/>
              </w:rPr>
            </w:pPr>
            <w:r w:rsidRPr="00610FF3">
              <w:rPr>
                <w:rFonts w:ascii="Arial" w:hAnsi="Arial"/>
                <w:b w:val="0"/>
                <w:color w:val="263033"/>
                <w:szCs w:val="22"/>
              </w:rPr>
              <w:t xml:space="preserve">à la prise de vue de mon image. </w:t>
            </w:r>
          </w:p>
          <w:p w:rsidR="00610FF3" w:rsidRPr="00610FF3" w:rsidRDefault="00610FF3" w:rsidP="00964CA5">
            <w:pPr>
              <w:pStyle w:val="NormalWeb"/>
              <w:numPr>
                <w:ilvl w:val="0"/>
                <w:numId w:val="21"/>
              </w:numPr>
              <w:spacing w:before="0" w:after="0" w:line="288" w:lineRule="atLeast"/>
              <w:rPr>
                <w:rFonts w:ascii="Arial" w:hAnsi="Arial"/>
                <w:b w:val="0"/>
                <w:color w:val="263033"/>
                <w:szCs w:val="22"/>
              </w:rPr>
            </w:pPr>
            <w:r w:rsidRPr="00610FF3">
              <w:rPr>
                <w:rFonts w:ascii="Arial" w:hAnsi="Arial"/>
                <w:b w:val="0"/>
                <w:color w:val="263033"/>
                <w:szCs w:val="22"/>
              </w:rPr>
              <w:t>à sa publication ou à sa diffusion.</w:t>
            </w:r>
          </w:p>
          <w:p w:rsidR="00610FF3" w:rsidRPr="00610FF3" w:rsidRDefault="00610FF3" w:rsidP="00610FF3">
            <w:pPr>
              <w:pStyle w:val="NormalWeb"/>
              <w:spacing w:before="0" w:after="0" w:line="288" w:lineRule="atLeast"/>
              <w:rPr>
                <w:rFonts w:ascii="Arial" w:hAnsi="Arial"/>
                <w:b w:val="0"/>
                <w:color w:val="263033"/>
                <w:szCs w:val="22"/>
              </w:rPr>
            </w:pPr>
          </w:p>
          <w:p w:rsidR="00610FF3" w:rsidRPr="00610FF3" w:rsidRDefault="00610FF3" w:rsidP="00610FF3">
            <w:pPr>
              <w:rPr>
                <w:rFonts w:ascii="Arial" w:hAnsi="Arial"/>
                <w:b w:val="0"/>
                <w:color w:val="263033"/>
                <w:szCs w:val="22"/>
              </w:rPr>
            </w:pPr>
            <w:r w:rsidRPr="00610FF3">
              <w:rPr>
                <w:rFonts w:ascii="Arial" w:hAnsi="Arial"/>
                <w:b w:val="0"/>
                <w:color w:val="263033"/>
                <w:szCs w:val="22"/>
              </w:rPr>
              <w:t xml:space="preserve">Ce consentement est valable pendant toute la durée de mon rattachement au personnel de l’établissement. A mon départ, celui-ci ne sera plus autorisé à utiliser ou réutiliser la photographie/le film prise sur de nouveaux supports sauf autorisation expresse ultérieur de ma part. </w:t>
            </w:r>
          </w:p>
          <w:p w:rsidR="00610FF3" w:rsidRPr="00610FF3" w:rsidRDefault="00610FF3" w:rsidP="00B06D97">
            <w:pPr>
              <w:pStyle w:val="NormalWeb"/>
              <w:spacing w:before="0" w:after="0" w:line="288" w:lineRule="atLeast"/>
              <w:rPr>
                <w:rFonts w:ascii="Arial" w:hAnsi="Arial"/>
                <w:b w:val="0"/>
                <w:color w:val="263033"/>
                <w:szCs w:val="22"/>
              </w:rPr>
            </w:pPr>
          </w:p>
        </w:tc>
      </w:tr>
    </w:tbl>
    <w:p w:rsidR="00610FF3" w:rsidRDefault="00610FF3" w:rsidP="00B06D97">
      <w:pPr>
        <w:pStyle w:val="NormalWeb"/>
        <w:spacing w:before="0" w:after="0" w:line="288" w:lineRule="atLeast"/>
        <w:rPr>
          <w:rFonts w:ascii="Arial" w:hAnsi="Arial"/>
          <w:b/>
          <w:i/>
          <w:iCs/>
          <w:color w:val="263033"/>
          <w:szCs w:val="22"/>
        </w:rPr>
      </w:pPr>
    </w:p>
    <w:p w:rsidR="00E11FE9" w:rsidRPr="00972E44" w:rsidRDefault="00972E44" w:rsidP="00E11FE9">
      <w:pPr>
        <w:pStyle w:val="Titre1"/>
        <w:jc w:val="left"/>
        <w:rPr>
          <w:rFonts w:ascii="Arial" w:hAnsi="Arial"/>
        </w:rPr>
      </w:pPr>
      <w:bookmarkStart w:id="81" w:name="_Toc20212664"/>
      <w:r w:rsidRPr="00972E44">
        <w:rPr>
          <w:rFonts w:ascii="Arial" w:hAnsi="Arial"/>
        </w:rPr>
        <w:lastRenderedPageBreak/>
        <w:t>M</w:t>
      </w:r>
      <w:r w:rsidR="00952881" w:rsidRPr="00972E44">
        <w:rPr>
          <w:rFonts w:ascii="Arial" w:hAnsi="Arial"/>
        </w:rPr>
        <w:t xml:space="preserve">ention </w:t>
      </w:r>
      <w:r w:rsidR="007708B7" w:rsidRPr="00972E44">
        <w:rPr>
          <w:rFonts w:ascii="Arial" w:hAnsi="Arial"/>
        </w:rPr>
        <w:t xml:space="preserve">informatique et libertés a </w:t>
      </w:r>
      <w:r w:rsidRPr="00972E44">
        <w:rPr>
          <w:rFonts w:ascii="Arial" w:hAnsi="Arial"/>
        </w:rPr>
        <w:t>destination</w:t>
      </w:r>
      <w:r w:rsidR="007708B7" w:rsidRPr="00972E44">
        <w:rPr>
          <w:rFonts w:ascii="Arial" w:hAnsi="Arial"/>
        </w:rPr>
        <w:t xml:space="preserve"> des </w:t>
      </w:r>
      <w:r w:rsidR="007708B7" w:rsidRPr="00972E44">
        <w:rPr>
          <w:rFonts w:ascii="Arial" w:hAnsi="Arial"/>
          <w:color w:val="FF0000"/>
        </w:rPr>
        <w:t>organes internes</w:t>
      </w:r>
      <w:r w:rsidR="00952881" w:rsidRPr="00972E44">
        <w:rPr>
          <w:rFonts w:ascii="Arial" w:hAnsi="Arial"/>
        </w:rPr>
        <w:t xml:space="preserve"> </w:t>
      </w:r>
      <w:r w:rsidR="00E37748" w:rsidRPr="00972E44">
        <w:rPr>
          <w:rFonts w:ascii="Arial" w:hAnsi="Arial"/>
        </w:rPr>
        <w:t>–</w:t>
      </w:r>
      <w:r w:rsidR="0005755B" w:rsidRPr="00972E44">
        <w:rPr>
          <w:rFonts w:ascii="Arial" w:hAnsi="Arial"/>
        </w:rPr>
        <w:t xml:space="preserve"> </w:t>
      </w:r>
      <w:r w:rsidR="00E37748" w:rsidRPr="00972E44">
        <w:rPr>
          <w:rFonts w:ascii="Arial" w:hAnsi="Arial"/>
          <w:color w:val="FF0000"/>
        </w:rPr>
        <w:t xml:space="preserve">toute </w:t>
      </w:r>
      <w:r w:rsidR="0005755B" w:rsidRPr="00972E44">
        <w:rPr>
          <w:rFonts w:ascii="Arial" w:hAnsi="Arial"/>
          <w:color w:val="FF0000"/>
        </w:rPr>
        <w:t>reunion</w:t>
      </w:r>
      <w:bookmarkEnd w:id="81"/>
    </w:p>
    <w:p w:rsidR="00C90DBE" w:rsidRPr="00C90DBE" w:rsidRDefault="00C90DBE" w:rsidP="00C90DBE">
      <w:pPr>
        <w:rPr>
          <w:rFonts w:ascii="Arial" w:hAnsi="Arial"/>
          <w:szCs w:val="22"/>
        </w:rPr>
      </w:pPr>
      <w:r w:rsidRPr="00C90DBE">
        <w:rPr>
          <w:rFonts w:ascii="Arial" w:hAnsi="Arial"/>
          <w:b/>
          <w:bCs/>
          <w:szCs w:val="22"/>
          <w:u w:val="single"/>
        </w:rPr>
        <w:t>NB :</w:t>
      </w:r>
      <w:r>
        <w:rPr>
          <w:rFonts w:ascii="Arial" w:hAnsi="Arial"/>
          <w:szCs w:val="22"/>
        </w:rPr>
        <w:t xml:space="preserve"> </w:t>
      </w:r>
      <w:r w:rsidRPr="00C90DBE">
        <w:rPr>
          <w:rFonts w:ascii="Arial" w:hAnsi="Arial"/>
          <w:szCs w:val="22"/>
        </w:rPr>
        <w:t>L’information suivante doit être diffusée à toute personne présente (information papier ou lecture orale en début de séance) avant tout début d’enregistrement.</w:t>
      </w:r>
    </w:p>
    <w:p w:rsidR="00610FF3" w:rsidRDefault="00610FF3" w:rsidP="00B06D97">
      <w:pPr>
        <w:rPr>
          <w:rFonts w:ascii="Arial" w:hAnsi="Arial"/>
          <w:bCs/>
          <w:color w:val="263033"/>
          <w:szCs w:val="22"/>
        </w:rPr>
      </w:pPr>
    </w:p>
    <w:tbl>
      <w:tblPr>
        <w:tblStyle w:val="OPTStyleTableau"/>
        <w:tblW w:w="0" w:type="auto"/>
        <w:tblLook w:val="04A0"/>
      </w:tblPr>
      <w:tblGrid>
        <w:gridCol w:w="9921"/>
      </w:tblGrid>
      <w:tr w:rsidR="00C90DBE" w:rsidTr="00DF78D1">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C90DBE" w:rsidRPr="00C90DBE" w:rsidRDefault="00C90DBE" w:rsidP="00DF78D1">
            <w:pPr>
              <w:rPr>
                <w:rFonts w:ascii="Arial" w:hAnsi="Arial"/>
                <w:b w:val="0"/>
                <w:bCs/>
              </w:rPr>
            </w:pPr>
            <w:r w:rsidRPr="00C90DBE">
              <w:rPr>
                <w:rFonts w:ascii="Arial" w:hAnsi="Arial"/>
                <w:b w:val="0"/>
                <w:bCs/>
              </w:rPr>
              <w:t xml:space="preserve">Les réunions </w:t>
            </w:r>
            <w:r w:rsidRPr="00C90DBE">
              <w:rPr>
                <w:rFonts w:ascii="Arial" w:hAnsi="Arial"/>
                <w:b w:val="0"/>
                <w:bCs/>
                <w:highlight w:val="yellow"/>
              </w:rPr>
              <w:t>du conseil d’administration OU de la commission</w:t>
            </w:r>
            <w:r w:rsidRPr="00C90DBE">
              <w:rPr>
                <w:rFonts w:ascii="Arial" w:hAnsi="Arial"/>
                <w:b w:val="0"/>
                <w:bCs/>
              </w:rPr>
              <w:t xml:space="preserve"> </w:t>
            </w:r>
            <w:r w:rsidRPr="00DF78D1">
              <w:rPr>
                <w:rFonts w:ascii="Arial" w:hAnsi="Arial"/>
                <w:b w:val="0"/>
                <w:bCs/>
                <w:highlight w:val="yellow"/>
              </w:rPr>
              <w:t>&lt;libellé de la commission concernée&gt;</w:t>
            </w:r>
            <w:r w:rsidRPr="00C90DBE">
              <w:rPr>
                <w:rFonts w:ascii="Arial" w:hAnsi="Arial"/>
                <w:b w:val="0"/>
                <w:bCs/>
              </w:rPr>
              <w:t xml:space="preserve"> </w:t>
            </w:r>
            <w:r w:rsidRPr="00C90DBE">
              <w:rPr>
                <w:rFonts w:ascii="Arial" w:hAnsi="Arial"/>
                <w:b w:val="0"/>
                <w:bCs/>
                <w:szCs w:val="22"/>
              </w:rPr>
              <w:t xml:space="preserve">sont enregistrées sur support audio aux fins de faciliter la retranscription de leur déroulé.  Cet enregistrement reprenant votre voix et les propos que vous émettez constitue ainsi </w:t>
            </w:r>
            <w:r w:rsidRPr="00C90DBE">
              <w:rPr>
                <w:rFonts w:ascii="Arial" w:hAnsi="Arial"/>
                <w:b w:val="0"/>
                <w:bCs/>
              </w:rPr>
              <w:t xml:space="preserve">un fichier informatisé détenu par </w:t>
            </w:r>
            <w:r w:rsidR="00D71984" w:rsidRPr="00610FF3">
              <w:rPr>
                <w:rFonts w:ascii="Arial" w:hAnsi="Arial"/>
                <w:b w:val="0"/>
                <w:highlight w:val="yellow"/>
              </w:rPr>
              <w:t>&lt;</w:t>
            </w:r>
            <w:r w:rsidR="00D71984" w:rsidRPr="00610FF3">
              <w:rPr>
                <w:rFonts w:ascii="Arial" w:hAnsi="Arial"/>
                <w:b w:val="0"/>
                <w:i/>
                <w:iCs/>
                <w:highlight w:val="yellow"/>
              </w:rPr>
              <w:t>Précisez-le service/Direction&gt;</w:t>
            </w:r>
            <w:r w:rsidRPr="00C90DBE">
              <w:rPr>
                <w:rFonts w:ascii="Arial" w:hAnsi="Arial"/>
                <w:b w:val="0"/>
                <w:bCs/>
              </w:rPr>
              <w:t xml:space="preserve">. </w:t>
            </w:r>
          </w:p>
          <w:p w:rsidR="00C90DBE" w:rsidRPr="00C90DBE" w:rsidRDefault="00C90DBE" w:rsidP="00DF78D1">
            <w:pPr>
              <w:jc w:val="left"/>
              <w:rPr>
                <w:rFonts w:ascii="Arial" w:hAnsi="Arial"/>
                <w:b w:val="0"/>
                <w:bCs/>
              </w:rPr>
            </w:pPr>
            <w:r w:rsidRPr="00C90DBE">
              <w:rPr>
                <w:rFonts w:ascii="Arial" w:hAnsi="Arial"/>
                <w:b w:val="0"/>
                <w:bCs/>
              </w:rPr>
              <w:t>Elles sont conservées</w:t>
            </w:r>
            <w:r w:rsidRPr="00C90DBE">
              <w:rPr>
                <w:rFonts w:ascii="Arial" w:hAnsi="Arial"/>
                <w:b w:val="0"/>
                <w:bCs/>
                <w:szCs w:val="22"/>
              </w:rPr>
              <w:t xml:space="preserve"> suivant les règles décrites ci-dessous : </w:t>
            </w:r>
          </w:p>
          <w:p w:rsidR="00C90DBE" w:rsidRPr="00C90DBE" w:rsidRDefault="00C90DBE" w:rsidP="00DF78D1">
            <w:pPr>
              <w:pStyle w:val="Default"/>
              <w:jc w:val="both"/>
              <w:rPr>
                <w:b w:val="0"/>
                <w:bCs/>
                <w:sz w:val="22"/>
                <w:szCs w:val="22"/>
              </w:rPr>
            </w:pPr>
            <w:r w:rsidRPr="00C90DBE">
              <w:rPr>
                <w:b w:val="0"/>
                <w:bCs/>
                <w:sz w:val="22"/>
                <w:szCs w:val="22"/>
              </w:rPr>
              <w:t>- règles des procès-verbaux relatifs aux conseils d’administration (5 ans)</w:t>
            </w:r>
          </w:p>
          <w:p w:rsidR="00C90DBE" w:rsidRPr="00C90DBE" w:rsidRDefault="00C90DBE" w:rsidP="00DF78D1">
            <w:pPr>
              <w:rPr>
                <w:rFonts w:ascii="Arial" w:hAnsi="Arial"/>
                <w:b w:val="0"/>
                <w:bCs/>
                <w:szCs w:val="22"/>
              </w:rPr>
            </w:pPr>
            <w:r w:rsidRPr="00C90DBE">
              <w:rPr>
                <w:rFonts w:ascii="Arial" w:hAnsi="Arial"/>
                <w:b w:val="0"/>
                <w:bCs/>
                <w:szCs w:val="22"/>
              </w:rPr>
              <w:t>- règles des procès-verbaux relatifs aux marchés publics (10 ans à compter de la fin de la mandature)</w:t>
            </w:r>
            <w:r w:rsidRPr="00C90DBE">
              <w:rPr>
                <w:rFonts w:ascii="Arial" w:hAnsi="Arial"/>
                <w:b w:val="0"/>
                <w:bCs/>
              </w:rPr>
              <w:t xml:space="preserve">  </w:t>
            </w:r>
          </w:p>
          <w:p w:rsidR="00C90DBE" w:rsidRPr="00C90DBE" w:rsidRDefault="00E10726" w:rsidP="00DF78D1">
            <w:pPr>
              <w:rPr>
                <w:rFonts w:ascii="Arial" w:hAnsi="Arial"/>
                <w:b w:val="0"/>
                <w:bCs/>
              </w:rPr>
            </w:pPr>
            <w:r w:rsidRPr="00C90DBE">
              <w:rPr>
                <w:rFonts w:ascii="Arial" w:hAnsi="Arial"/>
                <w:b w:val="0"/>
                <w:bCs/>
              </w:rPr>
              <w:t>Elles sont</w:t>
            </w:r>
            <w:r w:rsidR="00C90DBE" w:rsidRPr="00C90DBE">
              <w:rPr>
                <w:rFonts w:ascii="Arial" w:hAnsi="Arial"/>
                <w:b w:val="0"/>
                <w:bCs/>
              </w:rPr>
              <w:t xml:space="preserve"> destinées </w:t>
            </w:r>
            <w:commentRangeStart w:id="82"/>
            <w:r w:rsidR="00C90DBE" w:rsidRPr="00C90DBE">
              <w:rPr>
                <w:rFonts w:ascii="Arial" w:hAnsi="Arial"/>
                <w:b w:val="0"/>
                <w:bCs/>
              </w:rPr>
              <w:t>&lt;liste des destinataires internes ou externes ou des tiers ayant un accès potentiel&gt;</w:t>
            </w:r>
            <w:commentRangeEnd w:id="82"/>
            <w:r>
              <w:rPr>
                <w:rStyle w:val="Marquedecommentaire"/>
                <w:rFonts w:ascii="Helvetica 55 Roman" w:hAnsi="Helvetica 55 Roman" w:cs="Times New Roman"/>
                <w:b w:val="0"/>
              </w:rPr>
              <w:commentReference w:id="82"/>
            </w:r>
          </w:p>
          <w:p w:rsidR="00C90DBE" w:rsidRPr="00C90DBE" w:rsidRDefault="00C90DBE" w:rsidP="00DF78D1">
            <w:pPr>
              <w:jc w:val="left"/>
              <w:rPr>
                <w:rFonts w:ascii="Arial" w:hAnsi="Arial"/>
                <w:b w:val="0"/>
                <w:bCs/>
                <w:i/>
              </w:rPr>
            </w:pPr>
            <w:r w:rsidRPr="00C90DBE">
              <w:rPr>
                <w:rFonts w:ascii="Arial" w:hAnsi="Arial"/>
                <w:b w:val="0"/>
                <w:bCs/>
                <w:i/>
                <w:highlight w:val="yellow"/>
              </w:rPr>
              <w:t>Ex : Cabinet, Direction générale, Service juridique</w:t>
            </w:r>
            <w:r w:rsidRPr="00C90DBE">
              <w:rPr>
                <w:rFonts w:ascii="Arial" w:hAnsi="Arial"/>
                <w:b w:val="0"/>
                <w:bCs/>
                <w:i/>
              </w:rPr>
              <w:t xml:space="preserve"> </w:t>
            </w:r>
          </w:p>
          <w:p w:rsidR="00E10726" w:rsidRDefault="00E10726" w:rsidP="00E10726">
            <w:pPr>
              <w:rPr>
                <w:rFonts w:ascii="Arial" w:hAnsi="Arial"/>
              </w:rPr>
            </w:pPr>
            <w:r w:rsidRPr="00F91CFA">
              <w:rPr>
                <w:rFonts w:ascii="Arial" w:hAnsi="Arial"/>
                <w:b w:val="0"/>
                <w:bCs/>
              </w:rPr>
              <w:t xml:space="preserve">Conformément à la législation « informatique et libertés » relative à la protection des données à caractère personnel, vous disposez des droits suivants sur vos données : droit d’accès, droit de rectification, droit à l’effacement (droit à l’oubli), droit d’opposition, droit à la limitation du traitement, droit à la portabilité. </w:t>
            </w:r>
            <w:r>
              <w:rPr>
                <w:rFonts w:ascii="Arial" w:hAnsi="Arial"/>
                <w:b w:val="0"/>
              </w:rPr>
              <w:t>que vous pouvez exercer aux adresses suivantes, en justifiant de votre identité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Pr>
                <w:rFonts w:ascii="Arial" w:hAnsi="Arial"/>
                <w:b w:val="0"/>
              </w:rPr>
              <w:t xml:space="preserve">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58" w:history="1">
              <w:r w:rsidRPr="00446385">
                <w:rPr>
                  <w:rStyle w:val="Lienhypertexte"/>
                  <w:rFonts w:ascii="Arial" w:hAnsi="Arial"/>
                  <w:b w:val="0"/>
                </w:rPr>
                <w:t>www.cnil.fr</w:t>
              </w:r>
            </w:hyperlink>
            <w:r w:rsidRPr="00446385">
              <w:rPr>
                <w:rStyle w:val="Lienhypertexte"/>
                <w:rFonts w:ascii="Arial" w:hAnsi="Arial"/>
                <w:b w:val="0"/>
              </w:rPr>
              <w:t>,</w:t>
            </w:r>
            <w:r w:rsidRPr="001223A0">
              <w:rPr>
                <w:rFonts w:ascii="Arial" w:hAnsi="Arial"/>
                <w:b w:val="0"/>
              </w:rPr>
              <w:t xml:space="preserve"> </w:t>
            </w:r>
            <w:r>
              <w:rPr>
                <w:rFonts w:ascii="Arial" w:hAnsi="Arial"/>
                <w:b w:val="0"/>
              </w:rPr>
              <w:t>sous réserve d’un manquement aux dispositions ci-dessus</w:t>
            </w:r>
            <w:r w:rsidRPr="00CF5DC7">
              <w:rPr>
                <w:rFonts w:ascii="Arial" w:hAnsi="Arial"/>
                <w:b w:val="0"/>
              </w:rPr>
              <w:t xml:space="preserve">. </w:t>
            </w:r>
          </w:p>
          <w:p w:rsidR="00C90DBE" w:rsidRPr="00C90DBE" w:rsidRDefault="00E10726" w:rsidP="00E10726">
            <w:pPr>
              <w:rPr>
                <w:rFonts w:ascii="Arial" w:hAnsi="Arial"/>
              </w:rPr>
            </w:pPr>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59"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sidRPr="00637854">
              <w:rPr>
                <w:rFonts w:ascii="Arial" w:hAnsi="Arial"/>
                <w:b w:val="0"/>
                <w:highlight w:val="yellow"/>
              </w:rPr>
              <w:t>pf&gt;</w:t>
            </w:r>
          </w:p>
        </w:tc>
      </w:tr>
    </w:tbl>
    <w:p w:rsidR="00C64042" w:rsidRDefault="00C64042" w:rsidP="00B06D97">
      <w:pPr>
        <w:rPr>
          <w:rFonts w:ascii="Arial" w:hAnsi="Arial"/>
          <w:bCs/>
        </w:rPr>
      </w:pPr>
    </w:p>
    <w:p w:rsidR="00C64042" w:rsidRDefault="00C64042" w:rsidP="00B06D97">
      <w:pPr>
        <w:rPr>
          <w:rFonts w:ascii="Arial" w:hAnsi="Arial"/>
          <w:bCs/>
        </w:rPr>
      </w:pPr>
    </w:p>
    <w:p w:rsidR="00C64042" w:rsidRDefault="00C64042" w:rsidP="00B06D97">
      <w:pPr>
        <w:rPr>
          <w:rFonts w:ascii="Arial" w:hAnsi="Arial"/>
          <w:bCs/>
        </w:rPr>
      </w:pPr>
    </w:p>
    <w:p w:rsidR="00C64042" w:rsidRDefault="00C64042" w:rsidP="00B06D97">
      <w:pPr>
        <w:rPr>
          <w:rFonts w:ascii="Arial" w:hAnsi="Arial"/>
          <w:bCs/>
        </w:rPr>
      </w:pPr>
    </w:p>
    <w:p w:rsidR="00C64042" w:rsidRDefault="00C64042" w:rsidP="00B06D97">
      <w:pPr>
        <w:rPr>
          <w:rFonts w:ascii="Arial" w:hAnsi="Arial"/>
          <w:bCs/>
        </w:rPr>
      </w:pPr>
    </w:p>
    <w:p w:rsidR="00C64042" w:rsidRDefault="00C64042" w:rsidP="00B06D97">
      <w:pPr>
        <w:rPr>
          <w:rFonts w:ascii="Arial" w:hAnsi="Arial"/>
          <w:bCs/>
        </w:rPr>
      </w:pPr>
    </w:p>
    <w:p w:rsidR="00C64042" w:rsidRDefault="00C64042" w:rsidP="00B06D97">
      <w:pPr>
        <w:rPr>
          <w:rFonts w:ascii="Arial" w:hAnsi="Arial"/>
          <w:bCs/>
        </w:rPr>
      </w:pPr>
    </w:p>
    <w:p w:rsidR="00C64042" w:rsidRPr="00972E44" w:rsidRDefault="00972E44" w:rsidP="00C64042">
      <w:pPr>
        <w:pStyle w:val="Titre1"/>
        <w:jc w:val="left"/>
        <w:rPr>
          <w:rFonts w:ascii="Arial" w:hAnsi="Arial"/>
        </w:rPr>
      </w:pPr>
      <w:bookmarkStart w:id="83" w:name="_Toc20212665"/>
      <w:bookmarkStart w:id="84" w:name="_Hlk19884905"/>
      <w:r w:rsidRPr="00972E44">
        <w:rPr>
          <w:rFonts w:ascii="Arial" w:hAnsi="Arial"/>
        </w:rPr>
        <w:lastRenderedPageBreak/>
        <w:t xml:space="preserve">Mentions informatique et libertés – </w:t>
      </w:r>
      <w:r w:rsidRPr="00972E44">
        <w:rPr>
          <w:rFonts w:ascii="Arial" w:hAnsi="Arial"/>
          <w:color w:val="FF0000"/>
        </w:rPr>
        <w:t>site internet</w:t>
      </w:r>
      <w:bookmarkEnd w:id="83"/>
    </w:p>
    <w:bookmarkEnd w:id="84"/>
    <w:p w:rsidR="00C64042" w:rsidRDefault="00C64042" w:rsidP="00C64042">
      <w:pPr>
        <w:pStyle w:val="Textebrut"/>
        <w:jc w:val="both"/>
        <w:rPr>
          <w:rFonts w:ascii="Arial" w:hAnsi="Arial" w:cs="Arial"/>
          <w:szCs w:val="22"/>
        </w:rPr>
      </w:pPr>
      <w:r>
        <w:rPr>
          <w:rFonts w:ascii="Arial" w:hAnsi="Arial" w:cs="Arial"/>
          <w:szCs w:val="22"/>
        </w:rPr>
        <w:t>L</w:t>
      </w:r>
      <w:r w:rsidRPr="00C219E8">
        <w:rPr>
          <w:rFonts w:ascii="Arial" w:hAnsi="Arial" w:cs="Arial"/>
          <w:szCs w:val="22"/>
        </w:rPr>
        <w:t>a loi sur la confiance en l’économie numérique (LCEN) du 21 juin 2004 a énuméré les mentions obligatoires que doivent comporter les sites internet édités par des personnes</w:t>
      </w:r>
      <w:r>
        <w:rPr>
          <w:rFonts w:ascii="Arial" w:hAnsi="Arial" w:cs="Arial"/>
          <w:szCs w:val="22"/>
        </w:rPr>
        <w:t>/organismes</w:t>
      </w:r>
      <w:r w:rsidRPr="00C219E8">
        <w:rPr>
          <w:rFonts w:ascii="Arial" w:hAnsi="Arial" w:cs="Arial"/>
          <w:szCs w:val="22"/>
        </w:rPr>
        <w:t xml:space="preserve"> agissant à titre professionnel. Dans la pratique, les éditeurs de sites internet mettent également à la disposition des internautes des conditions générales d’utilisation du site visant à définir les droits et obligations de chacun.</w:t>
      </w:r>
      <w:r>
        <w:rPr>
          <w:rFonts w:ascii="Arial" w:hAnsi="Arial" w:cs="Arial"/>
          <w:szCs w:val="22"/>
        </w:rPr>
        <w:t xml:space="preserve"> </w:t>
      </w:r>
    </w:p>
    <w:p w:rsidR="00C64042" w:rsidRDefault="00C64042" w:rsidP="00C64042">
      <w:pPr>
        <w:pStyle w:val="Textebrut"/>
        <w:jc w:val="both"/>
        <w:rPr>
          <w:rFonts w:ascii="Arial" w:hAnsi="Arial" w:cs="Arial"/>
          <w:szCs w:val="22"/>
        </w:rPr>
      </w:pPr>
    </w:p>
    <w:p w:rsidR="00C64042" w:rsidRDefault="00C64042" w:rsidP="00C64042">
      <w:pPr>
        <w:pStyle w:val="Textebrut"/>
        <w:jc w:val="both"/>
        <w:rPr>
          <w:rFonts w:ascii="Arial" w:hAnsi="Arial" w:cs="Arial"/>
          <w:szCs w:val="22"/>
        </w:rPr>
      </w:pPr>
      <w:r>
        <w:rPr>
          <w:rFonts w:ascii="Arial" w:hAnsi="Arial" w:cs="Arial"/>
          <w:szCs w:val="22"/>
        </w:rPr>
        <w:t xml:space="preserve">Par ailleurs, le webmestre doit veiller à ce que toutes les pages auxquelles l’internaute accède depuis </w:t>
      </w:r>
      <w:r w:rsidR="00443094">
        <w:rPr>
          <w:rFonts w:ascii="Arial" w:hAnsi="Arial" w:cs="Arial"/>
          <w:szCs w:val="22"/>
        </w:rPr>
        <w:t xml:space="preserve">un </w:t>
      </w:r>
      <w:r>
        <w:rPr>
          <w:rFonts w:ascii="Arial" w:hAnsi="Arial" w:cs="Arial"/>
          <w:szCs w:val="22"/>
        </w:rPr>
        <w:t xml:space="preserve">site du Gouvernement de la Polynésie française (comprenant l’ensemble des services) comportent systématiquement en bas de page les liens vers : </w:t>
      </w:r>
    </w:p>
    <w:p w:rsidR="00C64042" w:rsidRDefault="00C64042" w:rsidP="00C64042">
      <w:pPr>
        <w:pStyle w:val="Textebrut"/>
        <w:jc w:val="both"/>
        <w:rPr>
          <w:rFonts w:ascii="Arial" w:hAnsi="Arial" w:cs="Arial"/>
          <w:szCs w:val="22"/>
        </w:rPr>
      </w:pPr>
    </w:p>
    <w:p w:rsidR="00C64042" w:rsidRDefault="00C64042" w:rsidP="00964CA5">
      <w:pPr>
        <w:pStyle w:val="Textebrut"/>
        <w:numPr>
          <w:ilvl w:val="0"/>
          <w:numId w:val="15"/>
        </w:numPr>
        <w:jc w:val="both"/>
        <w:rPr>
          <w:rFonts w:ascii="Arial" w:hAnsi="Arial" w:cs="Arial"/>
          <w:szCs w:val="22"/>
        </w:rPr>
      </w:pPr>
      <w:r>
        <w:rPr>
          <w:rFonts w:ascii="Arial" w:hAnsi="Arial" w:cs="Arial"/>
          <w:szCs w:val="22"/>
        </w:rPr>
        <w:t xml:space="preserve">Les mentions légales ; </w:t>
      </w:r>
    </w:p>
    <w:p w:rsidR="00C64042" w:rsidRDefault="00C64042" w:rsidP="00964CA5">
      <w:pPr>
        <w:pStyle w:val="Textebrut"/>
        <w:numPr>
          <w:ilvl w:val="0"/>
          <w:numId w:val="15"/>
        </w:numPr>
        <w:jc w:val="both"/>
        <w:rPr>
          <w:rFonts w:ascii="Arial" w:hAnsi="Arial" w:cs="Arial"/>
          <w:szCs w:val="22"/>
        </w:rPr>
      </w:pPr>
      <w:r>
        <w:rPr>
          <w:rFonts w:ascii="Arial" w:hAnsi="Arial" w:cs="Arial"/>
          <w:szCs w:val="22"/>
        </w:rPr>
        <w:t>La gestion des cookies ;</w:t>
      </w:r>
    </w:p>
    <w:p w:rsidR="00C64042" w:rsidRPr="00724EAF" w:rsidRDefault="00C64042" w:rsidP="00964CA5">
      <w:pPr>
        <w:pStyle w:val="Textebrut"/>
        <w:numPr>
          <w:ilvl w:val="0"/>
          <w:numId w:val="15"/>
        </w:numPr>
        <w:jc w:val="both"/>
        <w:rPr>
          <w:rFonts w:ascii="Arial" w:hAnsi="Arial" w:cs="Arial"/>
          <w:szCs w:val="22"/>
        </w:rPr>
      </w:pPr>
      <w:r>
        <w:rPr>
          <w:rFonts w:ascii="Arial" w:hAnsi="Arial" w:cs="Arial"/>
          <w:szCs w:val="22"/>
        </w:rPr>
        <w:t>La politique de protection des données</w:t>
      </w:r>
      <w:r w:rsidRPr="00724EAF">
        <w:rPr>
          <w:rFonts w:ascii="Arial" w:hAnsi="Arial" w:cs="Arial"/>
          <w:szCs w:val="22"/>
        </w:rPr>
        <w:t>.</w:t>
      </w:r>
    </w:p>
    <w:p w:rsidR="00C64042" w:rsidRDefault="00C64042" w:rsidP="00C64042">
      <w:pPr>
        <w:pStyle w:val="Titre2"/>
        <w:rPr>
          <w:rFonts w:ascii="Arial" w:hAnsi="Arial"/>
        </w:rPr>
      </w:pPr>
      <w:bookmarkStart w:id="85" w:name="_Toc14109410"/>
      <w:bookmarkStart w:id="86" w:name="_Toc20212666"/>
      <w:r w:rsidRPr="00E4404A">
        <w:rPr>
          <w:rFonts w:ascii="Arial" w:hAnsi="Arial"/>
        </w:rPr>
        <w:t>Mentions légales</w:t>
      </w:r>
      <w:bookmarkEnd w:id="85"/>
      <w:bookmarkEnd w:id="86"/>
    </w:p>
    <w:tbl>
      <w:tblPr>
        <w:tblStyle w:val="OPTStyleTableau"/>
        <w:tblW w:w="0" w:type="auto"/>
        <w:tblLook w:val="04A0"/>
      </w:tblPr>
      <w:tblGrid>
        <w:gridCol w:w="9921"/>
      </w:tblGrid>
      <w:tr w:rsidR="00046A50" w:rsidTr="00046A50">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Editeur du site</w:t>
            </w:r>
          </w:p>
          <w:p w:rsidR="00046A50" w:rsidRPr="00046A50" w:rsidRDefault="00046A50" w:rsidP="00046A50">
            <w:pPr>
              <w:pStyle w:val="Default"/>
              <w:jc w:val="left"/>
              <w:rPr>
                <w:rFonts w:asciiTheme="minorHAnsi" w:hAnsiTheme="minorHAnsi" w:cstheme="minorHAnsi"/>
                <w:b w:val="0"/>
                <w:bCs/>
                <w:sz w:val="22"/>
                <w:szCs w:val="22"/>
              </w:rPr>
            </w:pPr>
            <w:r w:rsidRPr="00046A50">
              <w:rPr>
                <w:rFonts w:asciiTheme="minorHAnsi" w:hAnsiTheme="minorHAnsi" w:cstheme="minorHAnsi"/>
                <w:b w:val="0"/>
                <w:bCs/>
                <w:sz w:val="22"/>
                <w:szCs w:val="22"/>
              </w:rPr>
              <w:t>Le site internet </w:t>
            </w:r>
            <w:hyperlink w:history="1">
              <w:r w:rsidR="007A60CB" w:rsidRPr="00446385">
                <w:rPr>
                  <w:rStyle w:val="Lienhypertexte"/>
                  <w:rFonts w:ascii="Calibri" w:hAnsi="Calibri"/>
                  <w:b w:val="0"/>
                  <w:bCs/>
                  <w:sz w:val="22"/>
                  <w:szCs w:val="20"/>
                </w:rPr>
                <w:t>https://www.</w:t>
              </w:r>
              <w:r w:rsidR="007A60CB" w:rsidRPr="00446385">
                <w:rPr>
                  <w:rStyle w:val="Lienhypertexte"/>
                  <w:b w:val="0"/>
                  <w:highlight w:val="yellow"/>
                </w:rPr>
                <w:t xml:space="preserve"> &lt;</w:t>
              </w:r>
              <w:r w:rsidR="007A60CB" w:rsidRPr="00446385">
                <w:rPr>
                  <w:rStyle w:val="Lienhypertexte"/>
                  <w:b w:val="0"/>
                  <w:i/>
                  <w:iCs/>
                  <w:highlight w:val="yellow"/>
                </w:rPr>
                <w:t>Précisez-le lien vers le site internet&gt;</w:t>
              </w:r>
              <w:r w:rsidR="007A60CB" w:rsidRPr="00446385">
                <w:rPr>
                  <w:rStyle w:val="Lienhypertexte"/>
                  <w:rFonts w:ascii="Calibri" w:hAnsi="Calibri"/>
                  <w:b w:val="0"/>
                  <w:bCs/>
                  <w:sz w:val="22"/>
                  <w:szCs w:val="20"/>
                </w:rPr>
                <w:t>.pf/</w:t>
              </w:r>
            </w:hyperlink>
            <w:r w:rsidRPr="00446385">
              <w:rPr>
                <w:rFonts w:ascii="Calibri" w:hAnsi="Calibri"/>
                <w:b w:val="0"/>
                <w:bCs/>
                <w:color w:val="auto"/>
                <w:sz w:val="22"/>
                <w:szCs w:val="20"/>
              </w:rPr>
              <w:t xml:space="preserve"> </w:t>
            </w:r>
            <w:r w:rsidRPr="00446385">
              <w:rPr>
                <w:rFonts w:asciiTheme="minorHAnsi" w:hAnsiTheme="minorHAnsi" w:cstheme="minorHAnsi"/>
                <w:b w:val="0"/>
                <w:bCs/>
                <w:sz w:val="22"/>
                <w:szCs w:val="22"/>
              </w:rPr>
              <w:t>est</w:t>
            </w:r>
            <w:r w:rsidRPr="00046A50">
              <w:rPr>
                <w:rFonts w:asciiTheme="minorHAnsi" w:hAnsiTheme="minorHAnsi" w:cstheme="minorHAnsi"/>
                <w:b w:val="0"/>
                <w:bCs/>
                <w:sz w:val="22"/>
                <w:szCs w:val="22"/>
              </w:rPr>
              <w:t xml:space="preserve"> le site officiel </w:t>
            </w:r>
            <w:r w:rsidR="001D132E">
              <w:rPr>
                <w:rFonts w:asciiTheme="minorHAnsi" w:hAnsiTheme="minorHAnsi" w:cstheme="minorHAnsi"/>
                <w:b w:val="0"/>
                <w:bCs/>
                <w:sz w:val="22"/>
                <w:szCs w:val="22"/>
              </w:rPr>
              <w:t xml:space="preserve">de </w:t>
            </w:r>
            <w:r w:rsidR="001D132E" w:rsidRPr="00610FF3">
              <w:rPr>
                <w:b w:val="0"/>
                <w:highlight w:val="yellow"/>
              </w:rPr>
              <w:t>&lt;</w:t>
            </w:r>
            <w:r w:rsidR="001D132E" w:rsidRPr="00610FF3">
              <w:rPr>
                <w:b w:val="0"/>
                <w:i/>
                <w:iCs/>
                <w:highlight w:val="yellow"/>
              </w:rPr>
              <w:t>Précisez-le service/Direction&gt;</w:t>
            </w:r>
            <w:r w:rsidR="00443094">
              <w:rPr>
                <w:b w:val="0"/>
                <w:bCs/>
              </w:rPr>
              <w:t xml:space="preserve">, </w:t>
            </w:r>
            <w:r w:rsidR="001D132E">
              <w:rPr>
                <w:rFonts w:asciiTheme="minorHAnsi" w:hAnsiTheme="minorHAnsi" w:cstheme="minorHAnsi"/>
                <w:b w:val="0"/>
                <w:bCs/>
                <w:sz w:val="22"/>
                <w:szCs w:val="22"/>
              </w:rPr>
              <w:t>s</w:t>
            </w:r>
            <w:r w:rsidR="007A60CB" w:rsidRPr="00A16530">
              <w:rPr>
                <w:rFonts w:asciiTheme="minorHAnsi" w:hAnsiTheme="minorHAnsi" w:cstheme="minorHAnsi"/>
                <w:b w:val="0"/>
                <w:bCs/>
                <w:sz w:val="22"/>
                <w:szCs w:val="22"/>
              </w:rPr>
              <w:t>ervice</w:t>
            </w:r>
            <w:r w:rsidR="007A60CB" w:rsidRPr="00A16530">
              <w:rPr>
                <w:rFonts w:asciiTheme="minorHAnsi" w:hAnsiTheme="minorHAnsi" w:cstheme="minorHAnsi"/>
                <w:bCs/>
                <w:sz w:val="22"/>
                <w:szCs w:val="22"/>
              </w:rPr>
              <w:t xml:space="preserve"> </w:t>
            </w:r>
            <w:r w:rsidR="007A60CB" w:rsidRPr="00446385">
              <w:rPr>
                <w:rFonts w:asciiTheme="minorHAnsi" w:hAnsiTheme="minorHAnsi" w:cstheme="minorHAnsi"/>
                <w:b w:val="0"/>
                <w:bCs/>
                <w:sz w:val="22"/>
                <w:szCs w:val="22"/>
              </w:rPr>
              <w:t>administratif relevant</w:t>
            </w:r>
            <w:r w:rsidR="001D132E" w:rsidRPr="00C90DBE">
              <w:rPr>
                <w:b w:val="0"/>
                <w:bCs/>
              </w:rPr>
              <w:t xml:space="preserve"> </w:t>
            </w:r>
            <w:r w:rsidRPr="00046A50">
              <w:rPr>
                <w:rFonts w:asciiTheme="minorHAnsi" w:hAnsiTheme="minorHAnsi" w:cstheme="minorHAnsi"/>
                <w:b w:val="0"/>
                <w:bCs/>
                <w:sz w:val="22"/>
                <w:szCs w:val="22"/>
              </w:rPr>
              <w:t>du Gouvernement de la Polynésie française.</w:t>
            </w:r>
          </w:p>
          <w:p w:rsidR="00046A50" w:rsidRPr="00046A50" w:rsidRDefault="00046A50" w:rsidP="00046A50">
            <w:pPr>
              <w:pStyle w:val="Default"/>
              <w:jc w:val="left"/>
              <w:rPr>
                <w:rFonts w:asciiTheme="minorHAnsi" w:hAnsiTheme="minorHAnsi" w:cstheme="minorHAnsi"/>
                <w:b w:val="0"/>
                <w:bCs/>
                <w:sz w:val="22"/>
                <w:szCs w:val="22"/>
              </w:rPr>
            </w:pPr>
          </w:p>
          <w:p w:rsidR="00046A50" w:rsidRPr="00046A50" w:rsidRDefault="001D132E" w:rsidP="00046A50">
            <w:pPr>
              <w:pStyle w:val="Default"/>
              <w:jc w:val="left"/>
              <w:rPr>
                <w:rFonts w:asciiTheme="minorHAnsi" w:hAnsiTheme="minorHAnsi" w:cstheme="minorHAnsi"/>
                <w:b w:val="0"/>
                <w:bCs/>
                <w:sz w:val="22"/>
                <w:szCs w:val="22"/>
              </w:rPr>
            </w:pPr>
            <w:r w:rsidRPr="00610FF3">
              <w:rPr>
                <w:b w:val="0"/>
                <w:highlight w:val="yellow"/>
              </w:rPr>
              <w:t>&lt;</w:t>
            </w:r>
            <w:r w:rsidRPr="00610FF3">
              <w:rPr>
                <w:b w:val="0"/>
                <w:i/>
                <w:iCs/>
                <w:highlight w:val="yellow"/>
              </w:rPr>
              <w:t>Précisez-le service/Direction&gt;</w:t>
            </w:r>
            <w:r w:rsidRPr="00C90DBE">
              <w:rPr>
                <w:b w:val="0"/>
                <w:bCs/>
              </w:rPr>
              <w:t>.</w:t>
            </w:r>
            <w:r w:rsidRPr="00046A50" w:rsidDel="001D132E">
              <w:rPr>
                <w:rFonts w:asciiTheme="minorHAnsi" w:hAnsiTheme="minorHAnsi" w:cstheme="minorHAnsi"/>
                <w:b w:val="0"/>
                <w:bCs/>
                <w:sz w:val="22"/>
                <w:szCs w:val="22"/>
              </w:rPr>
              <w:t xml:space="preserve"> </w:t>
            </w:r>
            <w:r w:rsidR="00046A50" w:rsidRPr="00046A50">
              <w:rPr>
                <w:rFonts w:asciiTheme="minorHAnsi" w:hAnsiTheme="minorHAnsi" w:cstheme="minorHAnsi"/>
                <w:b w:val="0"/>
                <w:bCs/>
                <w:sz w:val="22"/>
                <w:szCs w:val="22"/>
              </w:rPr>
              <w:br/>
            </w:r>
            <w:r w:rsidR="00046A50" w:rsidRPr="00046A50">
              <w:rPr>
                <w:rFonts w:asciiTheme="minorHAnsi" w:hAnsiTheme="minorHAnsi" w:cstheme="minorHAnsi"/>
                <w:b w:val="0"/>
                <w:bCs/>
                <w:i/>
                <w:iCs/>
                <w:sz w:val="22"/>
                <w:szCs w:val="22"/>
                <w:highlight w:val="yellow"/>
              </w:rPr>
              <w:t>&lt;forme juridique&gt;</w:t>
            </w:r>
            <w:r w:rsidR="00046A50" w:rsidRPr="00046A50">
              <w:rPr>
                <w:rFonts w:asciiTheme="minorHAnsi" w:hAnsiTheme="minorHAnsi" w:cstheme="minorHAnsi"/>
                <w:b w:val="0"/>
                <w:bCs/>
                <w:sz w:val="22"/>
                <w:szCs w:val="22"/>
              </w:rPr>
              <w:br/>
              <w:t xml:space="preserve">Inscrit au registre </w:t>
            </w:r>
            <w:r w:rsidR="00046A50" w:rsidRPr="00046A50">
              <w:rPr>
                <w:rFonts w:asciiTheme="minorHAnsi" w:hAnsiTheme="minorHAnsi" w:cstheme="minorHAnsi"/>
                <w:b w:val="0"/>
                <w:bCs/>
                <w:i/>
                <w:iCs/>
                <w:sz w:val="22"/>
                <w:szCs w:val="22"/>
                <w:highlight w:val="yellow"/>
              </w:rPr>
              <w:t>&lt;à modifier&gt;</w:t>
            </w:r>
          </w:p>
          <w:p w:rsidR="00046A50" w:rsidRPr="00046A50" w:rsidRDefault="00046A50" w:rsidP="00046A50">
            <w:pPr>
              <w:pStyle w:val="Default"/>
              <w:jc w:val="left"/>
              <w:rPr>
                <w:rFonts w:asciiTheme="minorHAnsi" w:hAnsiTheme="minorHAnsi" w:cstheme="minorHAnsi"/>
                <w:b w:val="0"/>
                <w:bCs/>
                <w:sz w:val="22"/>
                <w:szCs w:val="22"/>
              </w:rPr>
            </w:pPr>
            <w:r w:rsidRPr="00046A50">
              <w:rPr>
                <w:rFonts w:asciiTheme="minorHAnsi" w:hAnsiTheme="minorHAnsi" w:cstheme="minorHAnsi"/>
                <w:b w:val="0"/>
                <w:bCs/>
                <w:sz w:val="22"/>
                <w:szCs w:val="22"/>
                <w:highlight w:val="yellow"/>
              </w:rPr>
              <w:t>&lt;</w:t>
            </w:r>
            <w:r w:rsidRPr="00046A50">
              <w:rPr>
                <w:rFonts w:asciiTheme="minorHAnsi" w:hAnsiTheme="minorHAnsi" w:cstheme="minorHAnsi"/>
                <w:b w:val="0"/>
                <w:bCs/>
                <w:i/>
                <w:iCs/>
                <w:sz w:val="22"/>
                <w:szCs w:val="22"/>
                <w:highlight w:val="yellow"/>
              </w:rPr>
              <w:t>adresse postale&gt;</w:t>
            </w:r>
            <w:r w:rsidRPr="00046A50">
              <w:rPr>
                <w:rFonts w:asciiTheme="minorHAnsi" w:hAnsiTheme="minorHAnsi" w:cstheme="minorHAnsi"/>
                <w:b w:val="0"/>
                <w:bCs/>
                <w:sz w:val="22"/>
                <w:szCs w:val="22"/>
              </w:rPr>
              <w:br/>
            </w:r>
            <w:r w:rsidRPr="00046A50">
              <w:rPr>
                <w:rFonts w:asciiTheme="minorHAnsi" w:hAnsiTheme="minorHAnsi" w:cstheme="minorHAnsi"/>
                <w:b w:val="0"/>
                <w:bCs/>
                <w:sz w:val="22"/>
                <w:szCs w:val="22"/>
              </w:rPr>
              <w:br/>
              <w:t xml:space="preserve">Téléphone : </w:t>
            </w:r>
            <w:r w:rsidRPr="00046A50">
              <w:rPr>
                <w:rFonts w:asciiTheme="minorHAnsi" w:hAnsiTheme="minorHAnsi" w:cstheme="minorHAnsi"/>
                <w:b w:val="0"/>
                <w:bCs/>
                <w:sz w:val="22"/>
                <w:szCs w:val="22"/>
                <w:highlight w:val="yellow"/>
              </w:rPr>
              <w:t>&lt;</w:t>
            </w:r>
            <w:r w:rsidRPr="00046A50">
              <w:rPr>
                <w:rFonts w:asciiTheme="minorHAnsi" w:hAnsiTheme="minorHAnsi" w:cstheme="minorHAnsi"/>
                <w:b w:val="0"/>
                <w:bCs/>
                <w:i/>
                <w:iCs/>
                <w:sz w:val="22"/>
                <w:szCs w:val="22"/>
                <w:highlight w:val="yellow"/>
              </w:rPr>
              <w:t>à compléter&gt;</w:t>
            </w:r>
            <w:r w:rsidRPr="00046A50">
              <w:rPr>
                <w:rFonts w:asciiTheme="minorHAnsi" w:hAnsiTheme="minorHAnsi" w:cstheme="minorHAnsi"/>
                <w:b w:val="0"/>
                <w:bCs/>
                <w:sz w:val="22"/>
                <w:szCs w:val="22"/>
              </w:rPr>
              <w:br/>
              <w:t xml:space="preserve">Télécopie : </w:t>
            </w:r>
            <w:r w:rsidRPr="00046A50">
              <w:rPr>
                <w:rFonts w:asciiTheme="minorHAnsi" w:hAnsiTheme="minorHAnsi" w:cstheme="minorHAnsi"/>
                <w:b w:val="0"/>
                <w:bCs/>
                <w:sz w:val="22"/>
                <w:szCs w:val="22"/>
                <w:highlight w:val="yellow"/>
              </w:rPr>
              <w:t>&lt;</w:t>
            </w:r>
            <w:r w:rsidRPr="00046A50">
              <w:rPr>
                <w:rFonts w:asciiTheme="minorHAnsi" w:hAnsiTheme="minorHAnsi" w:cstheme="minorHAnsi"/>
                <w:b w:val="0"/>
                <w:bCs/>
                <w:i/>
                <w:iCs/>
                <w:sz w:val="22"/>
                <w:szCs w:val="22"/>
                <w:highlight w:val="yellow"/>
              </w:rPr>
              <w:t>à compléter&gt;</w:t>
            </w:r>
            <w:r w:rsidRPr="00046A50">
              <w:rPr>
                <w:rFonts w:asciiTheme="minorHAnsi" w:hAnsiTheme="minorHAnsi" w:cstheme="minorHAnsi"/>
                <w:b w:val="0"/>
                <w:bCs/>
                <w:sz w:val="22"/>
                <w:szCs w:val="22"/>
              </w:rPr>
              <w:br/>
              <w:t xml:space="preserve">Email : </w:t>
            </w:r>
            <w:r w:rsidRPr="00046A50">
              <w:rPr>
                <w:rFonts w:asciiTheme="minorHAnsi" w:hAnsiTheme="minorHAnsi" w:cstheme="minorHAnsi"/>
                <w:b w:val="0"/>
                <w:bCs/>
                <w:sz w:val="22"/>
                <w:szCs w:val="22"/>
                <w:highlight w:val="yellow"/>
              </w:rPr>
              <w:t>&lt;</w:t>
            </w:r>
            <w:r w:rsidRPr="00046A50">
              <w:rPr>
                <w:rFonts w:asciiTheme="minorHAnsi" w:hAnsiTheme="minorHAnsi" w:cstheme="minorHAnsi"/>
                <w:b w:val="0"/>
                <w:bCs/>
                <w:i/>
                <w:iCs/>
                <w:sz w:val="22"/>
                <w:szCs w:val="22"/>
                <w:highlight w:val="yellow"/>
              </w:rPr>
              <w:t>à compléter&gt;</w:t>
            </w:r>
          </w:p>
          <w:p w:rsidR="00046A50" w:rsidRPr="00046A50" w:rsidRDefault="00046A50" w:rsidP="00046A50">
            <w:pPr>
              <w:pStyle w:val="Default"/>
              <w:jc w:val="left"/>
              <w:rPr>
                <w:rFonts w:asciiTheme="minorHAnsi" w:hAnsiTheme="minorHAnsi" w:cstheme="minorHAnsi"/>
                <w:b w:val="0"/>
                <w:bCs/>
                <w:sz w:val="22"/>
                <w:szCs w:val="22"/>
              </w:rPr>
            </w:pPr>
            <w:r w:rsidRPr="00046A50">
              <w:rPr>
                <w:rFonts w:asciiTheme="minorHAnsi" w:hAnsiTheme="minorHAnsi" w:cstheme="minorHAnsi"/>
                <w:b w:val="0"/>
                <w:bCs/>
                <w:sz w:val="22"/>
                <w:szCs w:val="22"/>
              </w:rPr>
              <w:t xml:space="preserve">Le site est géré par le service communication et la </w:t>
            </w:r>
            <w:commentRangeStart w:id="87"/>
            <w:r w:rsidRPr="00046A50">
              <w:rPr>
                <w:rFonts w:asciiTheme="minorHAnsi" w:hAnsiTheme="minorHAnsi" w:cstheme="minorHAnsi"/>
                <w:b w:val="0"/>
                <w:bCs/>
                <w:sz w:val="22"/>
                <w:szCs w:val="22"/>
              </w:rPr>
              <w:t xml:space="preserve">Direction des Systèmes d’Information </w:t>
            </w:r>
            <w:commentRangeEnd w:id="87"/>
            <w:r w:rsidRPr="00046A50">
              <w:rPr>
                <w:rStyle w:val="Marquedecommentaire"/>
                <w:rFonts w:ascii="Helvetica 55 Roman" w:hAnsi="Helvetica 55 Roman" w:cs="Times New Roman"/>
                <w:b w:val="0"/>
                <w:bCs/>
                <w:color w:val="auto"/>
              </w:rPr>
              <w:commentReference w:id="87"/>
            </w:r>
            <w:r w:rsidRPr="00046A50">
              <w:rPr>
                <w:rFonts w:asciiTheme="minorHAnsi" w:hAnsiTheme="minorHAnsi" w:cstheme="minorHAnsi"/>
                <w:b w:val="0"/>
                <w:bCs/>
                <w:sz w:val="22"/>
                <w:szCs w:val="22"/>
              </w:rPr>
              <w:t>.</w:t>
            </w:r>
          </w:p>
          <w:p w:rsidR="00046A50" w:rsidRPr="00046A50" w:rsidRDefault="00046A50" w:rsidP="00046A50">
            <w:pPr>
              <w:pStyle w:val="Default"/>
              <w:jc w:val="left"/>
              <w:rPr>
                <w:rFonts w:asciiTheme="minorHAnsi" w:hAnsiTheme="minorHAnsi" w:cstheme="minorHAnsi"/>
                <w:b w:val="0"/>
                <w:bCs/>
                <w:i/>
                <w:iCs/>
                <w:sz w:val="22"/>
                <w:szCs w:val="22"/>
              </w:rPr>
            </w:pPr>
            <w:r w:rsidRPr="00046A50">
              <w:rPr>
                <w:rFonts w:asciiTheme="minorHAnsi" w:hAnsiTheme="minorHAnsi" w:cstheme="minorHAnsi"/>
                <w:b w:val="0"/>
                <w:bCs/>
                <w:sz w:val="22"/>
                <w:szCs w:val="22"/>
              </w:rPr>
              <w:t xml:space="preserve">Directeur de la publication </w:t>
            </w:r>
            <w:r w:rsidRPr="00046A50">
              <w:rPr>
                <w:rFonts w:asciiTheme="minorHAnsi" w:hAnsiTheme="minorHAnsi" w:cstheme="minorHAnsi"/>
                <w:b w:val="0"/>
                <w:bCs/>
                <w:sz w:val="22"/>
                <w:szCs w:val="22"/>
                <w:highlight w:val="yellow"/>
              </w:rPr>
              <w:t>: &lt;</w:t>
            </w:r>
            <w:r w:rsidRPr="00046A50">
              <w:rPr>
                <w:rFonts w:asciiTheme="minorHAnsi" w:hAnsiTheme="minorHAnsi" w:cstheme="minorHAnsi"/>
                <w:b w:val="0"/>
                <w:bCs/>
                <w:i/>
                <w:iCs/>
                <w:sz w:val="22"/>
                <w:szCs w:val="22"/>
                <w:highlight w:val="yellow"/>
              </w:rPr>
              <w:t>renseigner nom + titre/fonction&gt;</w:t>
            </w:r>
          </w:p>
          <w:p w:rsidR="00046A50" w:rsidRPr="00046A50" w:rsidRDefault="00046A50" w:rsidP="00046A50">
            <w:pPr>
              <w:pStyle w:val="Default"/>
              <w:jc w:val="left"/>
              <w:rPr>
                <w:rFonts w:asciiTheme="minorHAnsi" w:hAnsiTheme="minorHAnsi" w:cstheme="minorHAnsi"/>
                <w:b w:val="0"/>
                <w:bCs/>
                <w:sz w:val="22"/>
                <w:szCs w:val="22"/>
              </w:rPr>
            </w:pPr>
            <w:r w:rsidRPr="00046A50">
              <w:rPr>
                <w:rFonts w:asciiTheme="minorHAnsi" w:hAnsiTheme="minorHAnsi" w:cstheme="minorHAnsi"/>
                <w:b w:val="0"/>
                <w:bCs/>
                <w:sz w:val="22"/>
                <w:szCs w:val="22"/>
              </w:rPr>
              <w:t>Webmestre : </w:t>
            </w:r>
            <w:r w:rsidRPr="00046A50">
              <w:rPr>
                <w:rFonts w:asciiTheme="minorHAnsi" w:hAnsiTheme="minorHAnsi" w:cstheme="minorHAnsi"/>
                <w:b w:val="0"/>
                <w:bCs/>
                <w:i/>
                <w:iCs/>
                <w:sz w:val="22"/>
                <w:szCs w:val="22"/>
                <w:highlight w:val="yellow"/>
              </w:rPr>
              <w:t>&lt;à renseigner&gt;</w:t>
            </w:r>
            <w:r w:rsidRPr="00046A50">
              <w:rPr>
                <w:rFonts w:asciiTheme="minorHAnsi" w:hAnsiTheme="minorHAnsi" w:cstheme="minorHAnsi"/>
                <w:b w:val="0"/>
                <w:bCs/>
                <w:sz w:val="22"/>
                <w:szCs w:val="22"/>
              </w:rPr>
              <w:t xml:space="preserve"> </w:t>
            </w:r>
          </w:p>
          <w:p w:rsidR="00046A50" w:rsidRPr="00046A50" w:rsidRDefault="00046A50" w:rsidP="00046A50">
            <w:pPr>
              <w:jc w:val="left"/>
              <w:rPr>
                <w:rFonts w:asciiTheme="minorHAnsi" w:hAnsiTheme="minorHAnsi" w:cstheme="minorHAnsi"/>
                <w:b w:val="0"/>
                <w:bCs/>
                <w:color w:val="000000"/>
                <w:szCs w:val="22"/>
              </w:rPr>
            </w:pPr>
          </w:p>
          <w:p w:rsidR="00046A50" w:rsidRPr="00046A50" w:rsidRDefault="00046A50" w:rsidP="00046A50">
            <w:pPr>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Direction Informatique</w:t>
            </w:r>
            <w:r w:rsidRPr="00046A50">
              <w:rPr>
                <w:rFonts w:asciiTheme="minorHAnsi" w:hAnsiTheme="minorHAnsi" w:cstheme="minorHAnsi"/>
                <w:b w:val="0"/>
                <w:bCs/>
                <w:color w:val="000000"/>
                <w:szCs w:val="22"/>
              </w:rPr>
              <w:br/>
            </w:r>
            <w:r w:rsidRPr="00046A50">
              <w:rPr>
                <w:rFonts w:asciiTheme="minorHAnsi" w:hAnsiTheme="minorHAnsi" w:cstheme="minorHAnsi"/>
                <w:b w:val="0"/>
                <w:bCs/>
                <w:i/>
                <w:iCs/>
                <w:szCs w:val="22"/>
                <w:highlight w:val="yellow"/>
              </w:rPr>
              <w:t>&lt;à renseigner&gt;</w:t>
            </w:r>
            <w:r w:rsidRPr="00046A50">
              <w:rPr>
                <w:rFonts w:asciiTheme="minorHAnsi" w:hAnsiTheme="minorHAnsi" w:cstheme="minorHAnsi"/>
                <w:b w:val="0"/>
                <w:bCs/>
                <w:color w:val="000000"/>
                <w:szCs w:val="22"/>
              </w:rPr>
              <w:br/>
              <w:t xml:space="preserve">Téléphone : </w:t>
            </w:r>
            <w:r w:rsidRPr="00046A50">
              <w:rPr>
                <w:rFonts w:asciiTheme="minorHAnsi" w:hAnsiTheme="minorHAnsi" w:cstheme="minorHAnsi"/>
                <w:b w:val="0"/>
                <w:bCs/>
                <w:i/>
                <w:iCs/>
                <w:szCs w:val="22"/>
                <w:highlight w:val="yellow"/>
              </w:rPr>
              <w:t>&lt;à renseigner&gt;</w:t>
            </w:r>
          </w:p>
          <w:p w:rsidR="00046A50" w:rsidRPr="00046A50" w:rsidRDefault="00046A50" w:rsidP="00046A50">
            <w:pPr>
              <w:jc w:val="left"/>
              <w:rPr>
                <w:rFonts w:asciiTheme="minorHAnsi" w:hAnsiTheme="minorHAnsi" w:cstheme="minorHAnsi"/>
                <w:b w:val="0"/>
                <w:bCs/>
                <w:color w:val="656565"/>
                <w:sz w:val="21"/>
                <w:szCs w:val="21"/>
              </w:rPr>
            </w:pP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Hébergeur</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656565"/>
                <w:sz w:val="21"/>
                <w:szCs w:val="21"/>
              </w:rPr>
            </w:pPr>
            <w:r w:rsidRPr="00046A50">
              <w:rPr>
                <w:rFonts w:asciiTheme="minorHAnsi" w:hAnsiTheme="minorHAnsi" w:cstheme="minorHAnsi"/>
                <w:b w:val="0"/>
                <w:bCs/>
                <w:color w:val="000000"/>
                <w:szCs w:val="22"/>
              </w:rPr>
              <w:t>Le site</w:t>
            </w:r>
            <w:r w:rsidRPr="00046A50">
              <w:rPr>
                <w:rFonts w:asciiTheme="minorHAnsi" w:hAnsiTheme="minorHAnsi" w:cstheme="minorHAnsi"/>
                <w:b w:val="0"/>
                <w:bCs/>
                <w:color w:val="656565"/>
                <w:sz w:val="21"/>
                <w:szCs w:val="21"/>
              </w:rPr>
              <w:t> </w:t>
            </w:r>
            <w:hyperlink w:history="1">
              <w:r w:rsidR="007A60CB" w:rsidRPr="00446385">
                <w:rPr>
                  <w:rStyle w:val="Lienhypertexte"/>
                  <w:b w:val="0"/>
                  <w:bCs/>
                </w:rPr>
                <w:t>https://www.</w:t>
              </w:r>
              <w:r w:rsidR="007A60CB" w:rsidRPr="00446385">
                <w:rPr>
                  <w:rStyle w:val="Lienhypertexte"/>
                  <w:b w:val="0"/>
                  <w:bCs/>
                  <w:highlight w:val="yellow"/>
                </w:rPr>
                <w:t xml:space="preserve"> &lt;Précisez-le lien vers le site internet&gt;</w:t>
              </w:r>
              <w:r w:rsidR="007A60CB" w:rsidRPr="00446385">
                <w:rPr>
                  <w:rStyle w:val="Lienhypertexte"/>
                  <w:b w:val="0"/>
                  <w:bCs/>
                </w:rPr>
                <w:t>.pf/</w:t>
              </w:r>
            </w:hyperlink>
            <w:r w:rsidRPr="001223A0">
              <w:rPr>
                <w:b w:val="0"/>
                <w:bCs/>
              </w:rPr>
              <w:t xml:space="preserve"> </w:t>
            </w:r>
            <w:r w:rsidRPr="001223A0">
              <w:rPr>
                <w:rFonts w:asciiTheme="minorHAnsi" w:hAnsiTheme="minorHAnsi" w:cstheme="minorHAnsi"/>
                <w:b w:val="0"/>
                <w:bCs/>
                <w:color w:val="000000"/>
                <w:szCs w:val="22"/>
              </w:rPr>
              <w:t>est</w:t>
            </w:r>
            <w:r w:rsidRPr="00046A50">
              <w:rPr>
                <w:rFonts w:asciiTheme="minorHAnsi" w:hAnsiTheme="minorHAnsi" w:cstheme="minorHAnsi"/>
                <w:b w:val="0"/>
                <w:bCs/>
                <w:color w:val="000000"/>
                <w:szCs w:val="22"/>
              </w:rPr>
              <w:t xml:space="preserve"> hébergé par :</w:t>
            </w:r>
          </w:p>
          <w:p w:rsidR="00046A50" w:rsidRPr="00046A50" w:rsidRDefault="00046A50" w:rsidP="00046A50">
            <w:pPr>
              <w:pStyle w:val="NormalWeb"/>
              <w:shd w:val="clear" w:color="auto" w:fill="FFFFFF"/>
              <w:spacing w:before="0" w:after="240"/>
              <w:jc w:val="left"/>
              <w:rPr>
                <w:rFonts w:asciiTheme="minorHAnsi" w:hAnsiTheme="minorHAnsi" w:cstheme="minorHAnsi"/>
                <w:b w:val="0"/>
                <w:bCs/>
                <w:i/>
                <w:iCs/>
                <w:color w:val="000000"/>
                <w:szCs w:val="22"/>
              </w:rPr>
            </w:pP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renseigner le nom de l’hébergeur&gt;</w:t>
            </w:r>
            <w:r w:rsidRPr="00046A50">
              <w:rPr>
                <w:rFonts w:asciiTheme="minorHAnsi" w:hAnsiTheme="minorHAnsi" w:cstheme="minorHAnsi"/>
                <w:b w:val="0"/>
                <w:bCs/>
                <w:color w:val="000000"/>
                <w:szCs w:val="22"/>
              </w:rPr>
              <w:t xml:space="preserve"> </w:t>
            </w:r>
            <w:r w:rsidRPr="00046A50">
              <w:rPr>
                <w:rFonts w:asciiTheme="minorHAnsi" w:hAnsiTheme="minorHAnsi" w:cstheme="minorHAnsi"/>
                <w:b w:val="0"/>
                <w:bCs/>
                <w:color w:val="000000"/>
                <w:szCs w:val="22"/>
              </w:rPr>
              <w:br/>
            </w:r>
            <w:r w:rsidRPr="00046A50">
              <w:rPr>
                <w:rFonts w:asciiTheme="minorHAnsi" w:hAnsiTheme="minorHAnsi" w:cstheme="minorHAnsi"/>
                <w:b w:val="0"/>
                <w:bCs/>
                <w:color w:val="000000"/>
                <w:szCs w:val="22"/>
                <w:highlight w:val="yellow"/>
              </w:rPr>
              <w:lastRenderedPageBreak/>
              <w:t>&lt;forme juridique&gt;</w:t>
            </w:r>
            <w:r w:rsidRPr="00046A50">
              <w:rPr>
                <w:rFonts w:asciiTheme="minorHAnsi" w:hAnsiTheme="minorHAnsi" w:cstheme="minorHAnsi"/>
                <w:b w:val="0"/>
                <w:bCs/>
                <w:color w:val="000000"/>
                <w:szCs w:val="22"/>
              </w:rPr>
              <w:br/>
              <w:t xml:space="preserve">Inscrit au RCS de </w:t>
            </w: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à renseigner&gt;</w:t>
            </w:r>
            <w:r w:rsidRPr="00046A50">
              <w:rPr>
                <w:rFonts w:asciiTheme="minorHAnsi" w:hAnsiTheme="minorHAnsi" w:cstheme="minorHAnsi"/>
                <w:b w:val="0"/>
                <w:bCs/>
                <w:color w:val="000000"/>
                <w:szCs w:val="22"/>
              </w:rPr>
              <w:t xml:space="preserve"> sous le numéro </w:t>
            </w: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à renseigner&gt;</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adresse à renseigner&gt;</w:t>
            </w:r>
            <w:r w:rsidRPr="00046A50">
              <w:rPr>
                <w:rFonts w:asciiTheme="minorHAnsi" w:hAnsiTheme="minorHAnsi" w:cstheme="minorHAnsi"/>
                <w:b w:val="0"/>
                <w:bCs/>
                <w:color w:val="000000"/>
                <w:szCs w:val="22"/>
              </w:rPr>
              <w:br/>
            </w:r>
            <w:r w:rsidRPr="00046A50">
              <w:rPr>
                <w:rFonts w:asciiTheme="minorHAnsi" w:hAnsiTheme="minorHAnsi" w:cstheme="minorHAnsi"/>
                <w:b w:val="0"/>
                <w:bCs/>
                <w:color w:val="000000"/>
                <w:szCs w:val="22"/>
              </w:rPr>
              <w:br/>
              <w:t xml:space="preserve">Téléphone : </w:t>
            </w: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à renseigner&gt;</w:t>
            </w:r>
            <w:r w:rsidRPr="00046A50">
              <w:rPr>
                <w:rFonts w:asciiTheme="minorHAnsi" w:hAnsiTheme="minorHAnsi" w:cstheme="minorHAnsi"/>
                <w:b w:val="0"/>
                <w:bCs/>
                <w:color w:val="000000"/>
                <w:szCs w:val="22"/>
              </w:rPr>
              <w:br/>
              <w:t xml:space="preserve">Télécopie : </w:t>
            </w: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à renseigner&gt;</w:t>
            </w:r>
            <w:r w:rsidRPr="00046A50">
              <w:rPr>
                <w:rFonts w:asciiTheme="minorHAnsi" w:hAnsiTheme="minorHAnsi" w:cstheme="minorHAnsi"/>
                <w:b w:val="0"/>
                <w:bCs/>
                <w:color w:val="000000"/>
                <w:szCs w:val="22"/>
              </w:rPr>
              <w:br/>
              <w:t xml:space="preserve">Email : </w:t>
            </w:r>
            <w:r w:rsidRPr="00046A50">
              <w:rPr>
                <w:rFonts w:asciiTheme="minorHAnsi" w:hAnsiTheme="minorHAnsi" w:cstheme="minorHAnsi"/>
                <w:b w:val="0"/>
                <w:bCs/>
                <w:color w:val="000000"/>
                <w:szCs w:val="22"/>
                <w:highlight w:val="yellow"/>
              </w:rPr>
              <w:t>&lt;</w:t>
            </w:r>
            <w:r w:rsidRPr="00046A50">
              <w:rPr>
                <w:rFonts w:asciiTheme="minorHAnsi" w:hAnsiTheme="minorHAnsi" w:cstheme="minorHAnsi"/>
                <w:b w:val="0"/>
                <w:bCs/>
                <w:i/>
                <w:iCs/>
                <w:color w:val="000000"/>
                <w:szCs w:val="22"/>
                <w:highlight w:val="yellow"/>
              </w:rPr>
              <w:t>à renseigner&gt;</w:t>
            </w: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Droit d'auteur - Copyright  </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Ce site est la propriété exclusive du Gouvernement de la Polynésie française et est protégé par la législation sur les droits d’auteur, en particulier par le code de la propriété intellectuelle. Tous les droits de reproduction ou de représentation sont réservés.</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Crédit Photos : Sauf mention contraire, les photos sont la propriété du Gouvernement de la Polynésie française.</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Photographes : &lt;nom du ou des auteurs des photographies&gt;</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Vidéos : Sauf mention contraire, les vidéos sont la propriété du Gouvernement de la Polynésie française.</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Toute reproduction ou représentation partielle ou totale des informations contenues dans le site </w:t>
            </w:r>
            <w:hyperlink w:history="1">
              <w:r w:rsidR="007A60CB" w:rsidRPr="00446385">
                <w:rPr>
                  <w:rStyle w:val="Lienhypertexte"/>
                  <w:rFonts w:asciiTheme="minorHAnsi" w:hAnsiTheme="minorHAnsi" w:cstheme="minorHAnsi"/>
                  <w:b w:val="0"/>
                  <w:bCs/>
                  <w:sz w:val="21"/>
                  <w:szCs w:val="21"/>
                </w:rPr>
                <w:t>https://www.</w:t>
              </w:r>
              <w:r w:rsidR="007A60CB" w:rsidRPr="00446385">
                <w:rPr>
                  <w:rStyle w:val="Lienhypertexte"/>
                  <w:rFonts w:asciiTheme="minorHAnsi" w:hAnsiTheme="minorHAnsi" w:cstheme="minorHAnsi"/>
                  <w:b w:val="0"/>
                  <w:bCs/>
                  <w:sz w:val="21"/>
                  <w:szCs w:val="21"/>
                  <w:highlight w:val="yellow"/>
                </w:rPr>
                <w:t xml:space="preserve"> &lt;Précisez-le lien vers le site internet&gt;</w:t>
              </w:r>
              <w:r w:rsidR="007A60CB" w:rsidRPr="00446385">
                <w:rPr>
                  <w:rStyle w:val="Lienhypertexte"/>
                  <w:rFonts w:asciiTheme="minorHAnsi" w:hAnsiTheme="minorHAnsi" w:cstheme="minorHAnsi"/>
                  <w:b w:val="0"/>
                  <w:bCs/>
                  <w:sz w:val="21"/>
                  <w:szCs w:val="21"/>
                </w:rPr>
                <w:t>.pf/</w:t>
              </w:r>
            </w:hyperlink>
            <w:r w:rsidRPr="00046A50">
              <w:rPr>
                <w:rFonts w:asciiTheme="minorHAnsi" w:hAnsiTheme="minorHAnsi" w:cstheme="minorHAnsi"/>
                <w:b w:val="0"/>
                <w:bCs/>
                <w:color w:val="FF0000"/>
                <w:sz w:val="21"/>
                <w:szCs w:val="21"/>
              </w:rPr>
              <w:t xml:space="preserve"> </w:t>
            </w:r>
            <w:r w:rsidRPr="00046A50">
              <w:rPr>
                <w:rFonts w:asciiTheme="minorHAnsi" w:hAnsiTheme="minorHAnsi" w:cstheme="minorHAnsi"/>
                <w:b w:val="0"/>
                <w:bCs/>
                <w:color w:val="000000"/>
                <w:szCs w:val="22"/>
              </w:rPr>
              <w:t xml:space="preserve">y compris pour les documents téléchargeables et les représentations iconographiques et photographiques, sur quelque support que ce soit ne peut être faite sans autorisation préalable sollicitée auprès du </w:t>
            </w:r>
            <w:commentRangeStart w:id="88"/>
            <w:r w:rsidRPr="00046A50">
              <w:rPr>
                <w:rFonts w:asciiTheme="minorHAnsi" w:hAnsiTheme="minorHAnsi" w:cstheme="minorHAnsi"/>
                <w:b w:val="0"/>
                <w:bCs/>
                <w:color w:val="000000"/>
                <w:szCs w:val="22"/>
              </w:rPr>
              <w:t>service Communication du Gouvernement de la Polynésie française</w:t>
            </w:r>
            <w:commentRangeEnd w:id="88"/>
            <w:r w:rsidRPr="00046A50">
              <w:rPr>
                <w:rStyle w:val="Marquedecommentaire"/>
                <w:rFonts w:ascii="Helvetica 55 Roman" w:hAnsi="Helvetica 55 Roman" w:cs="Times New Roman"/>
                <w:b w:val="0"/>
                <w:bCs/>
              </w:rPr>
              <w:commentReference w:id="88"/>
            </w:r>
            <w:r w:rsidRPr="00046A50">
              <w:rPr>
                <w:rFonts w:asciiTheme="minorHAnsi" w:hAnsiTheme="minorHAnsi" w:cstheme="minorHAnsi"/>
                <w:b w:val="0"/>
                <w:bCs/>
                <w:color w:val="000000"/>
                <w:szCs w:val="22"/>
              </w:rPr>
              <w:t>.</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Les bases de données utilisées par le site sont protégées par le code de la propriété intellectuelle. Est ainsi interdite l’extraction du contenu des bases de données. Toute violation de cette règle entraine l’application des sanctions prévues au titre « droit du producteur des bases de données » du code de la propriété intellectuelle.</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Les marques et logo du Gouvernement de la Polynésie française et de ses partenaires présents sur le site ne peuvent faire l’objet d’aucune reproduction totale ou partielle sans l’autorisation expresse du Gouvernement de la Polynésie française.</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La reproduction des textes de ce site sur un support papier est autorisée, tout particulièrement dans le cadre pédagogique, sous réserve du respect des trois conditions suivantes :</w:t>
            </w:r>
          </w:p>
          <w:p w:rsidR="00046A50" w:rsidRPr="00046A50" w:rsidRDefault="00046A50" w:rsidP="00046A50">
            <w:pPr>
              <w:shd w:val="clear" w:color="auto" w:fill="FFFFFF"/>
              <w:spacing w:before="100" w:beforeAutospacing="1" w:after="100" w:afterAutospacing="1"/>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1/ gratuité de la diffusion</w:t>
            </w:r>
            <w:r w:rsidRPr="00046A50">
              <w:rPr>
                <w:rFonts w:asciiTheme="minorHAnsi" w:hAnsiTheme="minorHAnsi" w:cstheme="minorHAnsi"/>
                <w:b w:val="0"/>
                <w:bCs/>
                <w:color w:val="000000"/>
                <w:szCs w:val="22"/>
              </w:rPr>
              <w:tab/>
            </w:r>
            <w:r w:rsidRPr="00046A50">
              <w:rPr>
                <w:rFonts w:asciiTheme="minorHAnsi" w:hAnsiTheme="minorHAnsi" w:cstheme="minorHAnsi"/>
                <w:b w:val="0"/>
                <w:bCs/>
                <w:color w:val="000000"/>
                <w:szCs w:val="22"/>
              </w:rPr>
              <w:br/>
              <w:t>2/ respect de l'intégrité des documents reproduits : pas de modification ni altération d'aucune sorte,</w:t>
            </w:r>
            <w:r w:rsidRPr="00046A50">
              <w:rPr>
                <w:rFonts w:asciiTheme="minorHAnsi" w:hAnsiTheme="minorHAnsi" w:cstheme="minorHAnsi"/>
                <w:b w:val="0"/>
                <w:bCs/>
                <w:color w:val="000000"/>
                <w:szCs w:val="22"/>
              </w:rPr>
              <w:br/>
              <w:t>3/ citation claire et lisible de la source sous la forme suivante :</w:t>
            </w:r>
            <w:r w:rsidRPr="00046A50">
              <w:rPr>
                <w:rFonts w:asciiTheme="minorHAnsi" w:hAnsiTheme="minorHAnsi" w:cstheme="minorHAnsi"/>
                <w:b w:val="0"/>
                <w:bCs/>
                <w:color w:val="000000"/>
                <w:szCs w:val="22"/>
              </w:rPr>
              <w:tab/>
            </w:r>
            <w:r w:rsidRPr="00046A50">
              <w:rPr>
                <w:rFonts w:asciiTheme="minorHAnsi" w:hAnsiTheme="minorHAnsi" w:cstheme="minorHAnsi"/>
                <w:b w:val="0"/>
                <w:bCs/>
                <w:color w:val="000000"/>
                <w:szCs w:val="22"/>
              </w:rPr>
              <w:br/>
            </w:r>
            <w:r w:rsidRPr="00046A50">
              <w:rPr>
                <w:rFonts w:asciiTheme="minorHAnsi" w:hAnsiTheme="minorHAnsi" w:cstheme="minorHAnsi"/>
                <w:b w:val="0"/>
                <w:bCs/>
                <w:i/>
                <w:iCs/>
                <w:color w:val="000000"/>
                <w:szCs w:val="22"/>
              </w:rPr>
              <w:t xml:space="preserve">Exemple : "Ce document provient du site Internet </w:t>
            </w:r>
            <w:hyperlink w:history="1">
              <w:r w:rsidR="00443094" w:rsidRPr="00446385">
                <w:rPr>
                  <w:rStyle w:val="Lienhypertexte"/>
                  <w:rFonts w:asciiTheme="minorHAnsi" w:hAnsiTheme="minorHAnsi" w:cstheme="minorHAnsi"/>
                  <w:b w:val="0"/>
                  <w:bCs/>
                  <w:sz w:val="21"/>
                  <w:szCs w:val="21"/>
                </w:rPr>
                <w:t>https://www.</w:t>
              </w:r>
              <w:r w:rsidR="00443094" w:rsidRPr="00446385">
                <w:rPr>
                  <w:rStyle w:val="Lienhypertexte"/>
                  <w:rFonts w:asciiTheme="minorHAnsi" w:hAnsiTheme="minorHAnsi" w:cstheme="minorHAnsi"/>
                  <w:b w:val="0"/>
                  <w:bCs/>
                  <w:sz w:val="21"/>
                  <w:szCs w:val="21"/>
                  <w:highlight w:val="yellow"/>
                </w:rPr>
                <w:t xml:space="preserve"> &lt;Précisez-le lien vers le site internet&gt;</w:t>
              </w:r>
              <w:r w:rsidR="00443094" w:rsidRPr="00446385">
                <w:rPr>
                  <w:rStyle w:val="Lienhypertexte"/>
                  <w:rFonts w:asciiTheme="minorHAnsi" w:hAnsiTheme="minorHAnsi" w:cstheme="minorHAnsi"/>
                  <w:b w:val="0"/>
                  <w:bCs/>
                  <w:sz w:val="21"/>
                  <w:szCs w:val="21"/>
                </w:rPr>
                <w:t>.pf/</w:t>
              </w:r>
            </w:hyperlink>
            <w:r w:rsidRPr="00446385">
              <w:rPr>
                <w:rFonts w:asciiTheme="minorHAnsi" w:hAnsiTheme="minorHAnsi" w:cstheme="minorHAnsi"/>
                <w:b w:val="0"/>
                <w:bCs/>
                <w:i/>
                <w:iCs/>
                <w:color w:val="000000"/>
                <w:szCs w:val="22"/>
              </w:rPr>
              <w:t>,</w:t>
            </w:r>
            <w:r w:rsidRPr="00046A50">
              <w:rPr>
                <w:rFonts w:asciiTheme="minorHAnsi" w:hAnsiTheme="minorHAnsi" w:cstheme="minorHAnsi"/>
                <w:b w:val="0"/>
                <w:bCs/>
                <w:i/>
                <w:iCs/>
                <w:color w:val="000000"/>
                <w:szCs w:val="22"/>
              </w:rPr>
              <w:t xml:space="preserve"> les droits de reproduction sont réservés et strictement limités". (l'adresse internet du site doit impérativement figurer dans la référence).</w:t>
            </w:r>
          </w:p>
          <w:p w:rsidR="00046A50" w:rsidRPr="00046A50" w:rsidRDefault="00046A50" w:rsidP="00046A50">
            <w:pPr>
              <w:jc w:val="left"/>
              <w:rPr>
                <w:rStyle w:val="Lienhypertexte"/>
                <w:rFonts w:asciiTheme="minorHAnsi" w:hAnsiTheme="minorHAnsi" w:cstheme="minorHAnsi"/>
                <w:b w:val="0"/>
                <w:bCs/>
                <w:color w:val="009BAB"/>
              </w:rPr>
            </w:pPr>
            <w:r w:rsidRPr="00046A50">
              <w:rPr>
                <w:rFonts w:asciiTheme="minorHAnsi" w:hAnsiTheme="minorHAnsi" w:cstheme="minorHAnsi"/>
                <w:b w:val="0"/>
                <w:bCs/>
                <w:color w:val="000000"/>
                <w:szCs w:val="22"/>
              </w:rPr>
              <w:t>Pour d'autres utilisations, veuillez </w:t>
            </w:r>
            <w:commentRangeStart w:id="89"/>
            <w:r w:rsidR="00233F45" w:rsidRPr="00233F45">
              <w:fldChar w:fldCharType="begin"/>
            </w:r>
            <w:r w:rsidRPr="00046A50">
              <w:rPr>
                <w:b w:val="0"/>
                <w:bCs/>
              </w:rPr>
              <w:instrText xml:space="preserve"> HYPERLINK "https://www.opt.nc/node/147" </w:instrText>
            </w:r>
            <w:r w:rsidR="00233F45" w:rsidRPr="00233F45">
              <w:fldChar w:fldCharType="separate"/>
            </w:r>
            <w:r w:rsidRPr="00046A50">
              <w:rPr>
                <w:rStyle w:val="Lienhypertexte"/>
                <w:rFonts w:asciiTheme="minorHAnsi" w:hAnsiTheme="minorHAnsi" w:cstheme="minorHAnsi"/>
                <w:b w:val="0"/>
                <w:bCs/>
                <w:color w:val="009BAB"/>
                <w:sz w:val="21"/>
                <w:szCs w:val="21"/>
              </w:rPr>
              <w:t>nous consulter</w:t>
            </w:r>
            <w:r w:rsidR="00233F45" w:rsidRPr="00046A50">
              <w:rPr>
                <w:rStyle w:val="Lienhypertexte"/>
                <w:rFonts w:asciiTheme="minorHAnsi" w:hAnsiTheme="minorHAnsi" w:cstheme="minorHAnsi"/>
                <w:bCs/>
                <w:color w:val="009BAB"/>
                <w:sz w:val="21"/>
                <w:szCs w:val="21"/>
              </w:rPr>
              <w:fldChar w:fldCharType="end"/>
            </w:r>
            <w:commentRangeEnd w:id="89"/>
            <w:r w:rsidRPr="00046A50">
              <w:rPr>
                <w:rStyle w:val="Marquedecommentaire"/>
                <w:rFonts w:ascii="Helvetica 55 Roman" w:hAnsi="Helvetica 55 Roman" w:cs="Times New Roman"/>
                <w:b w:val="0"/>
                <w:bCs/>
              </w:rPr>
              <w:commentReference w:id="89"/>
            </w:r>
          </w:p>
          <w:p w:rsidR="00046A50" w:rsidRDefault="00046A50" w:rsidP="00046A50">
            <w:pPr>
              <w:jc w:val="left"/>
              <w:rPr>
                <w:rStyle w:val="Lienhypertexte"/>
                <w:rFonts w:asciiTheme="minorHAnsi" w:hAnsiTheme="minorHAnsi" w:cstheme="minorHAnsi"/>
                <w:bCs/>
                <w:color w:val="009BAB"/>
                <w:sz w:val="21"/>
                <w:szCs w:val="21"/>
              </w:rPr>
            </w:pPr>
          </w:p>
          <w:p w:rsidR="001072B6" w:rsidRPr="00046A50" w:rsidRDefault="001072B6" w:rsidP="00046A50">
            <w:pPr>
              <w:jc w:val="left"/>
              <w:rPr>
                <w:rStyle w:val="Lienhypertexte"/>
                <w:rFonts w:asciiTheme="minorHAnsi" w:hAnsiTheme="minorHAnsi" w:cstheme="minorHAnsi"/>
                <w:b w:val="0"/>
                <w:bCs/>
                <w:color w:val="009BAB"/>
                <w:sz w:val="21"/>
                <w:szCs w:val="21"/>
              </w:rPr>
            </w:pP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Contenus du site et responsabilités  </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En dépit du soin apporté par </w:t>
            </w:r>
            <w:r w:rsidR="007A60CB" w:rsidRPr="00446385">
              <w:rPr>
                <w:rFonts w:asciiTheme="minorHAnsi" w:hAnsiTheme="minorHAnsi" w:cstheme="minorHAnsi"/>
                <w:b w:val="0"/>
                <w:bCs/>
                <w:i/>
                <w:color w:val="000000"/>
                <w:szCs w:val="22"/>
                <w:highlight w:val="yellow"/>
              </w:rPr>
              <w:t>&lt;Préciser le service/Direction</w:t>
            </w:r>
            <w:r w:rsidR="00A16530" w:rsidRPr="00446385">
              <w:rPr>
                <w:rFonts w:asciiTheme="minorHAnsi" w:hAnsiTheme="minorHAnsi" w:cstheme="minorHAnsi"/>
                <w:b w:val="0"/>
                <w:bCs/>
                <w:i/>
                <w:color w:val="000000"/>
                <w:szCs w:val="22"/>
                <w:highlight w:val="yellow"/>
              </w:rPr>
              <w:t>&gt;</w:t>
            </w:r>
            <w:r w:rsidR="00A16530" w:rsidRPr="001223A0">
              <w:rPr>
                <w:rFonts w:asciiTheme="minorHAnsi" w:hAnsiTheme="minorHAnsi" w:cstheme="minorHAnsi"/>
                <w:b w:val="0"/>
                <w:bCs/>
                <w:color w:val="000000"/>
                <w:szCs w:val="22"/>
              </w:rPr>
              <w:t xml:space="preserve"> au</w:t>
            </w:r>
            <w:r w:rsidRPr="00046A50">
              <w:rPr>
                <w:rFonts w:asciiTheme="minorHAnsi" w:hAnsiTheme="minorHAnsi" w:cstheme="minorHAnsi"/>
                <w:b w:val="0"/>
                <w:bCs/>
                <w:color w:val="000000"/>
                <w:szCs w:val="22"/>
              </w:rPr>
              <w:t xml:space="preserve"> recueil des informations ainsi qu’à la réalisation du site, les contenus et documents électroniques peuvent encore contenir des erreurs ou présenter un caractère obsolète.</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Les textes diffusés peuvent, par ailleurs, avoir fait l'objet de mise à jour entre le moment où vous les avez téléchargés et celui où vous en prenez connaissance.</w:t>
            </w:r>
          </w:p>
          <w:p w:rsidR="00046A50" w:rsidRPr="00046A50" w:rsidRDefault="007A60CB" w:rsidP="00046A50">
            <w:pPr>
              <w:pStyle w:val="NormalWeb"/>
              <w:shd w:val="clear" w:color="auto" w:fill="FFFFFF"/>
              <w:spacing w:before="0" w:after="240"/>
              <w:jc w:val="left"/>
              <w:rPr>
                <w:rFonts w:asciiTheme="minorHAnsi" w:hAnsiTheme="minorHAnsi" w:cstheme="minorHAnsi"/>
                <w:b w:val="0"/>
                <w:bCs/>
                <w:color w:val="000000"/>
                <w:szCs w:val="22"/>
              </w:rPr>
            </w:pPr>
            <w:r w:rsidRPr="00446385">
              <w:rPr>
                <w:rFonts w:asciiTheme="minorHAnsi" w:hAnsiTheme="minorHAnsi" w:cstheme="minorHAnsi"/>
                <w:b w:val="0"/>
                <w:bCs/>
                <w:i/>
                <w:color w:val="000000"/>
                <w:szCs w:val="22"/>
                <w:highlight w:val="yellow"/>
              </w:rPr>
              <w:t>&lt;Préciser le service/Direction</w:t>
            </w:r>
            <w:r w:rsidR="00A16530" w:rsidRPr="00446385">
              <w:rPr>
                <w:rFonts w:asciiTheme="minorHAnsi" w:hAnsiTheme="minorHAnsi" w:cstheme="minorHAnsi"/>
                <w:b w:val="0"/>
                <w:bCs/>
                <w:i/>
                <w:color w:val="000000"/>
                <w:szCs w:val="22"/>
                <w:highlight w:val="yellow"/>
              </w:rPr>
              <w:t>&gt;</w:t>
            </w:r>
            <w:r w:rsidR="00A16530">
              <w:rPr>
                <w:rFonts w:asciiTheme="minorHAnsi" w:hAnsiTheme="minorHAnsi" w:cstheme="minorHAnsi"/>
                <w:b w:val="0"/>
                <w:bCs/>
                <w:color w:val="000000"/>
                <w:szCs w:val="22"/>
              </w:rPr>
              <w:t xml:space="preserve"> </w:t>
            </w:r>
            <w:r w:rsidR="00A16530" w:rsidRPr="00046A50">
              <w:rPr>
                <w:rFonts w:asciiTheme="minorHAnsi" w:hAnsiTheme="minorHAnsi" w:cstheme="minorHAnsi"/>
                <w:b w:val="0"/>
                <w:bCs/>
                <w:color w:val="000000"/>
                <w:szCs w:val="22"/>
              </w:rPr>
              <w:t>ne</w:t>
            </w:r>
            <w:r w:rsidR="00046A50" w:rsidRPr="00046A50">
              <w:rPr>
                <w:rFonts w:asciiTheme="minorHAnsi" w:hAnsiTheme="minorHAnsi" w:cstheme="minorHAnsi"/>
                <w:b w:val="0"/>
                <w:bCs/>
                <w:color w:val="000000"/>
                <w:szCs w:val="22"/>
              </w:rPr>
              <w:t xml:space="preserve"> peut encourir aucune responsabilité du fait d'erreurs, d'omissions, ou pour les résultats qui pourraient être obtenus par l'usage de ces informations.</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Les informations contenues dans le </w:t>
            </w:r>
            <w:r w:rsidRPr="00446385">
              <w:rPr>
                <w:rFonts w:asciiTheme="minorHAnsi" w:hAnsiTheme="minorHAnsi" w:cstheme="minorHAnsi"/>
                <w:b w:val="0"/>
                <w:bCs/>
                <w:i/>
                <w:color w:val="000000"/>
                <w:szCs w:val="22"/>
              </w:rPr>
              <w:t>site</w:t>
            </w:r>
            <w:r w:rsidRPr="00446385">
              <w:rPr>
                <w:rFonts w:asciiTheme="minorHAnsi" w:hAnsiTheme="minorHAnsi" w:cstheme="minorHAnsi"/>
                <w:b w:val="0"/>
                <w:bCs/>
                <w:i/>
                <w:color w:val="656565"/>
                <w:sz w:val="21"/>
                <w:szCs w:val="21"/>
              </w:rPr>
              <w:t xml:space="preserv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446385">
              <w:rPr>
                <w:rFonts w:asciiTheme="minorHAnsi" w:hAnsiTheme="minorHAnsi" w:cstheme="minorHAnsi"/>
                <w:b w:val="0"/>
                <w:bCs/>
                <w:color w:val="656565"/>
                <w:sz w:val="21"/>
                <w:szCs w:val="21"/>
              </w:rPr>
              <w:t xml:space="preserve"> </w:t>
            </w:r>
            <w:r w:rsidRPr="00046A50">
              <w:rPr>
                <w:rFonts w:asciiTheme="minorHAnsi" w:hAnsiTheme="minorHAnsi" w:cstheme="minorHAnsi"/>
                <w:b w:val="0"/>
                <w:bCs/>
                <w:color w:val="000000"/>
                <w:szCs w:val="22"/>
              </w:rPr>
              <w:t>sont diffusées à titre informatif et sont non contractuelles.</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Par ailleurs, </w:t>
            </w:r>
            <w:r w:rsidR="001D132E">
              <w:rPr>
                <w:rFonts w:asciiTheme="minorHAnsi" w:hAnsiTheme="minorHAnsi" w:cstheme="minorHAnsi"/>
                <w:b w:val="0"/>
                <w:bCs/>
                <w:color w:val="000000"/>
                <w:szCs w:val="22"/>
              </w:rPr>
              <w:t>&lt;Préciser le service/Direction</w:t>
            </w:r>
            <w:r w:rsidR="00A16530">
              <w:rPr>
                <w:rFonts w:asciiTheme="minorHAnsi" w:hAnsiTheme="minorHAnsi" w:cstheme="minorHAnsi"/>
                <w:b w:val="0"/>
                <w:bCs/>
                <w:color w:val="000000"/>
                <w:szCs w:val="22"/>
              </w:rPr>
              <w:t xml:space="preserve">&gt; </w:t>
            </w:r>
            <w:r w:rsidR="00A16530" w:rsidRPr="00046A50">
              <w:rPr>
                <w:rFonts w:asciiTheme="minorHAnsi" w:hAnsiTheme="minorHAnsi" w:cstheme="minorHAnsi"/>
                <w:b w:val="0"/>
                <w:bCs/>
                <w:color w:val="000000"/>
                <w:szCs w:val="22"/>
              </w:rPr>
              <w:t>ne</w:t>
            </w:r>
            <w:r w:rsidRPr="00046A50">
              <w:rPr>
                <w:rFonts w:asciiTheme="minorHAnsi" w:hAnsiTheme="minorHAnsi" w:cstheme="minorHAnsi"/>
                <w:b w:val="0"/>
                <w:bCs/>
                <w:color w:val="000000"/>
                <w:szCs w:val="22"/>
              </w:rPr>
              <w:t xml:space="preserve"> pourrait être tenu responsable en cas d’erreurs techniques (mauvais affichage, document non téléchargeable, coupure ou tout autre événement indépendant de sa volonté).</w:t>
            </w:r>
          </w:p>
          <w:p w:rsidR="00046A50" w:rsidRPr="00046A50" w:rsidRDefault="00046A50" w:rsidP="00046A50">
            <w:pPr>
              <w:jc w:val="left"/>
              <w:rPr>
                <w:rStyle w:val="Lienhypertexte"/>
                <w:rFonts w:asciiTheme="minorHAnsi" w:hAnsiTheme="minorHAnsi" w:cstheme="minorHAnsi"/>
                <w:b w:val="0"/>
                <w:bCs/>
                <w:color w:val="009BAB"/>
              </w:rPr>
            </w:pPr>
            <w:r w:rsidRPr="00046A50">
              <w:rPr>
                <w:rFonts w:asciiTheme="minorHAnsi" w:hAnsiTheme="minorHAnsi" w:cstheme="minorHAnsi"/>
                <w:b w:val="0"/>
                <w:bCs/>
                <w:color w:val="000000"/>
                <w:szCs w:val="22"/>
              </w:rPr>
              <w:t>Si vous constatez des erreurs sur le site, n'hésitez pas à nous le faire savoir en nous contactant via le</w:t>
            </w:r>
            <w:commentRangeStart w:id="90"/>
            <w:r w:rsidRPr="00046A50">
              <w:rPr>
                <w:rFonts w:asciiTheme="minorHAnsi" w:hAnsiTheme="minorHAnsi" w:cstheme="minorHAnsi"/>
                <w:b w:val="0"/>
                <w:bCs/>
                <w:color w:val="656565"/>
                <w:sz w:val="21"/>
                <w:szCs w:val="21"/>
              </w:rPr>
              <w:t> </w:t>
            </w:r>
            <w:hyperlink r:id="rId60" w:history="1">
              <w:r w:rsidRPr="00046A50">
                <w:rPr>
                  <w:rStyle w:val="Lienhypertexte"/>
                  <w:rFonts w:asciiTheme="minorHAnsi" w:hAnsiTheme="minorHAnsi" w:cstheme="minorHAnsi"/>
                  <w:b w:val="0"/>
                  <w:bCs/>
                  <w:color w:val="009BAB"/>
                  <w:sz w:val="21"/>
                  <w:szCs w:val="21"/>
                </w:rPr>
                <w:t>formulaire présent sur le site</w:t>
              </w:r>
            </w:hyperlink>
            <w:commentRangeEnd w:id="90"/>
            <w:r w:rsidRPr="00046A50">
              <w:rPr>
                <w:rStyle w:val="Marquedecommentaire"/>
                <w:rFonts w:ascii="Helvetica 55 Roman" w:hAnsi="Helvetica 55 Roman" w:cs="Times New Roman"/>
                <w:b w:val="0"/>
                <w:bCs/>
              </w:rPr>
              <w:commentReference w:id="90"/>
            </w:r>
          </w:p>
          <w:p w:rsidR="00046A50" w:rsidRPr="00046A50" w:rsidRDefault="00046A50" w:rsidP="00046A50">
            <w:pPr>
              <w:jc w:val="left"/>
              <w:rPr>
                <w:rStyle w:val="Lienhypertexte"/>
                <w:rFonts w:asciiTheme="minorHAnsi" w:hAnsiTheme="minorHAnsi" w:cstheme="minorHAnsi"/>
                <w:b w:val="0"/>
                <w:bCs/>
                <w:color w:val="009BAB"/>
                <w:sz w:val="21"/>
                <w:szCs w:val="21"/>
              </w:rPr>
            </w:pP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Législation relative à la vie privée</w:t>
            </w:r>
          </w:p>
          <w:p w:rsidR="00046A50" w:rsidRPr="00046A50" w:rsidRDefault="007A60CB" w:rsidP="00046A50">
            <w:pPr>
              <w:jc w:val="left"/>
              <w:rPr>
                <w:rFonts w:asciiTheme="minorHAnsi" w:hAnsiTheme="minorHAnsi" w:cstheme="minorHAnsi"/>
                <w:b w:val="0"/>
                <w:bCs/>
                <w:color w:val="000000"/>
                <w:szCs w:val="22"/>
              </w:rPr>
            </w:pPr>
            <w:r w:rsidRPr="00446385">
              <w:rPr>
                <w:rFonts w:asciiTheme="minorHAnsi" w:hAnsiTheme="minorHAnsi" w:cstheme="minorHAnsi"/>
                <w:b w:val="0"/>
                <w:bCs/>
                <w:i/>
                <w:color w:val="000000"/>
                <w:szCs w:val="22"/>
                <w:highlight w:val="yellow"/>
              </w:rPr>
              <w:t>&lt;PRÉCISER LE SERVICE/DIRECTION</w:t>
            </w:r>
            <w:r w:rsidR="00A16530" w:rsidRPr="00446385">
              <w:rPr>
                <w:rFonts w:asciiTheme="minorHAnsi" w:hAnsiTheme="minorHAnsi" w:cstheme="minorHAnsi"/>
                <w:b w:val="0"/>
                <w:bCs/>
                <w:i/>
                <w:color w:val="000000"/>
                <w:szCs w:val="22"/>
                <w:highlight w:val="yellow"/>
              </w:rPr>
              <w:t>&gt;</w:t>
            </w:r>
            <w:r w:rsidR="00A16530">
              <w:rPr>
                <w:rFonts w:asciiTheme="minorHAnsi" w:hAnsiTheme="minorHAnsi" w:cstheme="minorHAnsi"/>
                <w:b w:val="0"/>
                <w:bCs/>
                <w:color w:val="000000"/>
                <w:szCs w:val="22"/>
              </w:rPr>
              <w:t xml:space="preserve"> </w:t>
            </w:r>
            <w:r w:rsidR="00A16530" w:rsidRPr="00046A50">
              <w:rPr>
                <w:rFonts w:asciiTheme="minorHAnsi" w:hAnsiTheme="minorHAnsi" w:cstheme="minorHAnsi"/>
                <w:b w:val="0"/>
                <w:bCs/>
                <w:color w:val="000000"/>
                <w:szCs w:val="22"/>
              </w:rPr>
              <w:t>se</w:t>
            </w:r>
            <w:r w:rsidR="00046A50" w:rsidRPr="00046A50">
              <w:rPr>
                <w:rFonts w:asciiTheme="minorHAnsi" w:hAnsiTheme="minorHAnsi" w:cstheme="minorHAnsi"/>
                <w:b w:val="0"/>
                <w:bCs/>
                <w:color w:val="000000"/>
                <w:szCs w:val="22"/>
              </w:rPr>
              <w:t xml:space="preserve"> conforme aux obligations issues de la législation « Informatique et libertés » constituée par la loi </w:t>
            </w:r>
            <w:r w:rsidR="00A90A34">
              <w:rPr>
                <w:rFonts w:asciiTheme="minorHAnsi" w:hAnsiTheme="minorHAnsi" w:cstheme="minorHAnsi"/>
                <w:b w:val="0"/>
                <w:bCs/>
                <w:color w:val="000000"/>
                <w:szCs w:val="22"/>
              </w:rPr>
              <w:t>n</w:t>
            </w:r>
            <w:r w:rsidR="00046A50" w:rsidRPr="00046A50">
              <w:rPr>
                <w:rFonts w:asciiTheme="minorHAnsi" w:hAnsiTheme="minorHAnsi" w:cstheme="minorHAnsi"/>
                <w:b w:val="0"/>
                <w:bCs/>
                <w:color w:val="000000"/>
                <w:szCs w:val="22"/>
              </w:rPr>
              <w:t xml:space="preserve">°78-17 du 6 janvier 1978 modifiée, dite loi « Informatique et Libertés » et aux principes du Règlement Général sur la Protection des Données (RGPD) rendus applicables à la Polynésie française.  </w:t>
            </w:r>
          </w:p>
          <w:p w:rsidR="00046A50" w:rsidRPr="00046A50" w:rsidRDefault="00046A50" w:rsidP="00046A50">
            <w:pPr>
              <w:jc w:val="left"/>
              <w:rPr>
                <w:rFonts w:ascii="Arial" w:hAnsi="Arial"/>
                <w:b w:val="0"/>
                <w:bCs/>
              </w:rPr>
            </w:pPr>
            <w:r w:rsidRPr="00046A50">
              <w:rPr>
                <w:rFonts w:asciiTheme="minorHAnsi" w:hAnsiTheme="minorHAnsi" w:cstheme="minorHAnsi"/>
                <w:b w:val="0"/>
                <w:bCs/>
                <w:color w:val="000000"/>
                <w:szCs w:val="22"/>
              </w:rPr>
              <w:t>Conformément à ces </w:t>
            </w:r>
            <w:hyperlink r:id="rId61" w:history="1">
              <w:r w:rsidRPr="00046A50">
                <w:rPr>
                  <w:rFonts w:asciiTheme="minorHAnsi" w:hAnsiTheme="minorHAnsi" w:cstheme="minorHAnsi"/>
                  <w:b w:val="0"/>
                  <w:bCs/>
                  <w:color w:val="000000"/>
                  <w:szCs w:val="22"/>
                </w:rPr>
                <w:t>législation</w:t>
              </w:r>
            </w:hyperlink>
            <w:r w:rsidRPr="00046A50">
              <w:rPr>
                <w:rFonts w:asciiTheme="minorHAnsi" w:hAnsiTheme="minorHAnsi" w:cstheme="minorHAnsi"/>
                <w:b w:val="0"/>
                <w:bCs/>
                <w:color w:val="000000"/>
                <w:szCs w:val="22"/>
              </w:rPr>
              <w:t>s, vous disposez des droits suivants sur vos données : droit d’accès, droit de rectification, droit à l’effacement (droit à l’oubli), droit d’opposition, droit à la limitation du traitement, droit à la portabilité. que vous pouvez exercer aux adresses suivantes, en justifiant de votre identité</w:t>
            </w:r>
            <w:r w:rsidRPr="00046A50">
              <w:rPr>
                <w:rFonts w:ascii="Arial" w:hAnsi="Arial"/>
                <w:b w:val="0"/>
                <w:bCs/>
              </w:rPr>
              <w:t xml:space="preserve"> « </w:t>
            </w:r>
            <w:r w:rsidRPr="00446385">
              <w:rPr>
                <w:rFonts w:ascii="Arial" w:hAnsi="Arial"/>
                <w:b w:val="0"/>
                <w:bCs/>
                <w:i/>
                <w:highlight w:val="yellow"/>
              </w:rPr>
              <w:t>&lt;Renseign</w:t>
            </w:r>
            <w:r w:rsidRPr="00446385">
              <w:rPr>
                <w:rFonts w:ascii="Arial" w:hAnsi="Arial"/>
                <w:b w:val="0"/>
                <w:bCs/>
                <w:i/>
                <w:iCs/>
                <w:highlight w:val="yellow"/>
              </w:rPr>
              <w:t>ez l’adresse du service/Direction</w:t>
            </w:r>
            <w:r w:rsidRPr="00446385">
              <w:rPr>
                <w:rFonts w:ascii="Arial" w:hAnsi="Arial"/>
                <w:b w:val="0"/>
                <w:bCs/>
                <w:i/>
                <w:highlight w:val="yellow"/>
              </w:rPr>
              <w:t xml:space="preserve">&gt; </w:t>
            </w:r>
            <w:r w:rsidRPr="00446385">
              <w:rPr>
                <w:rFonts w:ascii="Arial" w:hAnsi="Arial"/>
                <w:b w:val="0"/>
                <w:bCs/>
                <w:i/>
              </w:rPr>
              <w:t xml:space="preserve">  </w:t>
            </w:r>
            <w:r w:rsidRPr="00446385">
              <w:rPr>
                <w:rFonts w:ascii="Arial" w:hAnsi="Arial"/>
                <w:b w:val="0"/>
                <w:bCs/>
                <w:i/>
                <w:iCs/>
                <w:highlight w:val="yellow"/>
              </w:rPr>
              <w:t>&lt;Renseignez l’adresse email de contact&gt;</w:t>
            </w:r>
            <w:r w:rsidRPr="00446385">
              <w:rPr>
                <w:rFonts w:ascii="Arial" w:hAnsi="Arial"/>
                <w:b w:val="0"/>
                <w:bCs/>
                <w:i/>
                <w:iCs/>
              </w:rPr>
              <w:t>.</w:t>
            </w:r>
            <w:r w:rsidRPr="00046A50">
              <w:rPr>
                <w:rFonts w:ascii="Arial" w:hAnsi="Arial"/>
                <w:b w:val="0"/>
                <w:bCs/>
                <w:i/>
                <w:iCs/>
              </w:rPr>
              <w:t xml:space="preserve"> </w:t>
            </w:r>
            <w:r w:rsidRPr="00046A50">
              <w:rPr>
                <w:rFonts w:asciiTheme="minorHAnsi" w:hAnsiTheme="minorHAnsi" w:cstheme="minorHAnsi"/>
                <w:b w:val="0"/>
                <w:bCs/>
                <w:color w:val="000000"/>
                <w:szCs w:val="22"/>
              </w:rPr>
              <w:t xml:space="preserve">Vous pouvez aussi introduire une réclamation auprès de la CNIL </w:t>
            </w:r>
            <w:hyperlink r:id="rId62" w:history="1">
              <w:r w:rsidRPr="00046A50">
                <w:rPr>
                  <w:rFonts w:asciiTheme="minorHAnsi" w:hAnsiTheme="minorHAnsi" w:cstheme="minorHAnsi"/>
                  <w:b w:val="0"/>
                  <w:bCs/>
                  <w:color w:val="000000"/>
                  <w:szCs w:val="22"/>
                </w:rPr>
                <w:t>www.cnil.fr</w:t>
              </w:r>
            </w:hyperlink>
            <w:r w:rsidRPr="00046A50">
              <w:rPr>
                <w:rFonts w:asciiTheme="minorHAnsi" w:hAnsiTheme="minorHAnsi" w:cstheme="minorHAnsi"/>
                <w:b w:val="0"/>
                <w:bCs/>
                <w:color w:val="000000"/>
                <w:szCs w:val="22"/>
              </w:rPr>
              <w:t>, sous réserve d’un manquement aux dispositions ci-dessus.</w:t>
            </w:r>
            <w:r w:rsidRPr="00046A50">
              <w:rPr>
                <w:rFonts w:ascii="Arial" w:hAnsi="Arial"/>
                <w:b w:val="0"/>
                <w:bCs/>
              </w:rPr>
              <w:t xml:space="preserve"> </w:t>
            </w:r>
          </w:p>
          <w:p w:rsidR="00046A50" w:rsidRPr="00046A50" w:rsidRDefault="00046A50" w:rsidP="00046A50">
            <w:pPr>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Pour toute question relative à l’utilisation de vos données, vous pouvez contacter la Déléguée à la Protection des Données (DPD) aux adresses suivantes : DPO Service de l’informatique BP 4574 98713 PAPEETE - </w:t>
            </w:r>
            <w:hyperlink r:id="rId63" w:history="1">
              <w:r w:rsidRPr="00046A50">
                <w:rPr>
                  <w:rFonts w:asciiTheme="minorHAnsi" w:hAnsiTheme="minorHAnsi" w:cstheme="minorHAnsi"/>
                  <w:b w:val="0"/>
                  <w:bCs/>
                  <w:color w:val="000000"/>
                  <w:szCs w:val="22"/>
                </w:rPr>
                <w:t>dpo@informatique.gov.pf</w:t>
              </w:r>
            </w:hyperlink>
            <w:r w:rsidRPr="00046A50">
              <w:rPr>
                <w:rFonts w:asciiTheme="minorHAnsi" w:hAnsiTheme="minorHAnsi" w:cstheme="minorHAnsi"/>
                <w:b w:val="0"/>
                <w:bCs/>
                <w:color w:val="000000"/>
                <w:szCs w:val="22"/>
              </w:rPr>
              <w:t xml:space="preserve"> ou consulter notre politique de protection des données </w:t>
            </w:r>
            <w:r w:rsidRPr="00046A50">
              <w:rPr>
                <w:rFonts w:asciiTheme="minorHAnsi" w:hAnsiTheme="minorHAnsi" w:cstheme="minorHAnsi"/>
                <w:b w:val="0"/>
                <w:bCs/>
                <w:color w:val="000000"/>
                <w:szCs w:val="22"/>
                <w:highlight w:val="yellow"/>
              </w:rPr>
              <w:t xml:space="preserve">: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sidRPr="00637854">
              <w:rPr>
                <w:rFonts w:ascii="Arial" w:hAnsi="Arial"/>
                <w:b w:val="0"/>
                <w:highlight w:val="yellow"/>
              </w:rPr>
              <w:t>pf&gt;</w:t>
            </w:r>
            <w:r w:rsidRPr="00046A50">
              <w:rPr>
                <w:rFonts w:asciiTheme="minorHAnsi" w:hAnsiTheme="minorHAnsi" w:cstheme="minorHAnsi"/>
                <w:b w:val="0"/>
                <w:bCs/>
                <w:color w:val="000000"/>
                <w:szCs w:val="22"/>
              </w:rPr>
              <w:br/>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Afin de respecter la protection de la vie privée et des données personnelles de ses internautes, </w:t>
            </w:r>
            <w:r w:rsidR="001D132E">
              <w:rPr>
                <w:rFonts w:asciiTheme="minorHAnsi" w:hAnsiTheme="minorHAnsi" w:cstheme="minorHAnsi"/>
                <w:b w:val="0"/>
                <w:bCs/>
                <w:color w:val="000000"/>
                <w:szCs w:val="22"/>
              </w:rPr>
              <w:t>&lt;Préciser le service/Direction</w:t>
            </w:r>
            <w:r w:rsidR="00A16530">
              <w:rPr>
                <w:rFonts w:asciiTheme="minorHAnsi" w:hAnsiTheme="minorHAnsi" w:cstheme="minorHAnsi"/>
                <w:b w:val="0"/>
                <w:bCs/>
                <w:color w:val="000000"/>
                <w:szCs w:val="22"/>
              </w:rPr>
              <w:t xml:space="preserve">&gt; </w:t>
            </w:r>
            <w:r w:rsidR="00A16530" w:rsidRPr="00046A50">
              <w:rPr>
                <w:rFonts w:asciiTheme="minorHAnsi" w:hAnsiTheme="minorHAnsi" w:cstheme="minorHAnsi"/>
                <w:b w:val="0"/>
                <w:bCs/>
                <w:color w:val="000000"/>
                <w:szCs w:val="22"/>
              </w:rPr>
              <w:t>s’engage</w:t>
            </w:r>
            <w:r w:rsidRPr="00046A50">
              <w:rPr>
                <w:rFonts w:asciiTheme="minorHAnsi" w:hAnsiTheme="minorHAnsi" w:cstheme="minorHAnsi"/>
                <w:b w:val="0"/>
                <w:bCs/>
                <w:color w:val="000000"/>
                <w:szCs w:val="22"/>
              </w:rPr>
              <w:t xml:space="preserve"> à ce qu’aucune information personnelle ne soit, à leur insu, publiée, échangée, transférée, cédée ou vendue sur un support quelconque à des tiers. </w:t>
            </w:r>
          </w:p>
          <w:p w:rsidR="00046A50" w:rsidRPr="00046A50" w:rsidRDefault="00046A50" w:rsidP="00046A50">
            <w:pPr>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Enfin, en conformité avec la législation invoquée, le ou les traitements de données automatisés établis à </w:t>
            </w:r>
            <w:r w:rsidRPr="00046A50">
              <w:rPr>
                <w:rFonts w:asciiTheme="minorHAnsi" w:hAnsiTheme="minorHAnsi" w:cstheme="minorHAnsi"/>
                <w:b w:val="0"/>
                <w:bCs/>
                <w:color w:val="000000"/>
                <w:szCs w:val="22"/>
              </w:rPr>
              <w:lastRenderedPageBreak/>
              <w:t xml:space="preserve">partir du site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046A50">
              <w:rPr>
                <w:rFonts w:asciiTheme="minorHAnsi" w:hAnsiTheme="minorHAnsi" w:cstheme="minorHAnsi"/>
                <w:b w:val="0"/>
                <w:bCs/>
                <w:color w:val="656565"/>
                <w:sz w:val="21"/>
                <w:szCs w:val="21"/>
              </w:rPr>
              <w:t xml:space="preserve"> </w:t>
            </w:r>
            <w:r w:rsidRPr="00046A50">
              <w:rPr>
                <w:rFonts w:asciiTheme="minorHAnsi" w:hAnsiTheme="minorHAnsi" w:cstheme="minorHAnsi"/>
                <w:b w:val="0"/>
                <w:bCs/>
                <w:color w:val="000000"/>
                <w:szCs w:val="22"/>
              </w:rPr>
              <w:t xml:space="preserve">a ou ont fait l’objet d’un enregistrement dans le Registre des activités de traitements de données à caractère personnel tenu par </w:t>
            </w:r>
            <w:r w:rsidR="001D132E">
              <w:rPr>
                <w:rFonts w:asciiTheme="minorHAnsi" w:hAnsiTheme="minorHAnsi" w:cstheme="minorHAnsi"/>
                <w:b w:val="0"/>
                <w:bCs/>
                <w:color w:val="000000"/>
                <w:szCs w:val="22"/>
              </w:rPr>
              <w:t xml:space="preserve">&lt;Préciser le service/Direction&gt; </w:t>
            </w:r>
            <w:r w:rsidRPr="00046A50">
              <w:rPr>
                <w:rFonts w:asciiTheme="minorHAnsi" w:hAnsiTheme="minorHAnsi" w:cstheme="minorHAnsi"/>
                <w:b w:val="0"/>
                <w:bCs/>
                <w:color w:val="000000"/>
                <w:szCs w:val="22"/>
              </w:rPr>
              <w:t>.</w:t>
            </w:r>
          </w:p>
          <w:p w:rsidR="00046A50" w:rsidRPr="00046A50" w:rsidRDefault="00046A50" w:rsidP="00046A50">
            <w:pPr>
              <w:jc w:val="left"/>
              <w:rPr>
                <w:rFonts w:asciiTheme="minorHAnsi" w:eastAsiaTheme="minorHAnsi" w:hAnsiTheme="minorHAnsi" w:cstheme="minorHAnsi"/>
                <w:b w:val="0"/>
                <w:bCs/>
                <w:szCs w:val="22"/>
                <w:lang w:eastAsia="en-US"/>
              </w:rPr>
            </w:pP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Liens hypertexte</w:t>
            </w:r>
          </w:p>
          <w:p w:rsidR="00046A50" w:rsidRPr="00046A50" w:rsidRDefault="00046A50" w:rsidP="00046A50">
            <w:pPr>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Les liens hypertexte présents sur le site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046A50">
              <w:rPr>
                <w:rFonts w:asciiTheme="minorHAnsi" w:hAnsiTheme="minorHAnsi" w:cstheme="minorHAnsi"/>
                <w:b w:val="0"/>
                <w:bCs/>
                <w:color w:val="000000"/>
                <w:szCs w:val="22"/>
              </w:rPr>
              <w:t xml:space="preserve"> et dirigeant les utilisateurs vers d'autres sites internet ne sauraient engager la responsabilité </w:t>
            </w:r>
            <w:r w:rsidR="00A90A34">
              <w:rPr>
                <w:rFonts w:asciiTheme="minorHAnsi" w:hAnsiTheme="minorHAnsi" w:cstheme="minorHAnsi"/>
                <w:b w:val="0"/>
                <w:bCs/>
                <w:color w:val="000000"/>
                <w:szCs w:val="22"/>
              </w:rPr>
              <w:t>du</w:t>
            </w:r>
            <w:r w:rsidRPr="00046A50">
              <w:rPr>
                <w:rFonts w:asciiTheme="minorHAnsi" w:hAnsiTheme="minorHAnsi" w:cstheme="minorHAnsi"/>
                <w:b w:val="0"/>
                <w:bCs/>
                <w:color w:val="000000"/>
                <w:szCs w:val="22"/>
              </w:rPr>
              <w:t xml:space="preserve"> Gouvernement de Polynésie française quant au contenu et fonctionnement de ces sites tiers. </w:t>
            </w:r>
          </w:p>
          <w:p w:rsidR="00046A50" w:rsidRPr="00046A50" w:rsidRDefault="00046A50" w:rsidP="00046A50">
            <w:pPr>
              <w:tabs>
                <w:tab w:val="left" w:pos="426"/>
              </w:tabs>
              <w:jc w:val="left"/>
              <w:rPr>
                <w:rFonts w:asciiTheme="minorHAnsi" w:eastAsiaTheme="majorEastAsia" w:hAnsiTheme="minorHAnsi" w:cstheme="minorHAnsi"/>
                <w:b w:val="0"/>
                <w:bCs/>
                <w:color w:val="0D6BB3"/>
                <w:sz w:val="31"/>
                <w:szCs w:val="31"/>
              </w:rPr>
            </w:pPr>
            <w:r w:rsidRPr="00046A50">
              <w:rPr>
                <w:rFonts w:asciiTheme="minorHAnsi" w:eastAsiaTheme="majorEastAsia" w:hAnsiTheme="minorHAnsi" w:cstheme="minorHAnsi"/>
                <w:b w:val="0"/>
                <w:bCs/>
                <w:color w:val="0D6BB3"/>
                <w:sz w:val="31"/>
                <w:szCs w:val="31"/>
              </w:rPr>
              <w:t>Piratage et virus</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La responsabilité du Gouvernement de la Polynésie française ne pourra jamais être recherchée en cas de dysfonctionnements ou dommages causés au système informatique du visiteur consécutifs au piratage de son site ou virus transportés à son insu ou à l’insu de ses partenaires techniques.</w:t>
            </w:r>
          </w:p>
          <w:p w:rsidR="00046A50" w:rsidRPr="00046A50" w:rsidRDefault="00046A50" w:rsidP="00046A50">
            <w:pPr>
              <w:tabs>
                <w:tab w:val="left" w:pos="426"/>
              </w:tabs>
              <w:jc w:val="left"/>
              <w:rPr>
                <w:rFonts w:asciiTheme="minorHAnsi" w:eastAsiaTheme="majorEastAsia" w:hAnsiTheme="minorHAnsi" w:cstheme="minorHAnsi"/>
                <w:b w:val="0"/>
                <w:bCs/>
                <w:color w:val="0D6BB3"/>
                <w:sz w:val="28"/>
                <w:szCs w:val="31"/>
              </w:rPr>
            </w:pPr>
            <w:r w:rsidRPr="00046A50">
              <w:rPr>
                <w:rFonts w:asciiTheme="minorHAnsi" w:eastAsiaTheme="majorEastAsia" w:hAnsiTheme="minorHAnsi" w:cstheme="minorHAnsi"/>
                <w:b w:val="0"/>
                <w:bCs/>
                <w:color w:val="0D6BB3"/>
                <w:sz w:val="28"/>
                <w:szCs w:val="31"/>
              </w:rPr>
              <w:t>Gestion des cookies</w:t>
            </w:r>
          </w:p>
          <w:p w:rsidR="00046A50" w:rsidRPr="00046A50" w:rsidRDefault="00046A50" w:rsidP="00046A50">
            <w:pPr>
              <w:pStyle w:val="NormalWeb"/>
              <w:shd w:val="clear" w:color="auto" w:fill="FFFFFF"/>
              <w:spacing w:before="0" w:after="240"/>
              <w:jc w:val="left"/>
              <w:rPr>
                <w:rFonts w:asciiTheme="minorHAnsi" w:hAnsiTheme="minorHAnsi" w:cstheme="minorHAnsi"/>
                <w:b w:val="0"/>
                <w:bCs/>
                <w:color w:val="000000"/>
                <w:szCs w:val="22"/>
              </w:rPr>
            </w:pPr>
            <w:r w:rsidRPr="00046A50">
              <w:rPr>
                <w:rFonts w:asciiTheme="minorHAnsi" w:hAnsiTheme="minorHAnsi" w:cstheme="minorHAnsi"/>
                <w:b w:val="0"/>
                <w:bCs/>
              </w:rPr>
              <w:t xml:space="preserve">Lors de la consultation du site du Gouvernement de la Polynésie française, des cookies peuvent être déposés sur votre terminal. Veuillez vous rendre sur la page d’information quant à la gestion des cookies en </w:t>
            </w:r>
            <w:commentRangeStart w:id="91"/>
            <w:r w:rsidRPr="00046A50">
              <w:rPr>
                <w:rFonts w:asciiTheme="minorHAnsi" w:hAnsiTheme="minorHAnsi" w:cstheme="minorHAnsi"/>
                <w:b w:val="0"/>
                <w:bCs/>
              </w:rPr>
              <w:t>cliquant ici</w:t>
            </w:r>
            <w:commentRangeEnd w:id="91"/>
            <w:r w:rsidRPr="00046A50">
              <w:rPr>
                <w:rStyle w:val="Marquedecommentaire"/>
                <w:rFonts w:ascii="Helvetica 55 Roman" w:hAnsi="Helvetica 55 Roman" w:cs="Times New Roman"/>
                <w:b w:val="0"/>
                <w:bCs/>
              </w:rPr>
              <w:commentReference w:id="91"/>
            </w:r>
            <w:r w:rsidRPr="00046A50">
              <w:rPr>
                <w:rFonts w:asciiTheme="minorHAnsi" w:hAnsiTheme="minorHAnsi" w:cstheme="minorHAnsi"/>
                <w:b w:val="0"/>
                <w:bCs/>
              </w:rPr>
              <w:t>.</w:t>
            </w:r>
          </w:p>
          <w:p w:rsidR="00046A50" w:rsidRDefault="00046A50" w:rsidP="00C64042">
            <w:pPr>
              <w:tabs>
                <w:tab w:val="left" w:pos="426"/>
              </w:tabs>
              <w:rPr>
                <w:rFonts w:asciiTheme="minorHAnsi" w:eastAsiaTheme="majorEastAsia" w:hAnsiTheme="minorHAnsi" w:cstheme="minorHAnsi"/>
                <w:color w:val="0D6BB3"/>
                <w:sz w:val="31"/>
                <w:szCs w:val="31"/>
              </w:rPr>
            </w:pPr>
          </w:p>
        </w:tc>
      </w:tr>
    </w:tbl>
    <w:p w:rsidR="00046A50" w:rsidRDefault="00046A50" w:rsidP="00C64042">
      <w:pPr>
        <w:tabs>
          <w:tab w:val="left" w:pos="426"/>
        </w:tabs>
        <w:rPr>
          <w:rFonts w:asciiTheme="minorHAnsi" w:eastAsiaTheme="majorEastAsia" w:hAnsiTheme="minorHAnsi" w:cstheme="minorHAnsi"/>
          <w:color w:val="0D6BB3"/>
          <w:sz w:val="31"/>
          <w:szCs w:val="31"/>
        </w:rPr>
      </w:pPr>
    </w:p>
    <w:p w:rsidR="00046A50" w:rsidRDefault="00046A50" w:rsidP="00C64042">
      <w:pPr>
        <w:tabs>
          <w:tab w:val="left" w:pos="426"/>
        </w:tabs>
        <w:rPr>
          <w:rFonts w:asciiTheme="minorHAnsi" w:eastAsiaTheme="majorEastAsia" w:hAnsiTheme="minorHAnsi" w:cstheme="minorHAnsi"/>
          <w:color w:val="0D6BB3"/>
          <w:sz w:val="31"/>
          <w:szCs w:val="31"/>
        </w:rPr>
      </w:pPr>
    </w:p>
    <w:p w:rsidR="00046A50" w:rsidRDefault="00046A50" w:rsidP="00C64042">
      <w:pPr>
        <w:tabs>
          <w:tab w:val="left" w:pos="426"/>
        </w:tabs>
        <w:rPr>
          <w:rFonts w:asciiTheme="minorHAnsi" w:eastAsiaTheme="majorEastAsia" w:hAnsiTheme="minorHAnsi" w:cstheme="minorHAnsi"/>
          <w:color w:val="0D6BB3"/>
          <w:sz w:val="31"/>
          <w:szCs w:val="31"/>
        </w:rPr>
      </w:pPr>
    </w:p>
    <w:p w:rsidR="00046A50" w:rsidRDefault="00046A50" w:rsidP="00C64042">
      <w:pPr>
        <w:tabs>
          <w:tab w:val="left" w:pos="426"/>
        </w:tabs>
        <w:rPr>
          <w:rFonts w:asciiTheme="minorHAnsi" w:eastAsiaTheme="majorEastAsia" w:hAnsiTheme="minorHAnsi" w:cstheme="minorHAnsi"/>
          <w:color w:val="0D6BB3"/>
          <w:sz w:val="31"/>
          <w:szCs w:val="31"/>
        </w:rPr>
      </w:pPr>
    </w:p>
    <w:p w:rsidR="00046A50" w:rsidRDefault="00046A50" w:rsidP="00C64042">
      <w:pPr>
        <w:tabs>
          <w:tab w:val="left" w:pos="426"/>
        </w:tabs>
        <w:rPr>
          <w:rFonts w:asciiTheme="minorHAnsi" w:eastAsiaTheme="majorEastAsia" w:hAnsiTheme="minorHAnsi" w:cstheme="minorHAnsi"/>
          <w:color w:val="0D6BB3"/>
          <w:sz w:val="31"/>
          <w:szCs w:val="31"/>
        </w:rPr>
      </w:pPr>
    </w:p>
    <w:p w:rsidR="005559F3" w:rsidRDefault="005559F3" w:rsidP="00C64042">
      <w:pPr>
        <w:tabs>
          <w:tab w:val="left" w:pos="426"/>
        </w:tabs>
        <w:rPr>
          <w:rFonts w:asciiTheme="minorHAnsi" w:eastAsiaTheme="majorEastAsia" w:hAnsiTheme="minorHAnsi" w:cstheme="minorHAnsi"/>
          <w:color w:val="0D6BB3"/>
          <w:sz w:val="31"/>
          <w:szCs w:val="31"/>
        </w:rPr>
      </w:pPr>
    </w:p>
    <w:p w:rsidR="00046A50" w:rsidRDefault="00046A50" w:rsidP="00C64042">
      <w:pPr>
        <w:tabs>
          <w:tab w:val="left" w:pos="426"/>
        </w:tabs>
        <w:rPr>
          <w:rFonts w:asciiTheme="minorHAnsi" w:eastAsiaTheme="majorEastAsia" w:hAnsiTheme="minorHAnsi" w:cstheme="minorHAnsi"/>
          <w:color w:val="0D6BB3"/>
          <w:sz w:val="31"/>
          <w:szCs w:val="31"/>
        </w:rPr>
      </w:pPr>
    </w:p>
    <w:p w:rsidR="003656FA" w:rsidRDefault="007A60CB" w:rsidP="003656FA">
      <w:pPr>
        <w:pStyle w:val="Titre2"/>
        <w:rPr>
          <w:rFonts w:ascii="Arial" w:hAnsi="Arial"/>
        </w:rPr>
      </w:pPr>
      <w:bookmarkStart w:id="92" w:name="_Toc516749250"/>
      <w:bookmarkStart w:id="93" w:name="_Toc14109411"/>
      <w:bookmarkStart w:id="94" w:name="_Toc20212667"/>
      <w:r w:rsidRPr="00A16530">
        <w:rPr>
          <w:rFonts w:ascii="Arial" w:hAnsi="Arial"/>
        </w:rPr>
        <w:t>Cookies et Bandeau d’information</w:t>
      </w:r>
      <w:bookmarkEnd w:id="92"/>
      <w:bookmarkEnd w:id="93"/>
      <w:bookmarkEnd w:id="94"/>
    </w:p>
    <w:tbl>
      <w:tblPr>
        <w:tblStyle w:val="OPTStyleTableau"/>
        <w:tblW w:w="0" w:type="auto"/>
        <w:tblLook w:val="04A0"/>
      </w:tblPr>
      <w:tblGrid>
        <w:gridCol w:w="9921"/>
      </w:tblGrid>
      <w:tr w:rsidR="00046A50" w:rsidTr="00046A50">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046A50" w:rsidRPr="00046A50" w:rsidRDefault="00046A50" w:rsidP="00046A50">
            <w:pPr>
              <w:tabs>
                <w:tab w:val="left" w:pos="426"/>
              </w:tabs>
              <w:rPr>
                <w:rFonts w:asciiTheme="minorHAnsi" w:eastAsiaTheme="majorEastAsia" w:hAnsiTheme="minorHAnsi" w:cstheme="minorHAnsi"/>
                <w:b w:val="0"/>
                <w:bCs/>
                <w:color w:val="0D6BB3"/>
                <w:sz w:val="28"/>
                <w:szCs w:val="31"/>
              </w:rPr>
            </w:pPr>
            <w:r w:rsidRPr="00046A50">
              <w:rPr>
                <w:rFonts w:asciiTheme="minorHAnsi" w:eastAsiaTheme="majorEastAsia" w:hAnsiTheme="minorHAnsi" w:cstheme="minorHAnsi"/>
                <w:b w:val="0"/>
                <w:bCs/>
                <w:color w:val="0D6BB3"/>
                <w:sz w:val="28"/>
                <w:szCs w:val="31"/>
              </w:rPr>
              <w:t>Gestion des cookies (page distincte des mentions légales et de la politique de protection des données)</w:t>
            </w:r>
          </w:p>
          <w:p w:rsidR="00046A50" w:rsidRPr="00046A50" w:rsidRDefault="00046A50" w:rsidP="00046A50">
            <w:pPr>
              <w:tabs>
                <w:tab w:val="left" w:pos="426"/>
              </w:tabs>
              <w:rPr>
                <w:rFonts w:asciiTheme="minorHAnsi" w:hAnsiTheme="minorHAnsi" w:cstheme="minorHAnsi"/>
                <w:b w:val="0"/>
                <w:bCs/>
              </w:rPr>
            </w:pPr>
            <w:r w:rsidRPr="00046A50">
              <w:rPr>
                <w:rFonts w:asciiTheme="minorHAnsi" w:hAnsiTheme="minorHAnsi" w:cstheme="minorHAnsi"/>
                <w:b w:val="0"/>
                <w:bCs/>
              </w:rPr>
              <w:t>Lors de la consultation d</w:t>
            </w:r>
            <w:r w:rsidR="001D132E">
              <w:rPr>
                <w:rFonts w:asciiTheme="minorHAnsi" w:hAnsiTheme="minorHAnsi" w:cstheme="minorHAnsi"/>
                <w:b w:val="0"/>
                <w:bCs/>
              </w:rPr>
              <w:t xml:space="preserve">e </w:t>
            </w:r>
            <w:r w:rsidR="001D132E" w:rsidRPr="00610FF3">
              <w:rPr>
                <w:rFonts w:ascii="Arial" w:hAnsi="Arial"/>
                <w:b w:val="0"/>
                <w:highlight w:val="yellow"/>
              </w:rPr>
              <w:t>&lt;</w:t>
            </w:r>
            <w:r w:rsidR="001D132E" w:rsidRPr="00610FF3">
              <w:rPr>
                <w:rFonts w:ascii="Arial" w:hAnsi="Arial"/>
                <w:b w:val="0"/>
                <w:i/>
                <w:iCs/>
                <w:highlight w:val="yellow"/>
              </w:rPr>
              <w:t>Précisez-le service/Direction&gt;</w:t>
            </w:r>
            <w:r w:rsidRPr="00046A50">
              <w:rPr>
                <w:rFonts w:asciiTheme="minorHAnsi" w:hAnsiTheme="minorHAnsi" w:cstheme="minorHAnsi"/>
                <w:b w:val="0"/>
                <w:bCs/>
              </w:rPr>
              <w:t>, des cookies peuvent être déposés sur votre terminal. Les informations ci-dessous donnent une information sur le mode de fonctionnement des cookies et les moyens de les paramétrer.</w:t>
            </w:r>
          </w:p>
          <w:p w:rsidR="00046A50" w:rsidRPr="00046A50" w:rsidRDefault="00046A50" w:rsidP="00046A50">
            <w:pPr>
              <w:tabs>
                <w:tab w:val="left" w:pos="426"/>
              </w:tabs>
              <w:rPr>
                <w:rFonts w:asciiTheme="minorHAnsi" w:hAnsiTheme="minorHAnsi" w:cstheme="minorHAnsi"/>
                <w:b w:val="0"/>
                <w:bCs/>
              </w:rPr>
            </w:pPr>
          </w:p>
          <w:p w:rsidR="00046A50" w:rsidRPr="00296EE4" w:rsidRDefault="00046A50" w:rsidP="00046A50">
            <w:pPr>
              <w:tabs>
                <w:tab w:val="left" w:pos="426"/>
              </w:tabs>
              <w:rPr>
                <w:rFonts w:asciiTheme="minorHAnsi" w:hAnsiTheme="minorHAnsi" w:cstheme="minorHAnsi"/>
              </w:rPr>
            </w:pPr>
            <w:r w:rsidRPr="00296EE4">
              <w:rPr>
                <w:rFonts w:asciiTheme="minorHAnsi" w:hAnsiTheme="minorHAnsi" w:cstheme="minorHAnsi"/>
              </w:rPr>
              <w:t>Définition d’un Cookie</w:t>
            </w:r>
          </w:p>
          <w:p w:rsidR="00046A50" w:rsidRPr="00046A50" w:rsidRDefault="00046A50" w:rsidP="00046A50">
            <w:pPr>
              <w:tabs>
                <w:tab w:val="left" w:pos="426"/>
              </w:tabs>
              <w:rPr>
                <w:rFonts w:asciiTheme="minorHAnsi" w:hAnsiTheme="minorHAnsi" w:cstheme="minorHAnsi"/>
                <w:b w:val="0"/>
                <w:bCs/>
              </w:rPr>
            </w:pPr>
            <w:r w:rsidRPr="00046A50">
              <w:rPr>
                <w:rFonts w:asciiTheme="minorHAnsi" w:hAnsiTheme="minorHAnsi" w:cstheme="minorHAnsi"/>
                <w:b w:val="0"/>
                <w:bCs/>
              </w:rPr>
              <w:t>Un cookie est un fichier texte déposé sur votre terminal (tablette, ordinateur, téléphone mobile) lors de la visite d'un site ou de la consultation d'une publicité. Il a pour but de collecter des informations relatives à votre navigation et de vous adresser des services adaptés à votre terminal. Les cookies sont gérés par votre navigateur internet.</w:t>
            </w:r>
          </w:p>
          <w:p w:rsidR="00046A50" w:rsidRPr="00046A50" w:rsidRDefault="00046A50" w:rsidP="00046A50">
            <w:pPr>
              <w:tabs>
                <w:tab w:val="left" w:pos="426"/>
              </w:tabs>
              <w:rPr>
                <w:rFonts w:asciiTheme="minorHAnsi" w:hAnsiTheme="minorHAnsi" w:cstheme="minorHAnsi"/>
                <w:b w:val="0"/>
                <w:bCs/>
              </w:rPr>
            </w:pPr>
          </w:p>
          <w:p w:rsidR="00046A50" w:rsidRPr="00296EE4" w:rsidRDefault="00046A50" w:rsidP="00046A50">
            <w:pPr>
              <w:tabs>
                <w:tab w:val="left" w:pos="426"/>
              </w:tabs>
              <w:rPr>
                <w:rFonts w:asciiTheme="minorHAnsi" w:hAnsiTheme="minorHAnsi" w:cstheme="minorHAnsi"/>
              </w:rPr>
            </w:pPr>
            <w:commentRangeStart w:id="95"/>
            <w:r w:rsidRPr="00296EE4">
              <w:rPr>
                <w:rFonts w:asciiTheme="minorHAnsi" w:hAnsiTheme="minorHAnsi" w:cstheme="minorHAnsi"/>
              </w:rPr>
              <w:t>Finalité des cookies utilisés par les sites du Gouvernement de la Polynésie française</w:t>
            </w:r>
          </w:p>
          <w:p w:rsidR="00046A50" w:rsidRPr="00046A50" w:rsidRDefault="00046A50" w:rsidP="00046A50">
            <w:pPr>
              <w:tabs>
                <w:tab w:val="left" w:pos="426"/>
              </w:tabs>
              <w:rPr>
                <w:rFonts w:asciiTheme="minorHAnsi" w:hAnsiTheme="minorHAnsi" w:cstheme="minorHAnsi"/>
                <w:b w:val="0"/>
                <w:bCs/>
                <w:i/>
              </w:rPr>
            </w:pPr>
            <w:r w:rsidRPr="00046A50">
              <w:rPr>
                <w:rFonts w:asciiTheme="minorHAnsi" w:hAnsiTheme="minorHAnsi" w:cstheme="minorHAnsi"/>
                <w:b w:val="0"/>
                <w:bCs/>
              </w:rPr>
              <w:t xml:space="preserve">Un cookie enregistre des informations relatives à la navigation sur le site </w:t>
            </w:r>
            <w:hyperlink w:history="1">
              <w:r w:rsidR="007A60CB" w:rsidRPr="00446385">
                <w:rPr>
                  <w:rStyle w:val="Lienhypertexte"/>
                  <w:rFonts w:asciiTheme="minorHAnsi" w:hAnsiTheme="minorHAnsi" w:cstheme="minorHAnsi"/>
                  <w:b w:val="0"/>
                  <w:bCs/>
                  <w:i/>
                  <w:sz w:val="21"/>
                  <w:szCs w:val="21"/>
                </w:rPr>
                <w:t>https://www. &lt;Précisez-le lien vers le site internet&gt;.pf/</w:t>
              </w:r>
            </w:hyperlink>
            <w:r w:rsidRPr="001223A0">
              <w:rPr>
                <w:rFonts w:asciiTheme="minorHAnsi" w:hAnsiTheme="minorHAnsi" w:cstheme="minorHAnsi"/>
                <w:b w:val="0"/>
                <w:bCs/>
              </w:rPr>
              <w:t xml:space="preserve"> </w:t>
            </w:r>
            <w:r w:rsidRPr="00046A50">
              <w:rPr>
                <w:rFonts w:asciiTheme="minorHAnsi" w:hAnsiTheme="minorHAnsi" w:cstheme="minorHAnsi"/>
                <w:b w:val="0"/>
                <w:bCs/>
              </w:rPr>
              <w:t xml:space="preserve">(les pages que vous avez consultées, la date et l'heure de la consultation, etc...) que </w:t>
            </w:r>
            <w:r w:rsidR="001D132E">
              <w:rPr>
                <w:rFonts w:asciiTheme="minorHAnsi" w:hAnsiTheme="minorHAnsi" w:cstheme="minorHAnsi"/>
                <w:b w:val="0"/>
                <w:bCs/>
              </w:rPr>
              <w:t>&lt;Préciser le service/Direction</w:t>
            </w:r>
            <w:r w:rsidR="00A16530">
              <w:rPr>
                <w:rFonts w:asciiTheme="minorHAnsi" w:hAnsiTheme="minorHAnsi" w:cstheme="minorHAnsi"/>
                <w:b w:val="0"/>
                <w:bCs/>
              </w:rPr>
              <w:t xml:space="preserve">&gt; </w:t>
            </w:r>
            <w:r w:rsidR="00A16530" w:rsidRPr="00046A50">
              <w:rPr>
                <w:rFonts w:asciiTheme="minorHAnsi" w:hAnsiTheme="minorHAnsi" w:cstheme="minorHAnsi"/>
                <w:b w:val="0"/>
                <w:bCs/>
              </w:rPr>
              <w:t>pourra</w:t>
            </w:r>
            <w:r w:rsidRPr="00046A50">
              <w:rPr>
                <w:rFonts w:asciiTheme="minorHAnsi" w:hAnsiTheme="minorHAnsi" w:cstheme="minorHAnsi"/>
                <w:b w:val="0"/>
                <w:bCs/>
              </w:rPr>
              <w:t xml:space="preserve"> lire lors de vos visites ultérieures. La durée de conservation de ces informations sur le matériel informatique de l’utilisateur est de six mois, conformément aux recommandations de la CNIL, et ne sont pas cédées à des tiers ni utilisées à d'autres fins. Nous collectons également votre adresse IP, afin de déterminer le pays depuis lequel vous vous connectez. Celle-ci est immédiatement anonymisée après utilisation. Les cookies installés sur le site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1223A0">
              <w:rPr>
                <w:rFonts w:asciiTheme="minorHAnsi" w:hAnsiTheme="minorHAnsi" w:cstheme="minorHAnsi"/>
                <w:b w:val="0"/>
                <w:bCs/>
              </w:rPr>
              <w:t xml:space="preserve"> </w:t>
            </w:r>
            <w:r w:rsidRPr="00046A50">
              <w:rPr>
                <w:rFonts w:asciiTheme="minorHAnsi" w:hAnsiTheme="minorHAnsi" w:cstheme="minorHAnsi"/>
                <w:b w:val="0"/>
                <w:bCs/>
              </w:rPr>
              <w:t>ont pour finalité exclusive</w:t>
            </w:r>
            <w:r w:rsidRPr="00046A50">
              <w:rPr>
                <w:rFonts w:asciiTheme="minorHAnsi" w:hAnsiTheme="minorHAnsi" w:cstheme="minorHAnsi"/>
                <w:b w:val="0"/>
                <w:bCs/>
                <w:i/>
              </w:rPr>
              <w:t xml:space="preserve"> : </w:t>
            </w:r>
          </w:p>
          <w:p w:rsidR="00046A50" w:rsidRPr="00046A50" w:rsidRDefault="00046A50" w:rsidP="00046A50">
            <w:pPr>
              <w:tabs>
                <w:tab w:val="left" w:pos="426"/>
              </w:tabs>
              <w:rPr>
                <w:rFonts w:asciiTheme="minorHAnsi" w:hAnsiTheme="minorHAnsi" w:cstheme="minorHAnsi"/>
                <w:b w:val="0"/>
                <w:bCs/>
                <w:i/>
              </w:rPr>
            </w:pPr>
          </w:p>
          <w:p w:rsidR="00046A50" w:rsidRPr="00046A50" w:rsidRDefault="00046A50" w:rsidP="00964CA5">
            <w:pPr>
              <w:pStyle w:val="Paragraphedeliste"/>
              <w:numPr>
                <w:ilvl w:val="0"/>
                <w:numId w:val="26"/>
              </w:numPr>
              <w:tabs>
                <w:tab w:val="left" w:pos="426"/>
              </w:tabs>
              <w:rPr>
                <w:rFonts w:cstheme="minorHAnsi"/>
                <w:b w:val="0"/>
                <w:bCs/>
                <w:i/>
              </w:rPr>
            </w:pPr>
            <w:r w:rsidRPr="00046A50">
              <w:rPr>
                <w:rFonts w:cstheme="minorHAnsi"/>
                <w:b w:val="0"/>
                <w:bCs/>
              </w:rPr>
              <w:t>de dresser des statistiques de fréquentation,</w:t>
            </w:r>
          </w:p>
          <w:p w:rsidR="00046A50" w:rsidRPr="00046A50" w:rsidRDefault="00046A50" w:rsidP="00964CA5">
            <w:pPr>
              <w:pStyle w:val="Paragraphedeliste"/>
              <w:numPr>
                <w:ilvl w:val="0"/>
                <w:numId w:val="26"/>
              </w:numPr>
              <w:tabs>
                <w:tab w:val="left" w:pos="426"/>
              </w:tabs>
              <w:rPr>
                <w:rFonts w:cstheme="minorHAnsi"/>
                <w:b w:val="0"/>
                <w:bCs/>
                <w:i/>
              </w:rPr>
            </w:pPr>
            <w:r w:rsidRPr="00046A50">
              <w:rPr>
                <w:rFonts w:cstheme="minorHAnsi"/>
                <w:b w:val="0"/>
                <w:bCs/>
              </w:rPr>
              <w:t>d’obtenir des informations de géolocalisation.</w:t>
            </w:r>
            <w:commentRangeEnd w:id="95"/>
            <w:r w:rsidRPr="00046A50">
              <w:rPr>
                <w:rStyle w:val="Marquedecommentaire"/>
                <w:rFonts w:ascii="Helvetica 55 Roman" w:eastAsia="Times New Roman" w:hAnsi="Helvetica 55 Roman" w:cs="Times New Roman"/>
                <w:b w:val="0"/>
                <w:bCs/>
                <w:lang w:eastAsia="fr-FR"/>
              </w:rPr>
              <w:commentReference w:id="95"/>
            </w:r>
          </w:p>
          <w:p w:rsidR="00046A50" w:rsidRPr="00046A50" w:rsidRDefault="00046A50" w:rsidP="00964CA5">
            <w:pPr>
              <w:pStyle w:val="Paragraphedeliste"/>
              <w:numPr>
                <w:ilvl w:val="0"/>
                <w:numId w:val="26"/>
              </w:numPr>
              <w:spacing w:after="160" w:line="259" w:lineRule="auto"/>
              <w:rPr>
                <w:rFonts w:eastAsia="Calibri" w:cs="Times New Roman"/>
                <w:b w:val="0"/>
                <w:bCs/>
                <w:i/>
              </w:rPr>
            </w:pPr>
          </w:p>
          <w:p w:rsidR="00046A50" w:rsidRPr="00046A50" w:rsidRDefault="00046A50" w:rsidP="00964CA5">
            <w:pPr>
              <w:pStyle w:val="Paragraphedeliste"/>
              <w:numPr>
                <w:ilvl w:val="0"/>
                <w:numId w:val="26"/>
              </w:numPr>
              <w:spacing w:after="160" w:line="259" w:lineRule="auto"/>
              <w:rPr>
                <w:rFonts w:eastAsia="Calibri" w:cs="Times New Roman"/>
                <w:b w:val="0"/>
                <w:bCs/>
                <w:i/>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79"/>
              <w:gridCol w:w="1693"/>
              <w:gridCol w:w="4184"/>
            </w:tblGrid>
            <w:tr w:rsidR="00046A50" w:rsidRPr="00046A50" w:rsidTr="00EF120D">
              <w:trPr>
                <w:tblCellSpacing w:w="0" w:type="dxa"/>
              </w:trPr>
              <w:tc>
                <w:tcPr>
                  <w:tcW w:w="3179" w:type="dxa"/>
                  <w:tcBorders>
                    <w:top w:val="outset" w:sz="6" w:space="0" w:color="auto"/>
                    <w:left w:val="outset" w:sz="6" w:space="0" w:color="auto"/>
                    <w:bottom w:val="outset" w:sz="6" w:space="0" w:color="auto"/>
                    <w:right w:val="outset" w:sz="6" w:space="0" w:color="auto"/>
                  </w:tcBorders>
                  <w:vAlign w:val="center"/>
                  <w:hideMark/>
                </w:tcPr>
                <w:p w:rsidR="00046A50" w:rsidRPr="00046A50" w:rsidRDefault="00046A50" w:rsidP="00046A50">
                  <w:pPr>
                    <w:spacing w:before="0" w:after="160" w:line="259" w:lineRule="auto"/>
                    <w:rPr>
                      <w:rFonts w:eastAsia="Calibri" w:cs="Times New Roman"/>
                      <w:bCs/>
                      <w:szCs w:val="22"/>
                      <w:lang w:eastAsia="en-US"/>
                    </w:rPr>
                  </w:pPr>
                  <w:commentRangeStart w:id="96"/>
                  <w:r w:rsidRPr="00046A50">
                    <w:rPr>
                      <w:rFonts w:eastAsia="Calibri" w:cs="Times New Roman"/>
                      <w:bCs/>
                      <w:szCs w:val="22"/>
                      <w:lang w:eastAsia="en-US"/>
                    </w:rPr>
                    <w:t>Nom Cookie</w:t>
                  </w:r>
                </w:p>
              </w:tc>
              <w:tc>
                <w:tcPr>
                  <w:tcW w:w="1693" w:type="dxa"/>
                  <w:tcBorders>
                    <w:top w:val="outset" w:sz="6" w:space="0" w:color="auto"/>
                    <w:left w:val="outset" w:sz="6" w:space="0" w:color="auto"/>
                    <w:bottom w:val="outset" w:sz="6" w:space="0" w:color="auto"/>
                    <w:right w:val="outset" w:sz="6" w:space="0" w:color="auto"/>
                  </w:tcBorders>
                  <w:hideMark/>
                </w:tcPr>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Durée</w:t>
                  </w:r>
                </w:p>
              </w:tc>
              <w:tc>
                <w:tcPr>
                  <w:tcW w:w="4184" w:type="dxa"/>
                  <w:tcBorders>
                    <w:top w:val="outset" w:sz="6" w:space="0" w:color="auto"/>
                    <w:left w:val="outset" w:sz="6" w:space="0" w:color="auto"/>
                    <w:bottom w:val="outset" w:sz="6" w:space="0" w:color="auto"/>
                    <w:right w:val="outset" w:sz="6" w:space="0" w:color="auto"/>
                  </w:tcBorders>
                  <w:vAlign w:val="center"/>
                  <w:hideMark/>
                </w:tcPr>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Finalité cookie</w:t>
                  </w:r>
                  <w:commentRangeEnd w:id="96"/>
                  <w:r w:rsidRPr="00046A50">
                    <w:rPr>
                      <w:rStyle w:val="Marquedecommentaire"/>
                      <w:rFonts w:ascii="Helvetica 55 Roman" w:hAnsi="Helvetica 55 Roman" w:cs="Times New Roman"/>
                      <w:bCs/>
                    </w:rPr>
                    <w:commentReference w:id="96"/>
                  </w:r>
                </w:p>
              </w:tc>
            </w:tr>
            <w:tr w:rsidR="00046A50" w:rsidRPr="00046A50" w:rsidTr="00EF120D">
              <w:trPr>
                <w:tblCellSpacing w:w="0" w:type="dxa"/>
              </w:trPr>
              <w:tc>
                <w:tcPr>
                  <w:tcW w:w="3179" w:type="dxa"/>
                  <w:tcBorders>
                    <w:top w:val="outset" w:sz="6" w:space="0" w:color="auto"/>
                    <w:left w:val="outset" w:sz="6" w:space="0" w:color="auto"/>
                    <w:bottom w:val="outset" w:sz="6" w:space="0" w:color="auto"/>
                    <w:right w:val="outset" w:sz="6" w:space="0" w:color="auto"/>
                  </w:tcBorders>
                  <w:vAlign w:val="center"/>
                  <w:hideMark/>
                </w:tcPr>
                <w:p w:rsidR="00046A50" w:rsidRPr="00046A50" w:rsidRDefault="00046A50" w:rsidP="00046A50">
                  <w:pPr>
                    <w:spacing w:before="0" w:after="160" w:line="259" w:lineRule="auto"/>
                    <w:rPr>
                      <w:rFonts w:eastAsia="Calibri" w:cs="Times New Roman"/>
                      <w:bCs/>
                      <w:i/>
                      <w:iCs/>
                      <w:szCs w:val="22"/>
                      <w:lang w:eastAsia="en-US"/>
                    </w:rPr>
                  </w:pPr>
                </w:p>
                <w:p w:rsidR="00046A50" w:rsidRPr="00046A50" w:rsidRDefault="00046A50" w:rsidP="00046A50">
                  <w:pPr>
                    <w:spacing w:before="0" w:after="160" w:line="259" w:lineRule="auto"/>
                    <w:rPr>
                      <w:rFonts w:eastAsia="Calibri" w:cs="Times New Roman"/>
                      <w:bCs/>
                      <w:i/>
                      <w:iCs/>
                      <w:szCs w:val="22"/>
                      <w:lang w:eastAsia="en-US"/>
                    </w:rPr>
                  </w:pPr>
                </w:p>
                <w:p w:rsidR="00046A50" w:rsidRPr="00046A50" w:rsidRDefault="00046A50" w:rsidP="00046A50">
                  <w:pPr>
                    <w:spacing w:before="0" w:after="160" w:line="259" w:lineRule="auto"/>
                    <w:rPr>
                      <w:rFonts w:eastAsia="Calibri" w:cs="Times New Roman"/>
                      <w:bCs/>
                      <w:i/>
                      <w:iCs/>
                      <w:szCs w:val="22"/>
                      <w:lang w:eastAsia="en-US"/>
                    </w:rPr>
                  </w:pPr>
                </w:p>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i/>
                      <w:iCs/>
                      <w:szCs w:val="22"/>
                      <w:lang w:eastAsia="en-US"/>
                    </w:rPr>
                    <w:t>Analyse de l’utilisation du site Web (Google Analytics)</w:t>
                  </w:r>
                </w:p>
                <w:p w:rsidR="00046A50" w:rsidRPr="00046A50" w:rsidRDefault="00046A50" w:rsidP="00046A50">
                  <w:pPr>
                    <w:spacing w:before="0" w:after="160" w:line="259" w:lineRule="auto"/>
                    <w:rPr>
                      <w:rFonts w:eastAsia="Calibri" w:cs="Times New Roman"/>
                      <w:bCs/>
                      <w:szCs w:val="22"/>
                      <w:lang w:eastAsia="en-US"/>
                    </w:rPr>
                  </w:pPr>
                  <w:commentRangeStart w:id="97"/>
                  <w:r w:rsidRPr="00046A50">
                    <w:rPr>
                      <w:rFonts w:eastAsia="Calibri" w:cs="Times New Roman"/>
                      <w:bCs/>
                      <w:i/>
                      <w:iCs/>
                      <w:szCs w:val="22"/>
                      <w:lang w:eastAsia="en-US"/>
                    </w:rPr>
                    <w:t>_ga</w:t>
                  </w:r>
                  <w:commentRangeEnd w:id="97"/>
                  <w:r w:rsidRPr="00046A50">
                    <w:rPr>
                      <w:rStyle w:val="Marquedecommentaire"/>
                      <w:rFonts w:ascii="Helvetica 55 Roman" w:hAnsi="Helvetica 55 Roman" w:cs="Times New Roman"/>
                      <w:bCs/>
                    </w:rPr>
                    <w:commentReference w:id="97"/>
                  </w:r>
                </w:p>
                <w:p w:rsidR="00046A50" w:rsidRPr="00046A50" w:rsidRDefault="00046A50" w:rsidP="00046A50">
                  <w:pPr>
                    <w:spacing w:before="0" w:after="160" w:line="259" w:lineRule="auto"/>
                    <w:rPr>
                      <w:rFonts w:eastAsia="Calibri" w:cs="Times New Roman"/>
                      <w:bCs/>
                      <w:i/>
                      <w:iCs/>
                      <w:szCs w:val="22"/>
                      <w:lang w:eastAsia="en-US"/>
                    </w:rPr>
                  </w:pPr>
                  <w:r w:rsidRPr="00046A50">
                    <w:rPr>
                      <w:rFonts w:eastAsia="Calibri" w:cs="Times New Roman"/>
                      <w:bCs/>
                      <w:i/>
                      <w:iCs/>
                      <w:szCs w:val="22"/>
                      <w:lang w:eastAsia="en-US"/>
                    </w:rPr>
                    <w:t> </w:t>
                  </w:r>
                </w:p>
                <w:p w:rsidR="00046A50" w:rsidRPr="00046A50" w:rsidRDefault="00046A50" w:rsidP="00046A50">
                  <w:pPr>
                    <w:spacing w:before="0" w:after="160" w:line="259" w:lineRule="auto"/>
                    <w:rPr>
                      <w:rFonts w:eastAsia="Calibri" w:cs="Times New Roman"/>
                      <w:bCs/>
                      <w:i/>
                      <w:iCs/>
                      <w:szCs w:val="22"/>
                      <w:lang w:eastAsia="en-US"/>
                    </w:rPr>
                  </w:pPr>
                </w:p>
                <w:p w:rsidR="00046A50" w:rsidRPr="00046A50" w:rsidRDefault="00046A50" w:rsidP="00046A50">
                  <w:pPr>
                    <w:spacing w:before="0" w:after="160" w:line="259" w:lineRule="auto"/>
                    <w:rPr>
                      <w:rFonts w:eastAsia="Calibri" w:cs="Times New Roman"/>
                      <w:bCs/>
                      <w:szCs w:val="22"/>
                      <w:lang w:eastAsia="en-US"/>
                    </w:rPr>
                  </w:pPr>
                </w:p>
              </w:tc>
              <w:tc>
                <w:tcPr>
                  <w:tcW w:w="1693" w:type="dxa"/>
                  <w:tcBorders>
                    <w:top w:val="outset" w:sz="6" w:space="0" w:color="auto"/>
                    <w:left w:val="outset" w:sz="6" w:space="0" w:color="auto"/>
                    <w:bottom w:val="outset" w:sz="6" w:space="0" w:color="auto"/>
                    <w:right w:val="outset" w:sz="6" w:space="0" w:color="auto"/>
                  </w:tcBorders>
                  <w:hideMark/>
                </w:tcPr>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2 ans</w:t>
                  </w:r>
                </w:p>
                <w:p w:rsidR="00046A50" w:rsidRPr="00046A50" w:rsidRDefault="00046A50" w:rsidP="00046A50">
                  <w:pPr>
                    <w:spacing w:before="0" w:after="160" w:line="259" w:lineRule="auto"/>
                    <w:rPr>
                      <w:rFonts w:eastAsia="Calibri" w:cs="Times New Roman"/>
                      <w:bCs/>
                      <w:szCs w:val="22"/>
                      <w:lang w:eastAsia="en-US"/>
                    </w:rPr>
                  </w:pPr>
                </w:p>
                <w:p w:rsidR="00046A50" w:rsidRPr="00046A50" w:rsidRDefault="00046A50" w:rsidP="00046A50">
                  <w:pPr>
                    <w:spacing w:before="0" w:after="160" w:line="259" w:lineRule="auto"/>
                    <w:rPr>
                      <w:rFonts w:eastAsia="Calibri" w:cs="Times New Roman"/>
                      <w:bCs/>
                      <w:szCs w:val="22"/>
                      <w:lang w:eastAsia="en-US"/>
                    </w:rPr>
                  </w:pPr>
                </w:p>
              </w:tc>
              <w:tc>
                <w:tcPr>
                  <w:tcW w:w="4184" w:type="dxa"/>
                  <w:tcBorders>
                    <w:top w:val="outset" w:sz="6" w:space="0" w:color="auto"/>
                    <w:left w:val="outset" w:sz="6" w:space="0" w:color="auto"/>
                    <w:bottom w:val="outset" w:sz="6" w:space="0" w:color="auto"/>
                    <w:right w:val="outset" w:sz="6" w:space="0" w:color="auto"/>
                  </w:tcBorders>
                  <w:hideMark/>
                </w:tcPr>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 xml:space="preserve">Ce cookie s’utilise pour différencier </w:t>
                  </w:r>
                  <w:r w:rsidR="00EC00F0">
                    <w:rPr>
                      <w:rFonts w:eastAsia="Calibri" w:cs="Times New Roman"/>
                      <w:bCs/>
                      <w:szCs w:val="22"/>
                      <w:lang w:eastAsia="en-US"/>
                    </w:rPr>
                    <w:t>les</w:t>
                  </w:r>
                  <w:r w:rsidR="00EC00F0" w:rsidRPr="00046A50">
                    <w:rPr>
                      <w:rFonts w:eastAsia="Calibri" w:cs="Times New Roman"/>
                      <w:bCs/>
                      <w:szCs w:val="22"/>
                      <w:lang w:eastAsia="en-US"/>
                    </w:rPr>
                    <w:t xml:space="preserve"> </w:t>
                  </w:r>
                  <w:r w:rsidRPr="00046A50">
                    <w:rPr>
                      <w:rFonts w:eastAsia="Calibri" w:cs="Times New Roman"/>
                      <w:bCs/>
                      <w:szCs w:val="22"/>
                      <w:lang w:eastAsia="en-US"/>
                    </w:rPr>
                    <w:t>utilisateurs uniques par l’attribution d’un numéro généré aléatoirement en tant qu’identificateur d</w:t>
                  </w:r>
                  <w:r w:rsidR="00EC00F0">
                    <w:rPr>
                      <w:rFonts w:eastAsia="Calibri" w:cs="Times New Roman"/>
                      <w:bCs/>
                      <w:szCs w:val="22"/>
                      <w:lang w:eastAsia="en-US"/>
                    </w:rPr>
                    <w:t>e l’</w:t>
                  </w:r>
                  <w:r w:rsidRPr="00046A50">
                    <w:rPr>
                      <w:rFonts w:eastAsia="Calibri" w:cs="Times New Roman"/>
                      <w:bCs/>
                      <w:szCs w:val="22"/>
                      <w:lang w:eastAsia="en-US"/>
                    </w:rPr>
                    <w:t>utilisateur. Il est inclus dans chaque demande de page sur un site et il est utilisé pour calculer le volume de visiteurs, de sessions et de données pour les rapports d’analyse du site web. Il expire par défaut après 2 ans, même si le propriétaire du site web peut modifier sa durée.</w:t>
                  </w:r>
                </w:p>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Google fournit un plug-in opt-out pour certains navigateurs site permettant de gérer les cookies Google Analytics :</w:t>
                  </w:r>
                </w:p>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http://tools.google.com/dlpage/gaoptout.</w:t>
                  </w:r>
                </w:p>
              </w:tc>
            </w:tr>
            <w:tr w:rsidR="00046A50" w:rsidRPr="00046A50" w:rsidTr="00EF120D">
              <w:trPr>
                <w:trHeight w:val="1582"/>
                <w:tblCellSpacing w:w="0" w:type="dxa"/>
              </w:trPr>
              <w:tc>
                <w:tcPr>
                  <w:tcW w:w="3179" w:type="dxa"/>
                  <w:tcBorders>
                    <w:top w:val="outset" w:sz="6" w:space="0" w:color="auto"/>
                    <w:left w:val="outset" w:sz="6" w:space="0" w:color="auto"/>
                    <w:bottom w:val="outset" w:sz="6" w:space="0" w:color="auto"/>
                    <w:right w:val="outset" w:sz="6" w:space="0" w:color="auto"/>
                  </w:tcBorders>
                  <w:vAlign w:val="center"/>
                  <w:hideMark/>
                </w:tcPr>
                <w:p w:rsidR="00046A50" w:rsidRPr="00046A50" w:rsidRDefault="00046A50" w:rsidP="00046A50">
                  <w:pPr>
                    <w:spacing w:before="0" w:after="160" w:line="259" w:lineRule="auto"/>
                    <w:rPr>
                      <w:rFonts w:eastAsia="Calibri" w:cs="Times New Roman"/>
                      <w:bCs/>
                      <w:szCs w:val="22"/>
                      <w:lang w:eastAsia="en-US"/>
                    </w:rPr>
                  </w:pPr>
                  <w:commentRangeStart w:id="98"/>
                  <w:r w:rsidRPr="00046A50">
                    <w:rPr>
                      <w:rFonts w:eastAsia="Calibri" w:cs="Times New Roman"/>
                      <w:bCs/>
                      <w:szCs w:val="22"/>
                      <w:lang w:eastAsia="en-US"/>
                    </w:rPr>
                    <w:lastRenderedPageBreak/>
                    <w:t>_gid</w:t>
                  </w:r>
                  <w:commentRangeEnd w:id="98"/>
                  <w:r w:rsidRPr="00046A50">
                    <w:rPr>
                      <w:rStyle w:val="Marquedecommentaire"/>
                      <w:rFonts w:ascii="Helvetica 55 Roman" w:hAnsi="Helvetica 55 Roman" w:cs="Times New Roman"/>
                      <w:bCs/>
                    </w:rPr>
                    <w:commentReference w:id="98"/>
                  </w:r>
                </w:p>
              </w:tc>
              <w:tc>
                <w:tcPr>
                  <w:tcW w:w="1693" w:type="dxa"/>
                  <w:tcBorders>
                    <w:top w:val="outset" w:sz="6" w:space="0" w:color="auto"/>
                    <w:left w:val="outset" w:sz="6" w:space="0" w:color="auto"/>
                    <w:bottom w:val="outset" w:sz="6" w:space="0" w:color="auto"/>
                    <w:right w:val="outset" w:sz="6" w:space="0" w:color="auto"/>
                  </w:tcBorders>
                  <w:hideMark/>
                </w:tcPr>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 1 jour</w:t>
                  </w:r>
                </w:p>
              </w:tc>
              <w:tc>
                <w:tcPr>
                  <w:tcW w:w="4184" w:type="dxa"/>
                  <w:tcBorders>
                    <w:top w:val="outset" w:sz="6" w:space="0" w:color="auto"/>
                    <w:left w:val="outset" w:sz="6" w:space="0" w:color="auto"/>
                    <w:bottom w:val="outset" w:sz="6" w:space="0" w:color="auto"/>
                    <w:right w:val="outset" w:sz="6" w:space="0" w:color="auto"/>
                  </w:tcBorders>
                  <w:hideMark/>
                </w:tcPr>
                <w:p w:rsidR="00046A50" w:rsidRPr="00046A50" w:rsidRDefault="00046A50" w:rsidP="00046A50">
                  <w:pPr>
                    <w:spacing w:before="0" w:after="160" w:line="259" w:lineRule="auto"/>
                    <w:rPr>
                      <w:rFonts w:eastAsia="Calibri" w:cs="Times New Roman"/>
                      <w:bCs/>
                      <w:szCs w:val="22"/>
                      <w:lang w:eastAsia="en-US"/>
                    </w:rPr>
                  </w:pPr>
                  <w:r w:rsidRPr="00046A50">
                    <w:rPr>
                      <w:rFonts w:eastAsia="Calibri" w:cs="Times New Roman"/>
                      <w:bCs/>
                      <w:szCs w:val="22"/>
                      <w:lang w:eastAsia="en-US"/>
                    </w:rPr>
                    <w:t>Ce cookie est utilisé par Google Universal Analytics pour enregistrer un identifiant unique afin de générer des données statistiques sur la façon dont le visiteur utilise le site.</w:t>
                  </w:r>
                </w:p>
              </w:tc>
            </w:tr>
            <w:tr w:rsidR="00046A50" w:rsidRPr="00046A50" w:rsidTr="00EF120D">
              <w:trPr>
                <w:trHeight w:val="1582"/>
                <w:tblCellSpacing w:w="0" w:type="dxa"/>
              </w:trPr>
              <w:tc>
                <w:tcPr>
                  <w:tcW w:w="3179" w:type="dxa"/>
                  <w:tcBorders>
                    <w:top w:val="outset" w:sz="6" w:space="0" w:color="auto"/>
                    <w:left w:val="outset" w:sz="6" w:space="0" w:color="auto"/>
                    <w:bottom w:val="outset" w:sz="6" w:space="0" w:color="auto"/>
                    <w:right w:val="outset" w:sz="6" w:space="0" w:color="auto"/>
                  </w:tcBorders>
                  <w:vAlign w:val="center"/>
                </w:tcPr>
                <w:p w:rsidR="00046A50" w:rsidRPr="00046A50" w:rsidRDefault="00046A50" w:rsidP="00046A50">
                  <w:pPr>
                    <w:spacing w:before="0" w:after="160" w:line="259" w:lineRule="auto"/>
                    <w:rPr>
                      <w:rFonts w:eastAsia="Calibri" w:cs="Times New Roman"/>
                      <w:bCs/>
                      <w:szCs w:val="22"/>
                      <w:lang w:eastAsia="en-US"/>
                    </w:rPr>
                  </w:pPr>
                  <w:commentRangeStart w:id="99"/>
                </w:p>
              </w:tc>
              <w:commentRangeEnd w:id="99"/>
              <w:tc>
                <w:tcPr>
                  <w:tcW w:w="1693" w:type="dxa"/>
                  <w:tcBorders>
                    <w:top w:val="outset" w:sz="6" w:space="0" w:color="auto"/>
                    <w:left w:val="outset" w:sz="6" w:space="0" w:color="auto"/>
                    <w:bottom w:val="outset" w:sz="6" w:space="0" w:color="auto"/>
                    <w:right w:val="outset" w:sz="6" w:space="0" w:color="auto"/>
                  </w:tcBorders>
                </w:tcPr>
                <w:p w:rsidR="00046A50" w:rsidRPr="00046A50" w:rsidRDefault="00046A50" w:rsidP="00046A50">
                  <w:pPr>
                    <w:spacing w:before="0" w:after="160" w:line="259" w:lineRule="auto"/>
                    <w:rPr>
                      <w:rFonts w:eastAsia="Calibri" w:cs="Times New Roman"/>
                      <w:bCs/>
                      <w:szCs w:val="22"/>
                      <w:lang w:eastAsia="en-US"/>
                    </w:rPr>
                  </w:pPr>
                  <w:r w:rsidRPr="00046A50">
                    <w:rPr>
                      <w:rStyle w:val="Marquedecommentaire"/>
                      <w:rFonts w:ascii="Helvetica 55 Roman" w:hAnsi="Helvetica 55 Roman" w:cs="Times New Roman"/>
                      <w:bCs/>
                    </w:rPr>
                    <w:commentReference w:id="99"/>
                  </w:r>
                </w:p>
              </w:tc>
              <w:tc>
                <w:tcPr>
                  <w:tcW w:w="4184" w:type="dxa"/>
                  <w:tcBorders>
                    <w:top w:val="outset" w:sz="6" w:space="0" w:color="auto"/>
                    <w:left w:val="outset" w:sz="6" w:space="0" w:color="auto"/>
                    <w:bottom w:val="outset" w:sz="6" w:space="0" w:color="auto"/>
                    <w:right w:val="outset" w:sz="6" w:space="0" w:color="auto"/>
                  </w:tcBorders>
                </w:tcPr>
                <w:p w:rsidR="00046A50" w:rsidRPr="00046A50" w:rsidRDefault="00046A50" w:rsidP="00046A50">
                  <w:pPr>
                    <w:spacing w:before="0" w:after="160" w:line="259" w:lineRule="auto"/>
                    <w:rPr>
                      <w:rFonts w:eastAsia="Calibri" w:cs="Times New Roman"/>
                      <w:bCs/>
                      <w:szCs w:val="22"/>
                      <w:lang w:eastAsia="en-US"/>
                    </w:rPr>
                  </w:pPr>
                </w:p>
              </w:tc>
            </w:tr>
          </w:tbl>
          <w:p w:rsidR="00296EE4" w:rsidRDefault="00296EE4" w:rsidP="00046A50">
            <w:pPr>
              <w:tabs>
                <w:tab w:val="left" w:pos="426"/>
              </w:tabs>
              <w:rPr>
                <w:rFonts w:cstheme="minorHAnsi"/>
                <w:b w:val="0"/>
                <w:i/>
                <w:u w:val="single"/>
              </w:rPr>
            </w:pPr>
          </w:p>
          <w:p w:rsidR="00296EE4" w:rsidRPr="00296EE4" w:rsidRDefault="00296EE4" w:rsidP="00964CA5">
            <w:pPr>
              <w:pStyle w:val="Paragraphedeliste"/>
              <w:numPr>
                <w:ilvl w:val="0"/>
                <w:numId w:val="30"/>
              </w:numPr>
              <w:tabs>
                <w:tab w:val="left" w:pos="426"/>
              </w:tabs>
              <w:rPr>
                <w:rFonts w:cstheme="minorHAnsi"/>
                <w:iCs/>
                <w:u w:val="single"/>
              </w:rPr>
            </w:pPr>
            <w:r w:rsidRPr="00296EE4">
              <w:rPr>
                <w:rFonts w:cstheme="minorHAnsi"/>
                <w:iCs/>
                <w:u w:val="single"/>
              </w:rPr>
              <w:t xml:space="preserve">Description des types de cookies utilisés </w:t>
            </w:r>
          </w:p>
          <w:p w:rsidR="00296EE4" w:rsidRPr="00296EE4" w:rsidRDefault="00296EE4" w:rsidP="00046A50">
            <w:pPr>
              <w:tabs>
                <w:tab w:val="left" w:pos="426"/>
              </w:tabs>
              <w:rPr>
                <w:rFonts w:cstheme="minorHAnsi"/>
                <w:i/>
                <w:u w:val="single"/>
              </w:rPr>
            </w:pPr>
          </w:p>
          <w:p w:rsidR="00296EE4" w:rsidRPr="00296EE4" w:rsidRDefault="00296EE4" w:rsidP="00296EE4">
            <w:pPr>
              <w:pStyle w:val="Titre5"/>
              <w:outlineLvl w:val="4"/>
              <w:rPr>
                <w:rFonts w:eastAsia="Calibri"/>
                <w:lang w:eastAsia="en-US"/>
              </w:rPr>
            </w:pPr>
            <w:r w:rsidRPr="00296EE4">
              <w:rPr>
                <w:rFonts w:eastAsia="Calibri"/>
                <w:lang w:eastAsia="en-US"/>
              </w:rPr>
              <w:t>Les Cookies de navigation sur le Site et Applications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Les Cookies de navigation permettent d’améliorer les performances des Services afin de fournir à l’Utilisateur une meilleure utilisation du Site et des Applications. Ces Cookies ne requièrent pas l'information et l'accord préalable de l'Utilisateur pour être déposés sur le terminal de l'Utilisateur.</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Plus précisément ces Cookies de navigation permettent notamment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r>
            <w:commentRangeStart w:id="100"/>
            <w:r w:rsidRPr="00255D80">
              <w:rPr>
                <w:rFonts w:eastAsia="Calibri" w:cs="Times New Roman"/>
                <w:b w:val="0"/>
                <w:bCs/>
                <w:szCs w:val="22"/>
                <w:lang w:eastAsia="en-US"/>
              </w:rPr>
              <w:t>D’adapter la présentation du Site et des Applications aux préférences d’affichage du terminal (langue utilisée, résolution d’affichage, système d’exploitation utilisé, etc…) lors des visites des Utilisateurs sur le Site et les Applications, selon les matériels et les logiciels de visualisation ou de lecture que le terminal comporte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De permettre l’accès à un espace réservé soumis à identifiant et mot de passe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De mémoriser des informations relatives au formulaire que l’Utilisateur a rempli sur le Site et les Applications ou à des informations que l’Utilisateur a choisi sur le Site ou l'Application;</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D’offrir à l’Utilisateur un accès à son compte ou à tout autre espace réservé aux abonnés grâce à ses identifiants;</w:t>
            </w:r>
            <w:commentRangeEnd w:id="100"/>
            <w:r>
              <w:rPr>
                <w:rStyle w:val="Marquedecommentaire"/>
                <w:rFonts w:ascii="Helvetica 55 Roman" w:hAnsi="Helvetica 55 Roman" w:cs="Times New Roman"/>
                <w:b w:val="0"/>
              </w:rPr>
              <w:commentReference w:id="100"/>
            </w:r>
          </w:p>
          <w:p w:rsidR="00296EE4" w:rsidRDefault="00296EE4" w:rsidP="00296EE4">
            <w:pPr>
              <w:spacing w:before="0" w:after="160" w:line="259" w:lineRule="auto"/>
              <w:rPr>
                <w:rFonts w:eastAsia="Calibri" w:cs="Times New Roman"/>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De mettre en œuvre des mesure de sécurité, par exemple lorsqu’il est demandé à l’Utilisateur de se connecter à nouveau à un contenu ou à un Service après une certaine durée écoulée.</w:t>
            </w:r>
          </w:p>
          <w:p w:rsidR="00296EE4" w:rsidRPr="00255D80" w:rsidRDefault="00296EE4" w:rsidP="00296EE4">
            <w:pPr>
              <w:spacing w:before="0" w:after="160" w:line="259" w:lineRule="auto"/>
              <w:rPr>
                <w:rFonts w:eastAsia="Calibri" w:cs="Times New Roman"/>
                <w:b w:val="0"/>
                <w:bCs/>
                <w:szCs w:val="22"/>
                <w:lang w:eastAsia="en-US"/>
              </w:rPr>
            </w:pPr>
          </w:p>
          <w:p w:rsidR="00296EE4" w:rsidRPr="00296EE4" w:rsidRDefault="00296EE4" w:rsidP="00296EE4">
            <w:pPr>
              <w:pStyle w:val="Titre5"/>
              <w:outlineLvl w:val="4"/>
              <w:rPr>
                <w:rFonts w:eastAsia="Calibri"/>
                <w:bCs w:val="0"/>
                <w:lang w:eastAsia="en-US"/>
              </w:rPr>
            </w:pPr>
            <w:r w:rsidRPr="00296EE4">
              <w:rPr>
                <w:rFonts w:eastAsia="Calibri"/>
                <w:bCs w:val="0"/>
                <w:lang w:eastAsia="en-US"/>
              </w:rPr>
              <w:t>Les Cookies de mesure d'audience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Les Cookies de mesure d'audience aident à établir des statistiques et volumes de fréquentation et d’utilisation des divers éléments composant le Site et les Applications (rubriques et contenus visités, parcours), permettant à l'Editeur d’améliorer l’intérêt et l’ergonomie des Services.</w:t>
            </w:r>
          </w:p>
          <w:p w:rsidR="00296EE4" w:rsidRPr="00255D80" w:rsidRDefault="00296EE4" w:rsidP="00296EE4">
            <w:pPr>
              <w:spacing w:before="0" w:after="160" w:line="259" w:lineRule="auto"/>
              <w:rPr>
                <w:rFonts w:eastAsia="Calibri" w:cs="Times New Roman"/>
                <w:b w:val="0"/>
                <w:bCs/>
                <w:szCs w:val="22"/>
                <w:lang w:eastAsia="en-US"/>
              </w:rPr>
            </w:pPr>
          </w:p>
          <w:p w:rsidR="00296EE4" w:rsidRPr="00296EE4" w:rsidRDefault="00296EE4" w:rsidP="00296EE4">
            <w:pPr>
              <w:pStyle w:val="Titre5"/>
              <w:outlineLvl w:val="4"/>
              <w:rPr>
                <w:rFonts w:eastAsia="Calibri"/>
                <w:lang w:eastAsia="en-US"/>
              </w:rPr>
            </w:pPr>
            <w:r w:rsidRPr="00296EE4">
              <w:rPr>
                <w:rFonts w:eastAsia="Calibri"/>
                <w:lang w:eastAsia="en-US"/>
              </w:rPr>
              <w:lastRenderedPageBreak/>
              <w:t>Les Cookies de partage de réseaux sociaux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L'Editeur offre la possibilité aux Utilisateurs des fonctionnalités permettant de partager des contenus éditoriaux et n’importe quel type de contenu publié sur le Site à travers les sites de réseaux sociaux. Les Cookies de réseaux sociaux sont gérés par l’éditeur du site du réseau social. L’éditeur du réseau social concerné est susceptible d’identifier l’Utilisateur grâce aux boutons de partages, même si ce bouton n’a pas été utilisé lors de la consultation de notre site/application. En effet, ce type de bouton applicatif peut permettre au réseau social concerné de suivre la navigation d’un Utilisateur sur le Site, du seul fait de l’activation du compte de l’Utilisateur sur ce réseau social (session ouverte) sur son terminal durant sa navigation sur le site.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 Responsable de Traitement n’a aucun contrôle sur le processus employé par les réseaux sociaux pour collecter des informations relatives à la navigation de l’Utilisateur sur le site et associées aux données personnelles dont ils disposent. L’Utilisateur est invité à prendre connaissance de la politique de gestion des Cookies de réseaux sociaux sur les sites concernés. Ces politiques de protection doivent notamment permettre à l’Utilisateur d'exercer ses choix auprès de ces réseaux sociaux, notamment en paramétrant </w:t>
            </w:r>
            <w:r w:rsidR="00EC00F0">
              <w:rPr>
                <w:rFonts w:eastAsia="Calibri" w:cs="Times New Roman"/>
                <w:b w:val="0"/>
                <w:bCs/>
                <w:szCs w:val="22"/>
                <w:lang w:eastAsia="en-US"/>
              </w:rPr>
              <w:t>ses</w:t>
            </w:r>
            <w:r w:rsidR="00EC00F0" w:rsidRPr="00255D80">
              <w:rPr>
                <w:rFonts w:eastAsia="Calibri" w:cs="Times New Roman"/>
                <w:b w:val="0"/>
                <w:bCs/>
                <w:szCs w:val="22"/>
                <w:lang w:eastAsia="en-US"/>
              </w:rPr>
              <w:t xml:space="preserve"> </w:t>
            </w:r>
            <w:r w:rsidRPr="00255D80">
              <w:rPr>
                <w:rFonts w:eastAsia="Calibri" w:cs="Times New Roman"/>
                <w:b w:val="0"/>
                <w:bCs/>
                <w:szCs w:val="22"/>
                <w:lang w:eastAsia="en-US"/>
              </w:rPr>
              <w:t xml:space="preserve">comptes d'utilisation de chacun de ces réseaux. </w:t>
            </w:r>
          </w:p>
          <w:p w:rsidR="00296EE4" w:rsidRPr="00255D80" w:rsidRDefault="00296EE4" w:rsidP="00296EE4">
            <w:pPr>
              <w:spacing w:before="0" w:after="160" w:line="259" w:lineRule="auto"/>
              <w:rPr>
                <w:rFonts w:eastAsia="Calibri" w:cs="Times New Roman"/>
                <w:b w:val="0"/>
                <w:bCs/>
                <w:szCs w:val="22"/>
                <w:lang w:eastAsia="en-US"/>
              </w:rPr>
            </w:pPr>
          </w:p>
          <w:p w:rsidR="00296EE4" w:rsidRPr="00255D80" w:rsidRDefault="00296EE4" w:rsidP="00296EE4">
            <w:pPr>
              <w:pStyle w:val="Titre5"/>
              <w:outlineLvl w:val="4"/>
              <w:rPr>
                <w:rFonts w:eastAsia="Calibri"/>
                <w:lang w:eastAsia="en-US"/>
              </w:rPr>
            </w:pPr>
            <w:r w:rsidRPr="00255D80">
              <w:rPr>
                <w:rFonts w:eastAsia="Calibri"/>
                <w:lang w:eastAsia="en-US"/>
              </w:rPr>
              <w:t xml:space="preserve">Google Analytics et Vie privée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Ce site internet utilise un service d'analyse Web fourni par Google Inc (« Google »). Google Analytics utilise des « cookies », fichiers texte stockés sur votre ordinateur qui permettent une analyse de l'utilisation du site. Les informations générées par les cookies concernant votre utilisation de ce site sont transmises à un serveur de Google aux États-Unis et y sont stockées. Google va utiliser ces informations pour évaluer votre utilisation du site Internet, rédiger des rapports sur les activités du site à l’attention de ses exploitants et fournir d’autres services en rapport avec l’utilisation de ce site et d’Internet. Aussi Google va-t-il transmettre ces renseignements à des tiers le cas échéant si la loi l’exige ou si ces données sont traitées par des tiers sur mandat de Google. En aucun cas votre adresse IP ne sera associée à d’autres données de Google. Vous pouvez désactiver les cookies en modifiant les paramètres de votre navigateur; nous attirons cependant votre attention sur le fait que vous ne pourrez alors pas utiliser toutes les fonctions de ce site Internet. Vous pouvez à tout moment annuler la collecte et le stockage des données par Google Analytics pour la période qui suit le moment de l'annulation, en téléchargeant un Browser-Add-on pour désactiver Google Analytics et en l'installant pour votre navigateur. Vous pouvez trouver l'Add-on pour la désactivation sur [http://tools.google.com/dlpage/gaoptout?hl=de].</w:t>
            </w:r>
          </w:p>
          <w:p w:rsidR="007B0FB4" w:rsidRDefault="007B0FB4" w:rsidP="00296EE4">
            <w:pPr>
              <w:spacing w:before="0" w:after="160" w:line="259" w:lineRule="auto"/>
              <w:rPr>
                <w:rFonts w:eastAsia="Calibri" w:cs="Times New Roman"/>
                <w:bCs/>
                <w:szCs w:val="22"/>
                <w:lang w:eastAsia="en-US"/>
              </w:rPr>
            </w:pPr>
          </w:p>
          <w:p w:rsidR="00296EE4" w:rsidRPr="00255D80" w:rsidRDefault="00296EE4" w:rsidP="00296EE4">
            <w:pPr>
              <w:pStyle w:val="Titre5"/>
              <w:outlineLvl w:val="4"/>
              <w:rPr>
                <w:rFonts w:eastAsia="Calibri"/>
                <w:lang w:eastAsia="en-US"/>
              </w:rPr>
            </w:pPr>
            <w:r w:rsidRPr="00255D80">
              <w:rPr>
                <w:rFonts w:eastAsia="Calibri"/>
                <w:lang w:eastAsia="en-US"/>
              </w:rPr>
              <w:t>Les cookies tiers (le cas échéant)</w:t>
            </w:r>
          </w:p>
          <w:p w:rsidR="00296EE4" w:rsidRPr="00255D80" w:rsidRDefault="00296EE4" w:rsidP="00296EE4">
            <w:pPr>
              <w:spacing w:before="0" w:after="160" w:line="259" w:lineRule="auto"/>
              <w:rPr>
                <w:rFonts w:eastAsia="Calibri" w:cs="Times New Roman"/>
                <w:b w:val="0"/>
                <w:bCs/>
                <w:szCs w:val="22"/>
                <w:lang w:eastAsia="en-US"/>
              </w:rPr>
            </w:pP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Cookies soumis au consentement :</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Si le cookie est destiné à mesurer l’audience sur le site internet</w:t>
            </w:r>
          </w:p>
          <w:p w:rsidR="00296EE4" w:rsidRPr="00255D80" w:rsidRDefault="007A60CB" w:rsidP="00296EE4">
            <w:pPr>
              <w:spacing w:before="0" w:after="160" w:line="259" w:lineRule="auto"/>
              <w:rPr>
                <w:rFonts w:eastAsia="Calibri" w:cs="Times New Roman"/>
                <w:b w:val="0"/>
                <w:bCs/>
                <w:szCs w:val="22"/>
                <w:lang w:eastAsia="en-US"/>
              </w:rPr>
            </w:pPr>
            <w:r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fait</w:t>
            </w:r>
            <w:r w:rsidR="00296EE4" w:rsidRPr="00255D80">
              <w:rPr>
                <w:rFonts w:eastAsia="Calibri" w:cs="Times New Roman"/>
                <w:b w:val="0"/>
                <w:bCs/>
                <w:szCs w:val="22"/>
                <w:lang w:eastAsia="en-US"/>
              </w:rPr>
              <w:t xml:space="preserve"> usage de cookies permettant de dresser des statistiques de fréquentation (Le cas échéant, à développer ou modifier). La durée de conservation de ces informations dans votre ordinateur est de six mois, conformément aux recommandations de la CNIL, et ne sont pas </w:t>
            </w:r>
            <w:r w:rsidR="00296EE4" w:rsidRPr="00255D80">
              <w:rPr>
                <w:rFonts w:eastAsia="Calibri" w:cs="Times New Roman"/>
                <w:b w:val="0"/>
                <w:bCs/>
                <w:szCs w:val="22"/>
                <w:lang w:eastAsia="en-US"/>
              </w:rPr>
              <w:lastRenderedPageBreak/>
              <w:t>cédées à des tiers ni utilisées à d'autres fins. Nous collectons également votre adresse IP, afin de déterminer la ville depuis laquelle vous vous connectez. Celle-ci est immédiatement anonymisée après utilisation.</w:t>
            </w:r>
          </w:p>
          <w:p w:rsidR="00296EE4" w:rsidRPr="00255D80" w:rsidRDefault="00296EE4" w:rsidP="00296EE4">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Certains cookies sont soumis à consentement. En continuant à naviguer sur notre site ou en utilisant nos fonctionnalités, vous consentez à l’apposition de ces cookies. Vous pouvez également exercer ou retirer votre consentement ici :</w:t>
            </w:r>
          </w:p>
          <w:p w:rsidR="00296EE4" w:rsidRPr="00296EE4" w:rsidRDefault="00296EE4" w:rsidP="00046A50">
            <w:pPr>
              <w:tabs>
                <w:tab w:val="left" w:pos="426"/>
              </w:tabs>
              <w:rPr>
                <w:rFonts w:cstheme="minorHAnsi"/>
                <w:b w:val="0"/>
                <w:iCs/>
              </w:rPr>
            </w:pPr>
          </w:p>
          <w:p w:rsidR="00046A50" w:rsidRPr="00296EE4" w:rsidRDefault="00046A50" w:rsidP="00296EE4">
            <w:pPr>
              <w:pStyle w:val="Titre5"/>
              <w:outlineLvl w:val="4"/>
              <w:rPr>
                <w:bCs w:val="0"/>
                <w:i/>
              </w:rPr>
            </w:pPr>
            <w:r w:rsidRPr="00296EE4">
              <w:rPr>
                <w:bCs w:val="0"/>
              </w:rPr>
              <w:t>Les cookies de géolocalisation</w:t>
            </w:r>
          </w:p>
          <w:p w:rsidR="00046A50" w:rsidRDefault="00046A50" w:rsidP="00046A50">
            <w:pPr>
              <w:tabs>
                <w:tab w:val="left" w:pos="426"/>
              </w:tabs>
              <w:rPr>
                <w:rFonts w:asciiTheme="minorHAnsi" w:hAnsiTheme="minorHAnsi" w:cstheme="minorHAnsi"/>
                <w:bCs/>
              </w:rPr>
            </w:pPr>
            <w:r w:rsidRPr="00046A50">
              <w:rPr>
                <w:rFonts w:asciiTheme="minorHAnsi" w:hAnsiTheme="minorHAnsi" w:cstheme="minorHAnsi"/>
                <w:b w:val="0"/>
                <w:bCs/>
              </w:rPr>
              <w:t xml:space="preserve">La géolocalisation est proposée sur le site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1223A0">
              <w:rPr>
                <w:rFonts w:asciiTheme="minorHAnsi" w:hAnsiTheme="minorHAnsi" w:cstheme="minorHAnsi"/>
                <w:b w:val="0"/>
                <w:bCs/>
              </w:rPr>
              <w:t xml:space="preserve"> afin</w:t>
            </w:r>
            <w:r w:rsidRPr="00046A50">
              <w:rPr>
                <w:rFonts w:asciiTheme="minorHAnsi" w:hAnsiTheme="minorHAnsi" w:cstheme="minorHAnsi"/>
                <w:b w:val="0"/>
                <w:bCs/>
              </w:rPr>
              <w:t xml:space="preserve"> de d’obtenir des informations dites « locales » adaptées à votre position géographique. Cette géolocalisation entraine le dépôt d’un Cookie afin de vous présenter des contenus et informations correspondants à votre situation géographique.</w:t>
            </w:r>
          </w:p>
          <w:p w:rsidR="00296EE4" w:rsidRPr="00046A50" w:rsidRDefault="00296EE4" w:rsidP="00046A50">
            <w:pPr>
              <w:tabs>
                <w:tab w:val="left" w:pos="426"/>
              </w:tabs>
              <w:rPr>
                <w:rFonts w:asciiTheme="minorHAnsi" w:hAnsiTheme="minorHAnsi" w:cstheme="minorHAnsi"/>
                <w:b w:val="0"/>
                <w:bCs/>
              </w:rPr>
            </w:pPr>
          </w:p>
          <w:p w:rsidR="00046A50" w:rsidRPr="00296EE4" w:rsidRDefault="00046A50" w:rsidP="00964CA5">
            <w:pPr>
              <w:pStyle w:val="Paragraphedeliste"/>
              <w:numPr>
                <w:ilvl w:val="0"/>
                <w:numId w:val="30"/>
              </w:numPr>
              <w:tabs>
                <w:tab w:val="left" w:pos="426"/>
              </w:tabs>
              <w:rPr>
                <w:rFonts w:cstheme="minorHAnsi"/>
                <w:iCs/>
                <w:u w:val="single"/>
              </w:rPr>
            </w:pPr>
            <w:r w:rsidRPr="00296EE4">
              <w:rPr>
                <w:rFonts w:cstheme="minorHAnsi"/>
                <w:iCs/>
                <w:u w:val="single"/>
              </w:rPr>
              <w:t>Cookies et consentement</w:t>
            </w:r>
          </w:p>
          <w:p w:rsidR="00296EE4" w:rsidRPr="00046A50" w:rsidRDefault="00296EE4" w:rsidP="00296EE4">
            <w:pPr>
              <w:pBdr>
                <w:right w:val="single" w:sz="4" w:space="1" w:color="auto"/>
              </w:pBdr>
              <w:rPr>
                <w:rFonts w:cs="Calibri"/>
                <w:b w:val="0"/>
                <w:bCs/>
              </w:rPr>
            </w:pPr>
            <w:r w:rsidRPr="00046A50">
              <w:rPr>
                <w:rFonts w:cs="Calibri"/>
                <w:b w:val="0"/>
                <w:bCs/>
              </w:rPr>
              <w:t>Certains cookies sont soumis à consentement. Vous donnerez votre consentement en vous rendant dans le module de gestion des cookies accessible depuis le bouton « </w:t>
            </w:r>
            <w:r w:rsidRPr="00046A50">
              <w:rPr>
                <w:rFonts w:cs="Calibri"/>
                <w:b w:val="0"/>
                <w:bCs/>
                <w:i/>
                <w:iCs/>
              </w:rPr>
              <w:t>gestion des préférences</w:t>
            </w:r>
            <w:r w:rsidRPr="00046A50">
              <w:rPr>
                <w:rFonts w:cs="Calibri"/>
                <w:b w:val="0"/>
                <w:bCs/>
              </w:rPr>
              <w:t> » situé sur le bandeau de gestion des cookies situé en bas de la fenêtre de navigation (à noter que ce bandeau disparait une fois votre choix effectué).</w:t>
            </w:r>
          </w:p>
          <w:p w:rsidR="00296EE4" w:rsidRPr="00296EE4" w:rsidRDefault="00296EE4" w:rsidP="00296EE4">
            <w:pPr>
              <w:tabs>
                <w:tab w:val="left" w:pos="426"/>
              </w:tabs>
              <w:rPr>
                <w:rFonts w:cstheme="minorHAnsi"/>
                <w:iCs/>
                <w:u w:val="single"/>
              </w:rPr>
            </w:pPr>
          </w:p>
          <w:p w:rsidR="00296EE4" w:rsidRPr="00296EE4" w:rsidRDefault="00296EE4" w:rsidP="00964CA5">
            <w:pPr>
              <w:pStyle w:val="Paragraphedeliste"/>
              <w:numPr>
                <w:ilvl w:val="0"/>
                <w:numId w:val="30"/>
              </w:numPr>
              <w:tabs>
                <w:tab w:val="left" w:pos="426"/>
              </w:tabs>
              <w:rPr>
                <w:rFonts w:cstheme="minorHAnsi"/>
                <w:iCs/>
                <w:u w:val="single"/>
              </w:rPr>
            </w:pPr>
            <w:r>
              <w:rPr>
                <w:rFonts w:cstheme="minorHAnsi"/>
                <w:iCs/>
                <w:u w:val="single"/>
              </w:rPr>
              <w:t>Refus des cookies</w:t>
            </w:r>
          </w:p>
          <w:p w:rsidR="00046A50" w:rsidRDefault="00046A50" w:rsidP="007B0FB4">
            <w:pPr>
              <w:pBdr>
                <w:right w:val="single" w:sz="4" w:space="1" w:color="auto"/>
              </w:pBdr>
              <w:rPr>
                <w:bCs/>
              </w:rPr>
            </w:pPr>
            <w:r w:rsidRPr="00046A50">
              <w:rPr>
                <w:rFonts w:ascii="Arial" w:hAnsi="Arial"/>
                <w:b w:val="0"/>
                <w:bCs/>
                <w:color w:val="000000"/>
                <w:sz w:val="18"/>
                <w:szCs w:val="18"/>
              </w:rPr>
              <w:br/>
            </w:r>
            <w:r w:rsidRPr="00046A50">
              <w:rPr>
                <w:rFonts w:cs="Calibri"/>
                <w:b w:val="0"/>
                <w:bCs/>
              </w:rPr>
              <w:t xml:space="preserve">Si votre navigateur le permet, vous pouvez </w:t>
            </w:r>
            <w:r w:rsidRPr="00046A50">
              <w:rPr>
                <w:b w:val="0"/>
                <w:bCs/>
              </w:rPr>
              <w:t>vous opposer à l’enregistrement de cookies en configurant les paramètres de votre navigateur, comme indiqué ci-dessous :</w:t>
            </w:r>
          </w:p>
          <w:p w:rsidR="007B0FB4" w:rsidRPr="007B0FB4" w:rsidRDefault="007B0FB4" w:rsidP="007B0FB4">
            <w:pPr>
              <w:pBdr>
                <w:right w:val="single" w:sz="4" w:space="1" w:color="auto"/>
              </w:pBdr>
              <w:rPr>
                <w:b w:val="0"/>
                <w:bCs/>
              </w:rPr>
            </w:pPr>
          </w:p>
          <w:p w:rsidR="00046A50" w:rsidRPr="00046A50" w:rsidRDefault="00046A50" w:rsidP="00046A50">
            <w:pPr>
              <w:pStyle w:val="NormalWeb"/>
              <w:shd w:val="clear" w:color="auto" w:fill="FFFFFF"/>
              <w:spacing w:before="0" w:after="0"/>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Edge  :</w:t>
            </w:r>
          </w:p>
          <w:p w:rsidR="00046A50" w:rsidRPr="00046A50" w:rsidRDefault="00046A50" w:rsidP="00964CA5">
            <w:pPr>
              <w:pStyle w:val="NormalWeb"/>
              <w:numPr>
                <w:ilvl w:val="0"/>
                <w:numId w:val="22"/>
              </w:numPr>
              <w:spacing w:before="0" w:after="0"/>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Cliquez sur le bouton</w:t>
            </w:r>
            <w:r w:rsidRPr="00046A50">
              <w:rPr>
                <w:rFonts w:asciiTheme="minorHAnsi" w:eastAsia="Calibri" w:hAnsiTheme="minorHAnsi" w:cstheme="minorHAnsi"/>
                <w:b w:val="0"/>
                <w:bCs/>
                <w:color w:val="595959" w:themeColor="text1" w:themeTint="A6"/>
                <w:szCs w:val="22"/>
                <w:lang w:eastAsia="en-US"/>
              </w:rPr>
              <w:t xml:space="preserve"> Paramètres</w:t>
            </w:r>
          </w:p>
          <w:p w:rsidR="00046A50" w:rsidRPr="00046A50" w:rsidRDefault="00046A50" w:rsidP="00964CA5">
            <w:pPr>
              <w:pStyle w:val="NormalWeb"/>
              <w:numPr>
                <w:ilvl w:val="0"/>
                <w:numId w:val="22"/>
              </w:numPr>
              <w:spacing w:before="0" w:after="0"/>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Cliquez sur</w:t>
            </w:r>
            <w:r w:rsidRPr="00046A50">
              <w:rPr>
                <w:rFonts w:asciiTheme="minorHAnsi" w:eastAsia="Calibri" w:hAnsiTheme="minorHAnsi" w:cstheme="minorHAnsi"/>
                <w:b w:val="0"/>
                <w:bCs/>
                <w:color w:val="595959" w:themeColor="text1" w:themeTint="A6"/>
                <w:szCs w:val="22"/>
                <w:lang w:eastAsia="en-US"/>
              </w:rPr>
              <w:t xml:space="preserve"> Paramètres avancés.</w:t>
            </w:r>
          </w:p>
          <w:p w:rsidR="00046A50" w:rsidRPr="00046A50" w:rsidRDefault="00046A50" w:rsidP="00964CA5">
            <w:pPr>
              <w:pStyle w:val="NormalWeb"/>
              <w:numPr>
                <w:ilvl w:val="0"/>
                <w:numId w:val="22"/>
              </w:numPr>
              <w:spacing w:before="0" w:after="0"/>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Sélectionnez « Bloquer tous les cookies »</w:t>
            </w:r>
          </w:p>
          <w:p w:rsidR="00046A50" w:rsidRPr="00046A50" w:rsidRDefault="00046A50" w:rsidP="00046A50">
            <w:pPr>
              <w:pStyle w:val="NormalWeb"/>
              <w:spacing w:before="0" w:after="0"/>
              <w:ind w:left="720"/>
              <w:jc w:val="left"/>
              <w:rPr>
                <w:rFonts w:asciiTheme="minorHAnsi" w:eastAsia="Calibri" w:hAnsiTheme="minorHAnsi" w:cstheme="minorHAnsi"/>
                <w:b w:val="0"/>
                <w:bCs/>
                <w:color w:val="595959" w:themeColor="text1" w:themeTint="A6"/>
                <w:szCs w:val="22"/>
                <w:lang w:eastAsia="en-US"/>
              </w:rPr>
            </w:pPr>
            <w:r w:rsidRPr="00046A50">
              <w:rPr>
                <w:rFonts w:asciiTheme="minorHAnsi" w:eastAsia="Calibri" w:hAnsiTheme="minorHAnsi" w:cstheme="minorHAnsi"/>
                <w:b w:val="0"/>
                <w:bCs/>
                <w:color w:val="595959" w:themeColor="text1" w:themeTint="A6"/>
                <w:szCs w:val="22"/>
                <w:lang w:eastAsia="en-US"/>
              </w:rPr>
              <w:t xml:space="preserve"> </w:t>
            </w:r>
          </w:p>
          <w:p w:rsidR="00046A50" w:rsidRPr="00046A50" w:rsidRDefault="00046A50" w:rsidP="00046A50">
            <w:pPr>
              <w:spacing w:after="0"/>
              <w:rPr>
                <w:rFonts w:asciiTheme="minorHAnsi" w:eastAsiaTheme="minorHAnsi" w:hAnsiTheme="minorHAnsi" w:cstheme="minorHAnsi"/>
                <w:b w:val="0"/>
                <w:bCs/>
                <w:color w:val="595959" w:themeColor="text1" w:themeTint="A6"/>
                <w:szCs w:val="22"/>
              </w:rPr>
            </w:pPr>
            <w:r w:rsidRPr="00046A50">
              <w:rPr>
                <w:rFonts w:asciiTheme="minorHAnsi" w:hAnsiTheme="minorHAnsi" w:cstheme="minorHAnsi"/>
                <w:b w:val="0"/>
                <w:bCs/>
                <w:color w:val="595959" w:themeColor="text1" w:themeTint="A6"/>
                <w:szCs w:val="22"/>
              </w:rPr>
              <w:t>- Firefox :</w:t>
            </w:r>
          </w:p>
          <w:p w:rsidR="00046A50" w:rsidRPr="00046A50" w:rsidRDefault="00046A50" w:rsidP="00964CA5">
            <w:pPr>
              <w:pStyle w:val="NormalWeb"/>
              <w:numPr>
                <w:ilvl w:val="0"/>
                <w:numId w:val="23"/>
              </w:numPr>
              <w:spacing w:before="0" w:after="100"/>
              <w:ind w:left="714" w:hanging="357"/>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Cliquez sur le bouton</w:t>
            </w:r>
            <w:r w:rsidRPr="00046A50">
              <w:rPr>
                <w:rFonts w:asciiTheme="minorHAnsi" w:eastAsia="Calibri" w:hAnsiTheme="minorHAnsi" w:cstheme="minorHAnsi"/>
                <w:b w:val="0"/>
                <w:bCs/>
                <w:color w:val="595959" w:themeColor="text1" w:themeTint="A6"/>
                <w:szCs w:val="22"/>
                <w:lang w:eastAsia="en-US"/>
              </w:rPr>
              <w:t xml:space="preserve"> Outils </w:t>
            </w:r>
            <w:r w:rsidRPr="00046A50">
              <w:rPr>
                <w:rFonts w:asciiTheme="minorHAnsi" w:hAnsiTheme="minorHAnsi" w:cstheme="minorHAnsi"/>
                <w:b w:val="0"/>
                <w:bCs/>
                <w:color w:val="000000"/>
                <w:szCs w:val="22"/>
              </w:rPr>
              <w:t>puis sur</w:t>
            </w:r>
            <w:r w:rsidRPr="00046A50">
              <w:rPr>
                <w:rFonts w:asciiTheme="minorHAnsi" w:eastAsia="Calibri" w:hAnsiTheme="minorHAnsi" w:cstheme="minorHAnsi"/>
                <w:b w:val="0"/>
                <w:bCs/>
                <w:color w:val="595959" w:themeColor="text1" w:themeTint="A6"/>
                <w:szCs w:val="22"/>
                <w:lang w:eastAsia="en-US"/>
              </w:rPr>
              <w:t xml:space="preserve"> Options</w:t>
            </w:r>
          </w:p>
          <w:p w:rsidR="00046A50" w:rsidRPr="00046A50" w:rsidRDefault="00046A50" w:rsidP="00964CA5">
            <w:pPr>
              <w:pStyle w:val="NormalWeb"/>
              <w:numPr>
                <w:ilvl w:val="0"/>
                <w:numId w:val="23"/>
              </w:numPr>
              <w:spacing w:before="100" w:beforeAutospacing="1" w:after="100" w:afterAutospacing="1"/>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Choisissez</w:t>
            </w:r>
            <w:r w:rsidRPr="00046A50">
              <w:rPr>
                <w:rFonts w:asciiTheme="minorHAnsi" w:eastAsia="Calibri" w:hAnsiTheme="minorHAnsi" w:cstheme="minorHAnsi"/>
                <w:b w:val="0"/>
                <w:bCs/>
                <w:color w:val="595959" w:themeColor="text1" w:themeTint="A6"/>
                <w:szCs w:val="22"/>
                <w:lang w:eastAsia="en-US"/>
              </w:rPr>
              <w:t xml:space="preserve"> Vie privée </w:t>
            </w:r>
            <w:r w:rsidRPr="00046A50">
              <w:rPr>
                <w:rFonts w:asciiTheme="minorHAnsi" w:hAnsiTheme="minorHAnsi" w:cstheme="minorHAnsi"/>
                <w:b w:val="0"/>
                <w:bCs/>
                <w:color w:val="000000"/>
                <w:szCs w:val="22"/>
              </w:rPr>
              <w:t>et sélectionnez</w:t>
            </w:r>
            <w:r w:rsidRPr="00046A50">
              <w:rPr>
                <w:rFonts w:asciiTheme="minorHAnsi" w:eastAsia="Calibri" w:hAnsiTheme="minorHAnsi" w:cstheme="minorHAnsi"/>
                <w:b w:val="0"/>
                <w:bCs/>
                <w:color w:val="595959" w:themeColor="text1" w:themeTint="A6"/>
                <w:szCs w:val="22"/>
                <w:lang w:eastAsia="en-US"/>
              </w:rPr>
              <w:t xml:space="preserve"> Afficher les cookies</w:t>
            </w:r>
          </w:p>
          <w:p w:rsidR="00046A50" w:rsidRPr="00046A50" w:rsidRDefault="00046A50" w:rsidP="00964CA5">
            <w:pPr>
              <w:pStyle w:val="NormalWeb"/>
              <w:numPr>
                <w:ilvl w:val="0"/>
                <w:numId w:val="23"/>
              </w:numPr>
              <w:shd w:val="clear" w:color="auto" w:fill="FFFFFF"/>
              <w:spacing w:before="0" w:after="0" w:line="276" w:lineRule="auto"/>
              <w:jc w:val="left"/>
              <w:rPr>
                <w:rFonts w:asciiTheme="minorHAnsi" w:eastAsia="Calibri" w:hAnsiTheme="minorHAnsi" w:cstheme="minorHAnsi"/>
                <w:b w:val="0"/>
                <w:bCs/>
                <w:color w:val="595959" w:themeColor="text1" w:themeTint="A6"/>
                <w:szCs w:val="22"/>
                <w:lang w:eastAsia="en-US"/>
              </w:rPr>
            </w:pPr>
            <w:r w:rsidRPr="00046A50">
              <w:rPr>
                <w:rFonts w:asciiTheme="minorHAnsi" w:hAnsiTheme="minorHAnsi" w:cstheme="minorHAnsi"/>
                <w:b w:val="0"/>
                <w:bCs/>
                <w:color w:val="000000"/>
                <w:szCs w:val="22"/>
              </w:rPr>
              <w:t>Cochez les Cookies et cliquez sur Effacer maintenant</w:t>
            </w:r>
            <w:r w:rsidRPr="00046A50">
              <w:rPr>
                <w:rFonts w:asciiTheme="minorHAnsi" w:eastAsia="Calibri" w:hAnsiTheme="minorHAnsi" w:cstheme="minorHAnsi"/>
                <w:b w:val="0"/>
                <w:bCs/>
                <w:color w:val="595959" w:themeColor="text1" w:themeTint="A6"/>
                <w:szCs w:val="22"/>
                <w:lang w:eastAsia="en-US"/>
              </w:rPr>
              <w:t>.</w:t>
            </w:r>
          </w:p>
          <w:p w:rsidR="00046A50" w:rsidRPr="00046A50" w:rsidRDefault="00046A50" w:rsidP="00046A50">
            <w:pPr>
              <w:pStyle w:val="NormalWeb"/>
              <w:shd w:val="clear" w:color="auto" w:fill="FFFFFF"/>
              <w:spacing w:before="0" w:after="0" w:line="276" w:lineRule="auto"/>
              <w:ind w:left="720"/>
              <w:rPr>
                <w:rFonts w:asciiTheme="minorHAnsi" w:eastAsia="Calibri" w:hAnsiTheme="minorHAnsi" w:cstheme="minorHAnsi"/>
                <w:b w:val="0"/>
                <w:bCs/>
                <w:color w:val="595959" w:themeColor="text1" w:themeTint="A6"/>
                <w:szCs w:val="22"/>
                <w:lang w:eastAsia="en-US"/>
              </w:rPr>
            </w:pPr>
          </w:p>
          <w:p w:rsidR="00046A50" w:rsidRPr="00046A50" w:rsidRDefault="00046A50" w:rsidP="00046A50">
            <w:pPr>
              <w:spacing w:after="0"/>
              <w:rPr>
                <w:rFonts w:asciiTheme="minorHAnsi" w:hAnsiTheme="minorHAnsi" w:cstheme="minorHAnsi"/>
                <w:b w:val="0"/>
                <w:bCs/>
                <w:color w:val="000000"/>
                <w:szCs w:val="22"/>
              </w:rPr>
            </w:pPr>
            <w:r w:rsidRPr="00046A50">
              <w:rPr>
                <w:rFonts w:asciiTheme="minorHAnsi" w:hAnsiTheme="minorHAnsi" w:cstheme="minorHAnsi"/>
                <w:b w:val="0"/>
                <w:bCs/>
                <w:color w:val="000000"/>
                <w:szCs w:val="22"/>
              </w:rPr>
              <w:t xml:space="preserve">- Google Chrome : </w:t>
            </w:r>
          </w:p>
          <w:p w:rsidR="00046A50" w:rsidRPr="00046A50" w:rsidRDefault="00046A50" w:rsidP="00964CA5">
            <w:pPr>
              <w:numPr>
                <w:ilvl w:val="0"/>
                <w:numId w:val="24"/>
              </w:numPr>
              <w:spacing w:before="0" w:after="0" w:line="276" w:lineRule="auto"/>
              <w:rPr>
                <w:rFonts w:asciiTheme="minorHAnsi" w:eastAsiaTheme="minorHAnsi" w:hAnsiTheme="minorHAnsi" w:cstheme="minorHAnsi"/>
                <w:b w:val="0"/>
                <w:bCs/>
                <w:color w:val="595959" w:themeColor="text1" w:themeTint="A6"/>
                <w:szCs w:val="22"/>
              </w:rPr>
            </w:pPr>
            <w:r w:rsidRPr="00046A50">
              <w:rPr>
                <w:rFonts w:asciiTheme="minorHAnsi" w:hAnsiTheme="minorHAnsi" w:cstheme="minorHAnsi"/>
                <w:b w:val="0"/>
                <w:bCs/>
                <w:color w:val="000000"/>
                <w:szCs w:val="22"/>
              </w:rPr>
              <w:t>Choisir sur le menu</w:t>
            </w:r>
            <w:r w:rsidRPr="00046A50">
              <w:rPr>
                <w:rFonts w:asciiTheme="minorHAnsi" w:hAnsiTheme="minorHAnsi" w:cstheme="minorHAnsi"/>
                <w:b w:val="0"/>
                <w:bCs/>
                <w:color w:val="595959" w:themeColor="text1" w:themeTint="A6"/>
                <w:szCs w:val="22"/>
              </w:rPr>
              <w:t xml:space="preserve"> Paramètres</w:t>
            </w:r>
            <w:r w:rsidRPr="00046A50">
              <w:rPr>
                <w:rFonts w:asciiTheme="minorHAnsi" w:hAnsiTheme="minorHAnsi" w:cstheme="minorHAnsi"/>
                <w:b w:val="0"/>
                <w:bCs/>
                <w:color w:val="000000"/>
                <w:szCs w:val="22"/>
              </w:rPr>
              <w:t xml:space="preserve">, puis </w:t>
            </w:r>
            <w:r w:rsidRPr="00046A50">
              <w:rPr>
                <w:rFonts w:asciiTheme="minorHAnsi" w:hAnsiTheme="minorHAnsi" w:cstheme="minorHAnsi"/>
                <w:b w:val="0"/>
                <w:bCs/>
                <w:color w:val="595959" w:themeColor="text1" w:themeTint="A6"/>
                <w:szCs w:val="22"/>
              </w:rPr>
              <w:t>Paramètres avancés.</w:t>
            </w:r>
          </w:p>
          <w:p w:rsidR="00046A50" w:rsidRPr="00046A50" w:rsidRDefault="00046A50" w:rsidP="00964CA5">
            <w:pPr>
              <w:numPr>
                <w:ilvl w:val="0"/>
                <w:numId w:val="24"/>
              </w:numPr>
              <w:spacing w:before="0" w:after="0" w:line="276" w:lineRule="auto"/>
              <w:rPr>
                <w:rFonts w:asciiTheme="minorHAnsi" w:hAnsiTheme="minorHAnsi" w:cstheme="minorHAnsi"/>
                <w:b w:val="0"/>
                <w:bCs/>
                <w:color w:val="595959" w:themeColor="text1" w:themeTint="A6"/>
                <w:szCs w:val="22"/>
              </w:rPr>
            </w:pPr>
            <w:r w:rsidRPr="00046A50">
              <w:rPr>
                <w:rFonts w:asciiTheme="minorHAnsi" w:hAnsiTheme="minorHAnsi" w:cstheme="minorHAnsi"/>
                <w:b w:val="0"/>
                <w:bCs/>
                <w:color w:val="000000"/>
                <w:szCs w:val="22"/>
              </w:rPr>
              <w:t>Repérer la rubrique</w:t>
            </w:r>
            <w:r w:rsidRPr="00046A50">
              <w:rPr>
                <w:rFonts w:asciiTheme="minorHAnsi" w:hAnsiTheme="minorHAnsi" w:cstheme="minorHAnsi"/>
                <w:b w:val="0"/>
                <w:bCs/>
                <w:color w:val="595959" w:themeColor="text1" w:themeTint="A6"/>
                <w:szCs w:val="22"/>
              </w:rPr>
              <w:t xml:space="preserve"> Paramètres de contenu puis Cookies</w:t>
            </w:r>
          </w:p>
          <w:p w:rsidR="00046A50" w:rsidRPr="00046A50" w:rsidRDefault="00046A50" w:rsidP="00964CA5">
            <w:pPr>
              <w:numPr>
                <w:ilvl w:val="0"/>
                <w:numId w:val="24"/>
              </w:numPr>
              <w:spacing w:before="0" w:after="0" w:line="276" w:lineRule="auto"/>
              <w:rPr>
                <w:rFonts w:asciiTheme="minorHAnsi" w:hAnsiTheme="minorHAnsi" w:cstheme="minorHAnsi"/>
                <w:b w:val="0"/>
                <w:bCs/>
                <w:color w:val="595959" w:themeColor="text1" w:themeTint="A6"/>
                <w:szCs w:val="22"/>
              </w:rPr>
            </w:pPr>
            <w:r w:rsidRPr="00046A50">
              <w:rPr>
                <w:rFonts w:asciiTheme="minorHAnsi" w:hAnsiTheme="minorHAnsi" w:cstheme="minorHAnsi"/>
                <w:b w:val="0"/>
                <w:bCs/>
                <w:color w:val="000000"/>
                <w:szCs w:val="22"/>
              </w:rPr>
              <w:t xml:space="preserve">Décocher </w:t>
            </w:r>
            <w:r w:rsidRPr="00046A50">
              <w:rPr>
                <w:rFonts w:asciiTheme="minorHAnsi" w:hAnsiTheme="minorHAnsi" w:cstheme="minorHAnsi"/>
                <w:b w:val="0"/>
                <w:bCs/>
                <w:color w:val="595959" w:themeColor="text1" w:themeTint="A6"/>
                <w:szCs w:val="22"/>
              </w:rPr>
              <w:t>Autoriser les sites à enregistrer et à lire les données des cookies.</w:t>
            </w:r>
          </w:p>
          <w:p w:rsidR="00046A50" w:rsidRPr="00046A50" w:rsidRDefault="00046A50" w:rsidP="00046A50">
            <w:pPr>
              <w:tabs>
                <w:tab w:val="right" w:pos="9072"/>
              </w:tabs>
              <w:spacing w:after="0"/>
              <w:rPr>
                <w:rFonts w:asciiTheme="minorHAnsi" w:hAnsiTheme="minorHAnsi" w:cstheme="minorHAnsi"/>
                <w:b w:val="0"/>
                <w:bCs/>
                <w:color w:val="595959" w:themeColor="text1" w:themeTint="A6"/>
                <w:szCs w:val="22"/>
              </w:rPr>
            </w:pPr>
          </w:p>
          <w:p w:rsidR="00046A50" w:rsidRPr="00046A50" w:rsidRDefault="00046A50" w:rsidP="00046A50">
            <w:pPr>
              <w:tabs>
                <w:tab w:val="right" w:pos="9072"/>
              </w:tabs>
              <w:spacing w:after="0"/>
              <w:rPr>
                <w:rFonts w:asciiTheme="minorHAnsi" w:hAnsiTheme="minorHAnsi" w:cstheme="minorHAnsi"/>
                <w:b w:val="0"/>
                <w:bCs/>
                <w:color w:val="000000"/>
                <w:szCs w:val="22"/>
              </w:rPr>
            </w:pPr>
            <w:r w:rsidRPr="00046A50">
              <w:rPr>
                <w:rFonts w:asciiTheme="minorHAnsi" w:hAnsiTheme="minorHAnsi" w:cstheme="minorHAnsi"/>
                <w:b w:val="0"/>
                <w:bCs/>
                <w:color w:val="595959" w:themeColor="text1" w:themeTint="A6"/>
                <w:szCs w:val="22"/>
              </w:rPr>
              <w:t xml:space="preserve">- </w:t>
            </w:r>
            <w:r w:rsidRPr="00046A50">
              <w:rPr>
                <w:rFonts w:asciiTheme="minorHAnsi" w:hAnsiTheme="minorHAnsi" w:cstheme="minorHAnsi"/>
                <w:b w:val="0"/>
                <w:bCs/>
                <w:color w:val="000000"/>
                <w:szCs w:val="22"/>
              </w:rPr>
              <w:t xml:space="preserve">Safari : </w:t>
            </w:r>
          </w:p>
          <w:p w:rsidR="00046A50" w:rsidRPr="00046A50" w:rsidRDefault="00046A50" w:rsidP="00964CA5">
            <w:pPr>
              <w:numPr>
                <w:ilvl w:val="0"/>
                <w:numId w:val="25"/>
              </w:numPr>
              <w:spacing w:before="0" w:after="0" w:line="276" w:lineRule="auto"/>
              <w:rPr>
                <w:rFonts w:asciiTheme="minorHAnsi" w:hAnsiTheme="minorHAnsi" w:cstheme="minorHAnsi"/>
                <w:b w:val="0"/>
                <w:bCs/>
                <w:color w:val="595959" w:themeColor="text1" w:themeTint="A6"/>
                <w:szCs w:val="22"/>
              </w:rPr>
            </w:pPr>
            <w:r w:rsidRPr="00046A50">
              <w:rPr>
                <w:rFonts w:asciiTheme="minorHAnsi" w:hAnsiTheme="minorHAnsi" w:cstheme="minorHAnsi"/>
                <w:b w:val="0"/>
                <w:bCs/>
                <w:color w:val="000000"/>
                <w:szCs w:val="22"/>
              </w:rPr>
              <w:lastRenderedPageBreak/>
              <w:t>Choisissez le menu</w:t>
            </w:r>
            <w:r w:rsidRPr="00046A50">
              <w:rPr>
                <w:rFonts w:asciiTheme="minorHAnsi" w:hAnsiTheme="minorHAnsi" w:cstheme="minorHAnsi"/>
                <w:b w:val="0"/>
                <w:bCs/>
                <w:color w:val="595959" w:themeColor="text1" w:themeTint="A6"/>
                <w:szCs w:val="22"/>
              </w:rPr>
              <w:t xml:space="preserve"> Safari, </w:t>
            </w:r>
            <w:r w:rsidRPr="00046A50">
              <w:rPr>
                <w:rFonts w:asciiTheme="minorHAnsi" w:hAnsiTheme="minorHAnsi" w:cstheme="minorHAnsi"/>
                <w:b w:val="0"/>
                <w:bCs/>
                <w:color w:val="000000"/>
                <w:szCs w:val="22"/>
              </w:rPr>
              <w:t xml:space="preserve">puis </w:t>
            </w:r>
            <w:r w:rsidRPr="00046A50">
              <w:rPr>
                <w:rFonts w:asciiTheme="minorHAnsi" w:hAnsiTheme="minorHAnsi" w:cstheme="minorHAnsi"/>
                <w:b w:val="0"/>
                <w:bCs/>
                <w:color w:val="595959" w:themeColor="text1" w:themeTint="A6"/>
                <w:szCs w:val="22"/>
              </w:rPr>
              <w:t>Préférences dans le menu Edition.</w:t>
            </w:r>
          </w:p>
          <w:p w:rsidR="00046A50" w:rsidRDefault="00046A50" w:rsidP="00046A50">
            <w:pPr>
              <w:tabs>
                <w:tab w:val="left" w:pos="426"/>
              </w:tabs>
              <w:jc w:val="left"/>
              <w:rPr>
                <w:rFonts w:asciiTheme="minorHAnsi" w:hAnsiTheme="minorHAnsi" w:cstheme="minorHAnsi"/>
                <w:bCs/>
                <w:color w:val="000000"/>
                <w:szCs w:val="22"/>
              </w:rPr>
            </w:pPr>
            <w:r w:rsidRPr="00046A50">
              <w:rPr>
                <w:rFonts w:asciiTheme="minorHAnsi" w:hAnsiTheme="minorHAnsi" w:cstheme="minorHAnsi"/>
                <w:b w:val="0"/>
                <w:bCs/>
                <w:color w:val="000000"/>
                <w:szCs w:val="22"/>
              </w:rPr>
              <w:t>Cliquez sur l’onglet</w:t>
            </w:r>
            <w:r w:rsidRPr="00046A50">
              <w:rPr>
                <w:rFonts w:asciiTheme="minorHAnsi" w:hAnsiTheme="minorHAnsi" w:cstheme="minorHAnsi"/>
                <w:b w:val="0"/>
                <w:bCs/>
                <w:color w:val="595959" w:themeColor="text1" w:themeTint="A6"/>
                <w:szCs w:val="22"/>
              </w:rPr>
              <w:t xml:space="preserve"> Sécurité, </w:t>
            </w:r>
            <w:r w:rsidRPr="00046A50">
              <w:rPr>
                <w:rFonts w:asciiTheme="minorHAnsi" w:hAnsiTheme="minorHAnsi" w:cstheme="minorHAnsi"/>
                <w:b w:val="0"/>
                <w:bCs/>
                <w:color w:val="000000"/>
                <w:szCs w:val="22"/>
              </w:rPr>
              <w:t>puis sélectionnez le niveau de confidentialité souhaité</w:t>
            </w:r>
          </w:p>
          <w:p w:rsidR="00964CA5" w:rsidRDefault="00964CA5" w:rsidP="00046A50">
            <w:pPr>
              <w:tabs>
                <w:tab w:val="left" w:pos="426"/>
              </w:tabs>
              <w:jc w:val="left"/>
              <w:rPr>
                <w:rFonts w:asciiTheme="minorHAnsi" w:hAnsiTheme="minorHAnsi" w:cstheme="minorHAnsi"/>
                <w:bCs/>
                <w:color w:val="000000"/>
                <w:szCs w:val="22"/>
              </w:rPr>
            </w:pPr>
          </w:p>
          <w:p w:rsidR="00964CA5" w:rsidRPr="00255D80" w:rsidRDefault="00964CA5" w:rsidP="00964CA5">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À tout moment, l’Utilisateur peut faire le choix d'exprimer et de modifier ses souhaits en matière de Cookies. </w:t>
            </w:r>
          </w:p>
          <w:p w:rsidR="00964CA5" w:rsidRPr="00255D80" w:rsidRDefault="00964CA5" w:rsidP="00964CA5">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Enfin, l’Utilisateur peut se connecter au site Youronlinechoices, proposé par les professionnels de la publicité digitale regroupés au sein de l’association européenne EDAA (European Digital Advertising Alliance) et géré en France par l’Interactive Advertising Bureau France. </w:t>
            </w:r>
          </w:p>
          <w:p w:rsidR="00964CA5" w:rsidRPr="00255D80" w:rsidRDefault="00964CA5" w:rsidP="00964CA5">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L’Utilisateur pourra ainsi connaître les entreprises inscrites à cette plate-forme et qui offrent la possibilité de refuser ou d'accepter les Cookies utilisés par ces entreprises pour adapter aux informations de l’Utilisateur de navigation les publicités susceptibles d'être affichées sur son terminal : http://www.youronlinechoices.com/fr/controler-ses-cookies/.Bas du formulaire</w:t>
            </w:r>
          </w:p>
          <w:p w:rsidR="00964CA5" w:rsidRPr="00964CA5" w:rsidRDefault="00964CA5" w:rsidP="00964CA5">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La durée de conservation des cookies est variable selon le type de cookies. Nous utilisons majoritairement </w:t>
            </w:r>
            <w:r w:rsidR="00EC00F0">
              <w:rPr>
                <w:rFonts w:eastAsia="Calibri" w:cs="Times New Roman"/>
                <w:b w:val="0"/>
                <w:bCs/>
                <w:szCs w:val="22"/>
                <w:lang w:eastAsia="en-US"/>
              </w:rPr>
              <w:t xml:space="preserve">des </w:t>
            </w:r>
            <w:r w:rsidRPr="00255D80">
              <w:rPr>
                <w:rFonts w:eastAsia="Calibri" w:cs="Times New Roman"/>
                <w:b w:val="0"/>
                <w:bCs/>
                <w:szCs w:val="22"/>
                <w:lang w:eastAsia="en-US"/>
              </w:rPr>
              <w:t>cookies qui s’autodétruisent après la fin de la connexion. Il s’agit dans ce cas de cookies dits de session ou de navigation. Un fichier de journalisation nous permet également d’historiser tous les accès à nos pages web ou le téléchargement des différents fichiers disponibles sur nos sites, et ce pendant une durée de 6 mois. Enfin, les informations concernant votre consentement relatif aux cookies est conservé pendant une durée maximum de 13 mois. Les cookies sont utilisés pour un usage interne et ne sont pas accessible</w:t>
            </w:r>
            <w:r w:rsidR="00EC00F0">
              <w:rPr>
                <w:rFonts w:eastAsia="Calibri" w:cs="Times New Roman"/>
                <w:b w:val="0"/>
                <w:bCs/>
                <w:szCs w:val="22"/>
                <w:lang w:eastAsia="en-US"/>
              </w:rPr>
              <w:t>s</w:t>
            </w:r>
            <w:r w:rsidRPr="00255D80">
              <w:rPr>
                <w:rFonts w:eastAsia="Calibri" w:cs="Times New Roman"/>
                <w:b w:val="0"/>
                <w:bCs/>
                <w:szCs w:val="22"/>
                <w:lang w:eastAsia="en-US"/>
              </w:rPr>
              <w:t xml:space="preserve"> à un tiers</w:t>
            </w:r>
          </w:p>
        </w:tc>
      </w:tr>
    </w:tbl>
    <w:p w:rsidR="00C64042" w:rsidRDefault="00C64042" w:rsidP="00046A50">
      <w:pPr>
        <w:spacing w:before="0" w:after="0" w:line="276" w:lineRule="auto"/>
        <w:rPr>
          <w:rFonts w:asciiTheme="minorHAnsi" w:hAnsiTheme="minorHAnsi" w:cstheme="minorHAnsi"/>
          <w:color w:val="595959" w:themeColor="text1" w:themeTint="A6"/>
          <w:szCs w:val="22"/>
        </w:rPr>
      </w:pPr>
    </w:p>
    <w:p w:rsidR="005559F3" w:rsidRDefault="005559F3" w:rsidP="00046A50">
      <w:pPr>
        <w:spacing w:before="0" w:after="0" w:line="276" w:lineRule="auto"/>
        <w:rPr>
          <w:rFonts w:asciiTheme="minorHAnsi" w:hAnsiTheme="minorHAnsi" w:cstheme="minorHAnsi"/>
          <w:color w:val="595959" w:themeColor="text1" w:themeTint="A6"/>
          <w:szCs w:val="22"/>
        </w:rPr>
      </w:pPr>
    </w:p>
    <w:p w:rsidR="005559F3" w:rsidRDefault="005559F3" w:rsidP="00046A50">
      <w:pPr>
        <w:spacing w:before="0" w:after="0" w:line="276" w:lineRule="auto"/>
        <w:rPr>
          <w:rFonts w:asciiTheme="minorHAnsi" w:hAnsiTheme="minorHAnsi" w:cstheme="minorHAnsi"/>
          <w:color w:val="595959" w:themeColor="text1" w:themeTint="A6"/>
          <w:szCs w:val="22"/>
        </w:rPr>
      </w:pPr>
    </w:p>
    <w:p w:rsidR="00B0274B" w:rsidRDefault="00B0274B"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E24DD7" w:rsidRDefault="00E24DD7" w:rsidP="00046A50">
      <w:pPr>
        <w:spacing w:before="0" w:after="0" w:line="276" w:lineRule="auto"/>
        <w:rPr>
          <w:rFonts w:asciiTheme="minorHAnsi" w:hAnsiTheme="minorHAnsi" w:cstheme="minorHAnsi"/>
          <w:color w:val="595959" w:themeColor="text1" w:themeTint="A6"/>
          <w:szCs w:val="22"/>
        </w:rPr>
      </w:pPr>
    </w:p>
    <w:p w:rsidR="005559F3" w:rsidRDefault="005559F3" w:rsidP="00046A50">
      <w:pPr>
        <w:spacing w:before="0" w:after="0" w:line="276" w:lineRule="auto"/>
        <w:rPr>
          <w:rFonts w:asciiTheme="minorHAnsi" w:hAnsiTheme="minorHAnsi" w:cstheme="minorHAnsi"/>
          <w:color w:val="595959" w:themeColor="text1" w:themeTint="A6"/>
          <w:szCs w:val="22"/>
        </w:rPr>
      </w:pPr>
    </w:p>
    <w:p w:rsidR="005559F3" w:rsidRDefault="005559F3" w:rsidP="00046A50">
      <w:pPr>
        <w:spacing w:before="0" w:after="0" w:line="276" w:lineRule="auto"/>
        <w:rPr>
          <w:rFonts w:asciiTheme="minorHAnsi" w:hAnsiTheme="minorHAnsi" w:cstheme="minorHAnsi"/>
          <w:color w:val="595959" w:themeColor="text1" w:themeTint="A6"/>
          <w:szCs w:val="22"/>
        </w:rPr>
      </w:pPr>
    </w:p>
    <w:p w:rsidR="005559F3" w:rsidRDefault="005559F3" w:rsidP="00046A50">
      <w:pPr>
        <w:spacing w:before="0" w:after="0" w:line="276" w:lineRule="auto"/>
        <w:rPr>
          <w:rFonts w:asciiTheme="minorHAnsi" w:hAnsiTheme="minorHAnsi" w:cstheme="minorHAnsi"/>
          <w:color w:val="595959" w:themeColor="text1" w:themeTint="A6"/>
          <w:szCs w:val="22"/>
        </w:rPr>
      </w:pPr>
    </w:p>
    <w:p w:rsidR="005559F3" w:rsidRPr="00AB1183" w:rsidRDefault="005559F3" w:rsidP="00046A50">
      <w:pPr>
        <w:spacing w:before="0" w:after="0" w:line="276" w:lineRule="auto"/>
        <w:rPr>
          <w:rFonts w:asciiTheme="minorHAnsi" w:hAnsiTheme="minorHAnsi" w:cstheme="minorHAnsi"/>
          <w:color w:val="595959" w:themeColor="text1" w:themeTint="A6"/>
          <w:szCs w:val="22"/>
        </w:rPr>
      </w:pPr>
    </w:p>
    <w:p w:rsidR="00C64042" w:rsidRPr="00FB7249" w:rsidRDefault="00C64042" w:rsidP="00C64042">
      <w:pPr>
        <w:tabs>
          <w:tab w:val="right" w:pos="9072"/>
        </w:tabs>
        <w:spacing w:after="0"/>
        <w:rPr>
          <w:rFonts w:asciiTheme="minorHAnsi" w:hAnsiTheme="minorHAnsi" w:cstheme="minorHAnsi"/>
          <w:color w:val="595959" w:themeColor="text1" w:themeTint="A6"/>
          <w:sz w:val="21"/>
          <w:szCs w:val="21"/>
        </w:rPr>
      </w:pPr>
    </w:p>
    <w:p w:rsidR="0026707E" w:rsidRDefault="00F7542B" w:rsidP="0026707E">
      <w:pPr>
        <w:pStyle w:val="NormalWeb"/>
        <w:spacing w:before="0" w:after="0"/>
        <w:jc w:val="center"/>
        <w:rPr>
          <w:rFonts w:asciiTheme="minorHAnsi" w:hAnsiTheme="minorHAnsi" w:cstheme="minorHAnsi"/>
          <w:b/>
          <w:bCs/>
          <w:color w:val="000000"/>
          <w:sz w:val="28"/>
          <w:szCs w:val="28"/>
        </w:rPr>
      </w:pPr>
      <w:r w:rsidRPr="0026707E">
        <w:rPr>
          <w:rFonts w:asciiTheme="minorHAnsi" w:hAnsiTheme="minorHAnsi" w:cstheme="minorHAnsi"/>
          <w:b/>
          <w:bCs/>
          <w:color w:val="000000"/>
          <w:sz w:val="28"/>
          <w:szCs w:val="28"/>
        </w:rPr>
        <w:lastRenderedPageBreak/>
        <w:t xml:space="preserve">INFORMATION SUR LA GESTION DES COOKIES </w:t>
      </w:r>
    </w:p>
    <w:p w:rsidR="00F7542B" w:rsidRPr="0026707E" w:rsidRDefault="00F7542B" w:rsidP="0026707E">
      <w:pPr>
        <w:pStyle w:val="NormalWeb"/>
        <w:spacing w:before="0" w:after="0"/>
        <w:jc w:val="center"/>
        <w:rPr>
          <w:rFonts w:asciiTheme="minorHAnsi" w:hAnsiTheme="minorHAnsi" w:cstheme="minorHAnsi"/>
          <w:b/>
          <w:bCs/>
          <w:color w:val="FF0000"/>
          <w:sz w:val="28"/>
          <w:szCs w:val="28"/>
        </w:rPr>
      </w:pPr>
      <w:r w:rsidRPr="0026707E">
        <w:rPr>
          <w:rFonts w:asciiTheme="minorHAnsi" w:hAnsiTheme="minorHAnsi" w:cstheme="minorHAnsi"/>
          <w:b/>
          <w:bCs/>
          <w:color w:val="FF0000"/>
          <w:sz w:val="28"/>
          <w:szCs w:val="28"/>
        </w:rPr>
        <w:t>(EN INTERNE – A NE PAS DIFFUSER SUR LE SITE INTERNET)</w:t>
      </w:r>
    </w:p>
    <w:p w:rsidR="00F7542B" w:rsidRDefault="00F7542B" w:rsidP="00C64042">
      <w:pPr>
        <w:pStyle w:val="NormalWeb"/>
        <w:spacing w:before="0" w:after="0"/>
        <w:rPr>
          <w:rFonts w:asciiTheme="minorHAnsi" w:hAnsiTheme="minorHAnsi" w:cstheme="minorHAnsi"/>
          <w:color w:val="000000"/>
          <w:szCs w:val="22"/>
        </w:rPr>
      </w:pPr>
    </w:p>
    <w:p w:rsidR="00C64042" w:rsidRDefault="00C64042" w:rsidP="00C64042">
      <w:pPr>
        <w:rPr>
          <w:rFonts w:asciiTheme="minorHAnsi" w:hAnsiTheme="minorHAnsi"/>
        </w:rPr>
      </w:pPr>
      <w:bookmarkStart w:id="101" w:name="_Toc516749246"/>
      <w:r>
        <w:rPr>
          <w:rFonts w:asciiTheme="minorHAnsi" w:hAnsiTheme="minorHAnsi"/>
        </w:rPr>
        <w:t xml:space="preserve">Le chapitre relatif aux cookies devra être révisé à chaque nouvelle intégration. Cette insertion impliquera de revoir la rédaction des finalités et de s’assurer que </w:t>
      </w:r>
      <w:r w:rsidR="00434785">
        <w:rPr>
          <w:rFonts w:asciiTheme="minorHAnsi" w:hAnsiTheme="minorHAnsi"/>
        </w:rPr>
        <w:t>sa durée</w:t>
      </w:r>
      <w:r>
        <w:rPr>
          <w:rFonts w:asciiTheme="minorHAnsi" w:hAnsiTheme="minorHAnsi"/>
        </w:rPr>
        <w:t xml:space="preserve"> de conservation n’excède pas la durée de 13 mois.</w:t>
      </w:r>
    </w:p>
    <w:p w:rsidR="00C64042" w:rsidRPr="00976317" w:rsidRDefault="00C64042" w:rsidP="00C64042">
      <w:pPr>
        <w:rPr>
          <w:rFonts w:asciiTheme="minorHAnsi" w:hAnsiTheme="minorHAnsi"/>
        </w:rPr>
      </w:pPr>
      <w:r w:rsidRPr="00976317">
        <w:rPr>
          <w:rFonts w:asciiTheme="minorHAnsi" w:hAnsiTheme="minorHAnsi"/>
        </w:rPr>
        <w:t xml:space="preserve">Pour rappel, les éditeurs de sites internet ont l’obligation de recueillir le consentement des utilisateurs préalablement au dépôt de certains cookies et de leur fournir un moyen de s’y opposer. </w:t>
      </w:r>
    </w:p>
    <w:p w:rsidR="00C64042" w:rsidRPr="00976317" w:rsidRDefault="00C64042" w:rsidP="00C64042">
      <w:pPr>
        <w:rPr>
          <w:rFonts w:asciiTheme="minorHAnsi" w:hAnsiTheme="minorHAnsi"/>
          <w:b/>
        </w:rPr>
      </w:pPr>
      <w:r w:rsidRPr="00976317">
        <w:rPr>
          <w:rFonts w:asciiTheme="minorHAnsi" w:hAnsiTheme="minorHAnsi"/>
        </w:rPr>
        <w:t>Aussi, il est obligatoire de prévoir un bandeau « cookie » informant :</w:t>
      </w:r>
    </w:p>
    <w:p w:rsidR="00C64042" w:rsidRPr="00976317" w:rsidRDefault="00C64042" w:rsidP="00C64042">
      <w:pPr>
        <w:rPr>
          <w:rFonts w:asciiTheme="minorHAnsi" w:hAnsiTheme="minorHAnsi"/>
        </w:rPr>
      </w:pP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b/>
        </w:rPr>
        <w:t>de l'existence et des finalités des cookies mis en place dès l'ouverture du site</w:t>
      </w:r>
      <w:r w:rsidRPr="00976317">
        <w:rPr>
          <w:rFonts w:cs="Arial"/>
        </w:rPr>
        <w:t xml:space="preserve">, </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b/>
        </w:rPr>
        <w:t>que la poursuite de la navigation vaut accord.</w:t>
      </w:r>
      <w:r w:rsidR="00EA2384">
        <w:rPr>
          <w:rFonts w:cs="Arial"/>
          <w:b/>
        </w:rPr>
        <w:t xml:space="preserve"> </w:t>
      </w:r>
      <w:r w:rsidR="00EA2384" w:rsidRPr="00EA2384">
        <w:rPr>
          <w:rFonts w:cs="Arial"/>
          <w:b/>
          <w:color w:val="FF0000"/>
          <w:u w:val="single"/>
        </w:rPr>
        <w:t>ATTENTION </w:t>
      </w:r>
      <w:r w:rsidR="00EA2384">
        <w:rPr>
          <w:rFonts w:cs="Arial"/>
          <w:b/>
        </w:rPr>
        <w:t xml:space="preserve">: </w:t>
      </w:r>
      <w:r w:rsidR="00EA2384" w:rsidRPr="00EA2384">
        <w:t xml:space="preserve"> </w:t>
      </w:r>
      <w:r w:rsidR="00EA2384">
        <w:t>Ces modalités devraient bientôt changer. Suite à l’adoption de sa délibération n° 2019-093 du 4 juillet 2019, la CNIL devrait proposer de nouvelles modalités opérationnelles de recueil du consentement.</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 xml:space="preserve">possibilité de refuser les cookies par la présence d’un lien </w:t>
      </w:r>
      <w:r w:rsidRPr="00976317">
        <w:rPr>
          <w:rFonts w:cs="Arial"/>
          <w:b/>
        </w:rPr>
        <w:t>"En savoir plus" qui ira vers une page d'information plus complète (cf. infra lien « Information sur les cookies »)</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identification des cookies utilisés par le site</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 xml:space="preserve">Le consentement au dépôt des cookies est subordonné à l'acceptation des CGU du </w:t>
      </w:r>
      <w:r w:rsidR="00434785" w:rsidRPr="00976317">
        <w:rPr>
          <w:rFonts w:cs="Arial"/>
        </w:rPr>
        <w:t>site du</w:t>
      </w:r>
      <w:r w:rsidR="00F349F8">
        <w:rPr>
          <w:rFonts w:cs="Arial"/>
        </w:rPr>
        <w:t xml:space="preserve"> Gouvernement de la Polynésie française</w:t>
      </w:r>
      <w:r w:rsidRPr="00976317">
        <w:rPr>
          <w:rFonts w:cs="Arial"/>
        </w:rPr>
        <w:t xml:space="preserve"> NC.</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L'internaute a la possibilité de s'opposer à tout moment au dépôt de cookies.</w:t>
      </w:r>
    </w:p>
    <w:p w:rsidR="00C64042" w:rsidRPr="00976317" w:rsidRDefault="00C64042" w:rsidP="00964CA5">
      <w:pPr>
        <w:pStyle w:val="Paragraphedeliste"/>
        <w:numPr>
          <w:ilvl w:val="0"/>
          <w:numId w:val="27"/>
        </w:numPr>
        <w:shd w:val="clear" w:color="auto" w:fill="FFFFFF"/>
        <w:spacing w:before="100" w:beforeAutospacing="1" w:after="150" w:line="240" w:lineRule="auto"/>
        <w:rPr>
          <w:rFonts w:cs="Arial"/>
        </w:rPr>
      </w:pPr>
      <w:r w:rsidRPr="00976317">
        <w:rPr>
          <w:rFonts w:cs="Arial"/>
        </w:rPr>
        <w:t xml:space="preserve">L'internaute peut continuer à naviguer sur le site </w:t>
      </w:r>
      <w:r w:rsidR="00F349F8">
        <w:rPr>
          <w:rFonts w:cs="Arial"/>
        </w:rPr>
        <w:t xml:space="preserve">du </w:t>
      </w:r>
      <w:r w:rsidR="005F046E" w:rsidRPr="00446385">
        <w:rPr>
          <w:rFonts w:eastAsia="Calibri" w:cs="Times New Roman"/>
          <w:bCs/>
          <w:i/>
          <w:highlight w:val="yellow"/>
        </w:rPr>
        <w:t>&lt;PRÉCISER LE SERVICE/DIRECTION&gt;</w:t>
      </w:r>
      <w:r w:rsidR="005F046E" w:rsidRPr="00446385">
        <w:rPr>
          <w:rFonts w:eastAsia="Calibri" w:cs="Times New Roman"/>
          <w:bCs/>
          <w:i/>
        </w:rPr>
        <w:t xml:space="preserve"> </w:t>
      </w:r>
      <w:r w:rsidRPr="00446385">
        <w:rPr>
          <w:rFonts w:cs="Arial"/>
          <w:i/>
        </w:rPr>
        <w:t xml:space="preserve">, </w:t>
      </w:r>
      <w:r w:rsidRPr="00976317">
        <w:rPr>
          <w:rFonts w:cs="Arial"/>
        </w:rPr>
        <w:t>même s'il s'est opposé au dépôt de cookies.</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Les cookies sont supprimés au maximum treize mois après le premier dépôt dans l’équipement terminal de l'internaute.</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La durée de vie des cookies non soumis à consentement est limitée à la durée de session ou de navigation.</w:t>
      </w:r>
    </w:p>
    <w:p w:rsidR="00C64042" w:rsidRPr="00976317" w:rsidRDefault="00C64042" w:rsidP="00964CA5">
      <w:pPr>
        <w:pStyle w:val="Paragraphedeliste"/>
        <w:numPr>
          <w:ilvl w:val="0"/>
          <w:numId w:val="27"/>
        </w:numPr>
        <w:spacing w:before="120" w:after="120" w:line="260" w:lineRule="exact"/>
        <w:jc w:val="both"/>
        <w:rPr>
          <w:rFonts w:cs="Arial"/>
        </w:rPr>
      </w:pPr>
      <w:r w:rsidRPr="00976317">
        <w:rPr>
          <w:rFonts w:cs="Arial"/>
        </w:rPr>
        <w:t xml:space="preserve">Le bandeau ne disparaît pas tant que la personne n'a pas poursuivi sa navigation </w:t>
      </w:r>
      <w:r w:rsidR="00434785" w:rsidRPr="00976317">
        <w:rPr>
          <w:rFonts w:cs="Arial"/>
        </w:rPr>
        <w:t>et les</w:t>
      </w:r>
      <w:r w:rsidRPr="00976317">
        <w:rPr>
          <w:rFonts w:cs="Arial"/>
        </w:rPr>
        <w:t xml:space="preserve"> cookies ne sont effectivement déposés qu’à cette condition-là.</w:t>
      </w:r>
    </w:p>
    <w:p w:rsidR="00C64042" w:rsidRPr="00976317" w:rsidRDefault="00C64042" w:rsidP="00C64042">
      <w:pPr>
        <w:tabs>
          <w:tab w:val="left" w:pos="426"/>
        </w:tabs>
        <w:rPr>
          <w:rFonts w:asciiTheme="minorHAnsi" w:hAnsiTheme="minorHAnsi"/>
        </w:rPr>
      </w:pPr>
    </w:p>
    <w:p w:rsidR="00C64042" w:rsidRPr="00976317" w:rsidRDefault="00C64042" w:rsidP="00C64042">
      <w:pPr>
        <w:tabs>
          <w:tab w:val="left" w:pos="426"/>
        </w:tabs>
        <w:rPr>
          <w:rFonts w:asciiTheme="minorHAnsi" w:hAnsiTheme="minorHAnsi"/>
        </w:rPr>
      </w:pPr>
      <w:r w:rsidRPr="00976317">
        <w:rPr>
          <w:rFonts w:asciiTheme="minorHAnsi" w:hAnsiTheme="minorHAnsi"/>
        </w:rPr>
        <w:t>Exemple de mention pour le bandeau Cookie :</w:t>
      </w:r>
    </w:p>
    <w:p w:rsidR="00C64042" w:rsidRPr="00976317" w:rsidRDefault="00C64042" w:rsidP="00C64042">
      <w:pPr>
        <w:tabs>
          <w:tab w:val="left" w:pos="426"/>
        </w:tabs>
        <w:rPr>
          <w:rFonts w:asciiTheme="minorHAnsi" w:hAnsiTheme="minorHAnsi"/>
        </w:rPr>
      </w:pPr>
    </w:p>
    <w:tbl>
      <w:tblPr>
        <w:tblStyle w:val="OPTStyleTableau"/>
        <w:tblW w:w="0" w:type="auto"/>
        <w:shd w:val="pct15" w:color="auto" w:fill="auto"/>
        <w:tblLook w:val="04A0"/>
      </w:tblPr>
      <w:tblGrid>
        <w:gridCol w:w="9778"/>
      </w:tblGrid>
      <w:tr w:rsidR="00C64042" w:rsidRPr="00976317" w:rsidTr="00EA385A">
        <w:trPr>
          <w:cnfStyle w:val="100000000000"/>
        </w:trPr>
        <w:tc>
          <w:tcPr>
            <w:tcW w:w="9778" w:type="dxa"/>
            <w:shd w:val="pct15" w:color="auto" w:fill="auto"/>
          </w:tcPr>
          <w:p w:rsidR="00C64042" w:rsidRDefault="00C64042" w:rsidP="00EA385A">
            <w:pPr>
              <w:tabs>
                <w:tab w:val="left" w:pos="426"/>
              </w:tabs>
              <w:rPr>
                <w:rFonts w:asciiTheme="minorHAnsi" w:hAnsiTheme="minorHAnsi"/>
              </w:rPr>
            </w:pPr>
            <w:r w:rsidRPr="00976317">
              <w:rPr>
                <w:rFonts w:asciiTheme="minorHAnsi" w:hAnsiTheme="minorHAnsi"/>
                <w:b w:val="0"/>
              </w:rPr>
              <w:t>En poursuivant votre navigation sur ce site, vous acceptez l'utilisation de cookies pour vous proposer des contenus et services adaptés à vos centres d'intérêts.</w:t>
            </w:r>
          </w:p>
          <w:p w:rsidR="00C64042" w:rsidRPr="00734B95" w:rsidRDefault="00C64042" w:rsidP="00EA385A">
            <w:pPr>
              <w:tabs>
                <w:tab w:val="left" w:pos="426"/>
              </w:tabs>
              <w:rPr>
                <w:rFonts w:asciiTheme="minorHAnsi" w:hAnsiTheme="minorHAnsi"/>
                <w:b w:val="0"/>
                <w:u w:val="single"/>
              </w:rPr>
            </w:pPr>
            <w:r w:rsidRPr="00734B95">
              <w:rPr>
                <w:rFonts w:asciiTheme="minorHAnsi" w:hAnsiTheme="minorHAnsi"/>
                <w:u w:val="single"/>
              </w:rPr>
              <w:t>J’ai compris</w:t>
            </w:r>
          </w:p>
        </w:tc>
      </w:tr>
      <w:tr w:rsidR="00C64042" w:rsidRPr="00976317" w:rsidTr="00EA385A">
        <w:tc>
          <w:tcPr>
            <w:tcW w:w="9778" w:type="dxa"/>
            <w:tcBorders>
              <w:top w:val="single" w:sz="4" w:space="0" w:color="EEECE1" w:themeColor="background2"/>
              <w:bottom w:val="single" w:sz="4" w:space="0" w:color="D9D9D9" w:themeColor="background1" w:themeShade="D9"/>
            </w:tcBorders>
            <w:shd w:val="pct15" w:color="auto" w:fill="auto"/>
          </w:tcPr>
          <w:p w:rsidR="00C64042" w:rsidRPr="00976317" w:rsidRDefault="00C64042" w:rsidP="00EA385A">
            <w:pPr>
              <w:tabs>
                <w:tab w:val="left" w:pos="426"/>
              </w:tabs>
              <w:rPr>
                <w:rFonts w:asciiTheme="minorHAnsi" w:hAnsiTheme="minorHAnsi"/>
                <w:u w:val="single"/>
              </w:rPr>
            </w:pPr>
            <w:r>
              <w:rPr>
                <w:rFonts w:asciiTheme="minorHAnsi" w:hAnsiTheme="minorHAnsi"/>
                <w:u w:val="single"/>
              </w:rPr>
              <w:t>Gestion des préférences</w:t>
            </w:r>
          </w:p>
        </w:tc>
      </w:tr>
    </w:tbl>
    <w:p w:rsidR="00C64042" w:rsidRPr="00976317" w:rsidRDefault="00C64042" w:rsidP="00C64042">
      <w:pPr>
        <w:tabs>
          <w:tab w:val="left" w:pos="426"/>
        </w:tabs>
        <w:rPr>
          <w:rFonts w:asciiTheme="minorHAnsi" w:hAnsiTheme="minorHAnsi" w:cstheme="minorHAnsi"/>
          <w:b/>
        </w:rPr>
      </w:pPr>
      <w:r w:rsidRPr="00976317">
        <w:rPr>
          <w:rFonts w:asciiTheme="minorHAnsi" w:hAnsiTheme="minorHAnsi"/>
        </w:rPr>
        <w:t xml:space="preserve">En cliquant sur le lien </w:t>
      </w:r>
      <w:r>
        <w:rPr>
          <w:rFonts w:asciiTheme="minorHAnsi" w:hAnsiTheme="minorHAnsi"/>
          <w:u w:val="single"/>
        </w:rPr>
        <w:t>gestion des préférences</w:t>
      </w:r>
      <w:r w:rsidRPr="00976317">
        <w:rPr>
          <w:rFonts w:asciiTheme="minorHAnsi" w:hAnsiTheme="minorHAnsi"/>
          <w:u w:val="single"/>
        </w:rPr>
        <w:t xml:space="preserve">, </w:t>
      </w:r>
      <w:r w:rsidRPr="00976317">
        <w:rPr>
          <w:rFonts w:asciiTheme="minorHAnsi" w:hAnsiTheme="minorHAnsi"/>
        </w:rPr>
        <w:t xml:space="preserve">il y a renvoi vers le chapitre </w:t>
      </w:r>
      <w:r w:rsidRPr="00976317">
        <w:rPr>
          <w:rFonts w:asciiTheme="minorHAnsi" w:hAnsiTheme="minorHAnsi"/>
          <w:i/>
        </w:rPr>
        <w:t>Gestion des cookies</w:t>
      </w:r>
      <w:r>
        <w:rPr>
          <w:rFonts w:asciiTheme="minorHAnsi" w:hAnsiTheme="minorHAnsi"/>
        </w:rPr>
        <w:t xml:space="preserve"> des « mentions légales » (Cf</w:t>
      </w:r>
      <w:r w:rsidRPr="00976317">
        <w:rPr>
          <w:rFonts w:asciiTheme="minorHAnsi" w:hAnsiTheme="minorHAnsi"/>
        </w:rPr>
        <w:t>. MENTIONS LEGALES du présent document).</w:t>
      </w:r>
    </w:p>
    <w:p w:rsidR="00C64042" w:rsidRDefault="00C64042" w:rsidP="00C64042">
      <w:pPr>
        <w:rPr>
          <w:rFonts w:asciiTheme="minorHAnsi" w:hAnsiTheme="minorHAnsi"/>
        </w:rPr>
      </w:pPr>
      <w:r>
        <w:rPr>
          <w:rFonts w:asciiTheme="minorHAnsi" w:hAnsiTheme="minorHAnsi"/>
        </w:rPr>
        <w:t>Il y a également une fenêtre de paramétrage des cookies avec choix d’autorisation ou de refus de leur enregistrement.</w:t>
      </w:r>
    </w:p>
    <w:p w:rsidR="00C64042" w:rsidRPr="00BF28CF" w:rsidRDefault="00EF5C3B" w:rsidP="00C64042">
      <w:pPr>
        <w:pStyle w:val="Titre2"/>
        <w:rPr>
          <w:rFonts w:ascii="Arial" w:hAnsi="Arial"/>
        </w:rPr>
      </w:pPr>
      <w:bookmarkStart w:id="102" w:name="_Toc14109412"/>
      <w:bookmarkStart w:id="103" w:name="_Toc20212668"/>
      <w:r>
        <w:rPr>
          <w:rFonts w:ascii="Arial" w:hAnsi="Arial"/>
        </w:rPr>
        <w:lastRenderedPageBreak/>
        <w:t>M</w:t>
      </w:r>
      <w:r w:rsidRPr="00BF28CF">
        <w:rPr>
          <w:rFonts w:ascii="Arial" w:hAnsi="Arial"/>
        </w:rPr>
        <w:t xml:space="preserve">odèle </w:t>
      </w:r>
      <w:r w:rsidR="00C64042" w:rsidRPr="00BF28CF">
        <w:rPr>
          <w:rFonts w:ascii="Arial" w:hAnsi="Arial"/>
        </w:rPr>
        <w:t>de mention du formulaire en ligne pour demande de contact</w:t>
      </w:r>
      <w:bookmarkEnd w:id="101"/>
      <w:bookmarkEnd w:id="102"/>
      <w:bookmarkEnd w:id="103"/>
      <w:r w:rsidR="00C64042" w:rsidRPr="00BF28CF">
        <w:rPr>
          <w:rFonts w:ascii="Arial" w:hAnsi="Arial"/>
        </w:rPr>
        <w:t xml:space="preserve"> </w:t>
      </w:r>
    </w:p>
    <w:p w:rsidR="00434785" w:rsidRDefault="00434785" w:rsidP="00C64042">
      <w:pPr>
        <w:rPr>
          <w:rFonts w:ascii="Arial" w:hAnsi="Arial"/>
        </w:rPr>
      </w:pPr>
    </w:p>
    <w:tbl>
      <w:tblPr>
        <w:tblStyle w:val="OPTStyleTableau"/>
        <w:tblW w:w="0" w:type="auto"/>
        <w:tblLook w:val="04A0"/>
      </w:tblPr>
      <w:tblGrid>
        <w:gridCol w:w="9921"/>
      </w:tblGrid>
      <w:tr w:rsidR="00434785" w:rsidTr="00434785">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434785" w:rsidRPr="007E63A4" w:rsidRDefault="00434785" w:rsidP="00434785">
            <w:pPr>
              <w:rPr>
                <w:rFonts w:ascii="Arial" w:hAnsi="Arial"/>
                <w:b w:val="0"/>
                <w:bCs/>
              </w:rPr>
            </w:pPr>
            <w:r>
              <w:rPr>
                <w:rFonts w:ascii="Arial" w:hAnsi="Arial"/>
                <w:b w:val="0"/>
                <w:bCs/>
              </w:rPr>
              <w:t>Les données à caractère personnel collectées</w:t>
            </w:r>
            <w:r w:rsidRPr="007E63A4">
              <w:rPr>
                <w:rFonts w:ascii="Arial" w:hAnsi="Arial"/>
                <w:b w:val="0"/>
                <w:bCs/>
              </w:rPr>
              <w:t xml:space="preserve"> par </w:t>
            </w:r>
            <w:r w:rsidRPr="00434785">
              <w:rPr>
                <w:rFonts w:ascii="Arial" w:hAnsi="Arial"/>
                <w:b w:val="0"/>
                <w:bCs/>
                <w:i/>
                <w:iCs/>
                <w:highlight w:val="yellow"/>
              </w:rPr>
              <w:t>&lt;Préciser le service/Direction&gt;</w:t>
            </w:r>
            <w:r>
              <w:rPr>
                <w:rFonts w:ascii="Arial" w:hAnsi="Arial"/>
                <w:b w:val="0"/>
                <w:bCs/>
              </w:rPr>
              <w:t xml:space="preserve">, </w:t>
            </w:r>
            <w:r w:rsidRPr="007E63A4">
              <w:rPr>
                <w:rFonts w:ascii="Arial" w:hAnsi="Arial"/>
                <w:b w:val="0"/>
                <w:bCs/>
              </w:rPr>
              <w:t>directement auprès de vous</w:t>
            </w:r>
            <w:r>
              <w:rPr>
                <w:rFonts w:ascii="Arial" w:hAnsi="Arial"/>
                <w:b w:val="0"/>
                <w:bCs/>
              </w:rPr>
              <w:t xml:space="preserve"> </w:t>
            </w:r>
            <w:r w:rsidRPr="007E63A4">
              <w:rPr>
                <w:rFonts w:ascii="Arial" w:hAnsi="Arial"/>
                <w:b w:val="0"/>
                <w:bCs/>
              </w:rPr>
              <w:t xml:space="preserve">font l’objet d’un traitement automatisé ayant pour </w:t>
            </w:r>
            <w:commentRangeStart w:id="104"/>
            <w:r w:rsidRPr="00434785">
              <w:rPr>
                <w:rFonts w:ascii="Arial" w:hAnsi="Arial"/>
                <w:b w:val="0"/>
                <w:bCs/>
              </w:rPr>
              <w:t>la gestion de votre demande de renseignements</w:t>
            </w:r>
            <w:commentRangeEnd w:id="104"/>
            <w:r>
              <w:rPr>
                <w:rStyle w:val="Marquedecommentaire"/>
                <w:rFonts w:ascii="Helvetica 55 Roman" w:hAnsi="Helvetica 55 Roman" w:cs="Times New Roman"/>
                <w:b w:val="0"/>
              </w:rPr>
              <w:commentReference w:id="104"/>
            </w:r>
            <w:r w:rsidRPr="007E63A4">
              <w:rPr>
                <w:rFonts w:ascii="Arial" w:hAnsi="Arial"/>
                <w:b w:val="0"/>
                <w:bCs/>
              </w:rPr>
              <w:t xml:space="preserve">. </w:t>
            </w:r>
            <w:r w:rsidR="004F1D59">
              <w:rPr>
                <w:rFonts w:ascii="Arial" w:hAnsi="Arial"/>
                <w:b w:val="0"/>
                <w:bCs/>
              </w:rPr>
              <w:t xml:space="preserve">Les champs marqués d’un astérisque sont obligatoires. </w:t>
            </w:r>
          </w:p>
          <w:p w:rsidR="00434785" w:rsidRPr="007E63A4" w:rsidRDefault="00434785" w:rsidP="00434785">
            <w:pPr>
              <w:rPr>
                <w:rFonts w:ascii="Arial" w:hAnsi="Arial"/>
                <w:b w:val="0"/>
                <w:bCs/>
              </w:rPr>
            </w:pPr>
            <w:r>
              <w:rPr>
                <w:rFonts w:ascii="Arial" w:hAnsi="Arial"/>
                <w:b w:val="0"/>
                <w:bCs/>
              </w:rPr>
              <w:t>Elles</w:t>
            </w:r>
            <w:r w:rsidRPr="007E63A4">
              <w:rPr>
                <w:rFonts w:ascii="Arial" w:hAnsi="Arial"/>
                <w:b w:val="0"/>
                <w:bCs/>
              </w:rPr>
              <w:t xml:space="preserve"> sont à destination</w:t>
            </w:r>
            <w:r>
              <w:rPr>
                <w:rFonts w:ascii="Arial" w:hAnsi="Arial"/>
                <w:b w:val="0"/>
                <w:bCs/>
              </w:rPr>
              <w:t xml:space="preserve"> </w:t>
            </w:r>
            <w:r w:rsidR="004F1D59" w:rsidRPr="00434785">
              <w:rPr>
                <w:rFonts w:ascii="Arial" w:hAnsi="Arial"/>
                <w:b w:val="0"/>
                <w:bCs/>
                <w:i/>
                <w:iCs/>
                <w:highlight w:val="yellow"/>
              </w:rPr>
              <w:t>&lt;Préciser le service/Direction&gt;</w:t>
            </w:r>
            <w:r w:rsidR="004F1D59">
              <w:rPr>
                <w:rFonts w:ascii="Arial" w:hAnsi="Arial"/>
                <w:b w:val="0"/>
                <w:bCs/>
                <w:i/>
                <w:iCs/>
              </w:rPr>
              <w:t xml:space="preserve"> </w:t>
            </w:r>
            <w:r>
              <w:rPr>
                <w:rFonts w:ascii="Arial" w:hAnsi="Arial"/>
                <w:b w:val="0"/>
                <w:bCs/>
              </w:rPr>
              <w:t xml:space="preserve">ainsi que, des entités ou </w:t>
            </w:r>
            <w:r>
              <w:rPr>
                <w:rFonts w:ascii="Arial" w:hAnsi="Arial"/>
                <w:b w:val="0"/>
              </w:rPr>
              <w:t>services de l’administration ayant un intérêt à en connaitre</w:t>
            </w:r>
            <w:r w:rsidRPr="001F145F">
              <w:rPr>
                <w:rFonts w:ascii="Arial" w:hAnsi="Arial"/>
                <w:b w:val="0"/>
              </w:rPr>
              <w:t xml:space="preserve"> </w:t>
            </w:r>
            <w:r>
              <w:rPr>
                <w:rFonts w:ascii="Arial" w:hAnsi="Arial"/>
                <w:b w:val="0"/>
              </w:rPr>
              <w:t>c</w:t>
            </w:r>
            <w:r w:rsidRPr="001F145F">
              <w:rPr>
                <w:rFonts w:ascii="Arial" w:hAnsi="Arial"/>
                <w:b w:val="0"/>
              </w:rPr>
              <w:t>on</w:t>
            </w:r>
            <w:r>
              <w:rPr>
                <w:rFonts w:ascii="Arial" w:hAnsi="Arial"/>
                <w:b w:val="0"/>
              </w:rPr>
              <w:t>formément à</w:t>
            </w:r>
            <w:r w:rsidR="00137092">
              <w:rPr>
                <w:rFonts w:ascii="Arial" w:hAnsi="Arial"/>
                <w:b w:val="0"/>
              </w:rPr>
              <w:t xml:space="preserve"> la règlementa</w:t>
            </w:r>
            <w:r w:rsidR="00241A7A">
              <w:rPr>
                <w:rFonts w:ascii="Arial" w:hAnsi="Arial"/>
                <w:b w:val="0"/>
              </w:rPr>
              <w:t>tion applicable</w:t>
            </w:r>
            <w:r>
              <w:rPr>
                <w:rFonts w:ascii="Arial" w:hAnsi="Arial"/>
                <w:b w:val="0"/>
                <w:i/>
                <w:iCs/>
              </w:rPr>
              <w:t xml:space="preserve"> </w:t>
            </w:r>
            <w:r w:rsidRPr="007E63A4">
              <w:rPr>
                <w:rFonts w:ascii="Arial" w:hAnsi="Arial"/>
                <w:b w:val="0"/>
                <w:bCs/>
              </w:rPr>
              <w:t xml:space="preserve">et seront conservées </w:t>
            </w:r>
            <w:r>
              <w:rPr>
                <w:rFonts w:ascii="Arial" w:hAnsi="Arial"/>
                <w:b w:val="0"/>
                <w:bCs/>
              </w:rPr>
              <w:t xml:space="preserve">le temps nécessaire à la réalisation des finalités du traitement ou dans le respect des prescriptions légales </w:t>
            </w:r>
          </w:p>
          <w:p w:rsidR="00434785" w:rsidRDefault="00434785" w:rsidP="00434785">
            <w:pPr>
              <w:rPr>
                <w:rFonts w:ascii="Arial" w:hAnsi="Arial"/>
              </w:rPr>
            </w:pPr>
            <w:r w:rsidRPr="00CF5DC7">
              <w:rPr>
                <w:rFonts w:ascii="Arial" w:hAnsi="Arial"/>
                <w:b w:val="0"/>
              </w:rPr>
              <w:t xml:space="preserve">Conformément à la </w:t>
            </w:r>
            <w:r>
              <w:rPr>
                <w:rFonts w:ascii="Arial" w:hAnsi="Arial"/>
                <w:b w:val="0"/>
              </w:rPr>
              <w:t>loi</w:t>
            </w:r>
            <w:r w:rsidRPr="00CF5DC7">
              <w:rPr>
                <w:rFonts w:ascii="Arial" w:hAnsi="Arial"/>
                <w:b w:val="0"/>
              </w:rPr>
              <w:t xml:space="preserve"> informatique et libertés</w:t>
            </w:r>
            <w:r>
              <w:rPr>
                <w:rFonts w:ascii="Arial" w:hAnsi="Arial"/>
                <w:b w:val="0"/>
              </w:rPr>
              <w:t xml:space="preserve"> n°78-17 du 6 janvier 1978 modifiée</w:t>
            </w:r>
            <w:r w:rsidRPr="00CF5DC7">
              <w:rPr>
                <w:rFonts w:ascii="Arial" w:hAnsi="Arial"/>
                <w:b w:val="0"/>
              </w:rPr>
              <w:t>, vous disposez des droits suivants sur vos données :</w:t>
            </w:r>
            <w:r>
              <w:rPr>
                <w:rFonts w:ascii="Arial" w:hAnsi="Arial"/>
                <w:b w:val="0"/>
              </w:rPr>
              <w:t xml:space="preserve"> </w:t>
            </w:r>
            <w:r w:rsidRPr="001F145F">
              <w:rPr>
                <w:rFonts w:ascii="Arial" w:hAnsi="Arial"/>
                <w:b w:val="0"/>
              </w:rPr>
              <w:t>droit d’accès, droit de rectification, droit d’opposition</w:t>
            </w:r>
            <w:r w:rsidR="00241A7A" w:rsidRPr="001F145F">
              <w:rPr>
                <w:rFonts w:ascii="Arial" w:hAnsi="Arial"/>
                <w:b w:val="0"/>
              </w:rPr>
              <w:t xml:space="preserve"> pour des raisons tenant à votre situation particulière</w:t>
            </w:r>
            <w:r w:rsidR="00241A7A">
              <w:rPr>
                <w:rFonts w:ascii="Arial" w:hAnsi="Arial"/>
                <w:b w:val="0"/>
              </w:rPr>
              <w:t>, droit d’effacement (droit à l’oubli), droit à la limitation du traitement, droit à la portabilité</w:t>
            </w:r>
            <w:r w:rsidRPr="001F145F">
              <w:rPr>
                <w:rFonts w:ascii="Arial" w:hAnsi="Arial"/>
                <w:b w:val="0"/>
              </w:rPr>
              <w:t>,</w:t>
            </w:r>
            <w:r>
              <w:rPr>
                <w:rFonts w:ascii="Arial" w:hAnsi="Arial"/>
                <w:b w:val="0"/>
              </w:rPr>
              <w:t xml:space="preserve"> que vous pouvez exercer aux adresses suivantes, en justifiant de votre identité :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Pr>
                <w:rFonts w:ascii="Arial" w:hAnsi="Arial"/>
                <w:b w:val="0"/>
                <w:i/>
                <w:iCs/>
              </w:rPr>
              <w:t xml:space="preserve"> </w:t>
            </w:r>
            <w:r>
              <w:rPr>
                <w:rFonts w:ascii="Arial" w:hAnsi="Arial"/>
                <w:b w:val="0"/>
              </w:rPr>
              <w:t xml:space="preserve">Vous pouvez aussi introduire </w:t>
            </w:r>
            <w:r w:rsidRPr="00E632A6">
              <w:rPr>
                <w:rFonts w:ascii="Arial" w:hAnsi="Arial"/>
                <w:b w:val="0"/>
              </w:rPr>
              <w:t xml:space="preserve">une réclamation auprès de la CNIL </w:t>
            </w:r>
            <w:hyperlink r:id="rId64" w:history="1">
              <w:r w:rsidRPr="00446385">
                <w:rPr>
                  <w:rStyle w:val="Lienhypertexte"/>
                  <w:rFonts w:ascii="Arial" w:hAnsi="Arial"/>
                  <w:b w:val="0"/>
                </w:rPr>
                <w:t>www.cnil.fr</w:t>
              </w:r>
            </w:hyperlink>
            <w:r w:rsidRPr="00446385">
              <w:rPr>
                <w:rStyle w:val="Lienhypertexte"/>
                <w:rFonts w:ascii="Arial" w:hAnsi="Arial"/>
                <w:b w:val="0"/>
              </w:rPr>
              <w:t>,</w:t>
            </w:r>
            <w:r>
              <w:rPr>
                <w:rFonts w:ascii="Arial" w:hAnsi="Arial"/>
                <w:b w:val="0"/>
              </w:rPr>
              <w:t xml:space="preserve"> sous réserve d’un manquement aux dispositions ci-dessus</w:t>
            </w:r>
            <w:r w:rsidRPr="00CF5DC7">
              <w:rPr>
                <w:rFonts w:ascii="Arial" w:hAnsi="Arial"/>
                <w:b w:val="0"/>
              </w:rPr>
              <w:t xml:space="preserve">. </w:t>
            </w:r>
          </w:p>
          <w:p w:rsidR="00434785" w:rsidRDefault="00434785" w:rsidP="00434785">
            <w:pPr>
              <w:rPr>
                <w:rFonts w:ascii="Arial" w:hAnsi="Arial"/>
              </w:rPr>
            </w:pPr>
            <w:r>
              <w:rPr>
                <w:rFonts w:ascii="Arial" w:hAnsi="Arial"/>
                <w:b w:val="0"/>
              </w:rPr>
              <w:t>Pour toute question relative à l’utilisation de vos données, vous pouvez contacter la Déléguée à la Protection des Données (DPD) aux adresses suivantes : DPO Service de l’informatique BP 4574 98713 PAPEETE</w:t>
            </w:r>
            <w:r>
              <w:t xml:space="preserve"> - </w:t>
            </w:r>
            <w:hyperlink r:id="rId65" w:history="1">
              <w:r w:rsidRPr="00446385">
                <w:rPr>
                  <w:rStyle w:val="Lienhypertexte"/>
                  <w:rFonts w:ascii="Arial" w:hAnsi="Arial"/>
                  <w:b w:val="0"/>
                </w:rPr>
                <w:t>dpo@informatique.gov.pf</w:t>
              </w:r>
            </w:hyperlink>
            <w:r>
              <w:rPr>
                <w:rFonts w:ascii="Arial" w:hAnsi="Arial"/>
                <w:b w:val="0"/>
              </w:rPr>
              <w:t xml:space="preserve"> ou consulter notre politique de protection des données :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A16530">
              <w:rPr>
                <w:rFonts w:ascii="Arial" w:hAnsi="Arial"/>
                <w:b w:val="0"/>
                <w:i/>
                <w:highlight w:val="yellow"/>
              </w:rPr>
              <w:t>.</w:t>
            </w:r>
            <w:r w:rsidR="001D132E" w:rsidRPr="00637854">
              <w:rPr>
                <w:rFonts w:ascii="Arial" w:hAnsi="Arial"/>
                <w:b w:val="0"/>
                <w:highlight w:val="yellow"/>
              </w:rPr>
              <w:t>pf&gt;</w:t>
            </w:r>
          </w:p>
        </w:tc>
      </w:tr>
    </w:tbl>
    <w:p w:rsidR="004F5CA3" w:rsidRDefault="004F5CA3" w:rsidP="00296EE4"/>
    <w:p w:rsidR="005559F3" w:rsidRDefault="005559F3" w:rsidP="00296EE4"/>
    <w:p w:rsidR="004F5CA3" w:rsidRDefault="004F5CA3" w:rsidP="00296EE4"/>
    <w:p w:rsidR="004F5CA3" w:rsidRDefault="004F5CA3" w:rsidP="00296EE4"/>
    <w:p w:rsidR="004F5CA3" w:rsidRDefault="004F5CA3" w:rsidP="00296EE4"/>
    <w:p w:rsidR="004F5CA3" w:rsidRDefault="004F5CA3" w:rsidP="00296EE4"/>
    <w:p w:rsidR="004F5CA3" w:rsidRDefault="004F5CA3" w:rsidP="00296EE4"/>
    <w:p w:rsidR="004F5CA3" w:rsidRDefault="004F5CA3" w:rsidP="00296EE4"/>
    <w:p w:rsidR="004A534A" w:rsidRDefault="004A534A" w:rsidP="00296EE4"/>
    <w:p w:rsidR="004F5CA3" w:rsidRDefault="004F5CA3" w:rsidP="00296EE4"/>
    <w:p w:rsidR="00E24DD7" w:rsidRDefault="00E24DD7" w:rsidP="00296EE4"/>
    <w:p w:rsidR="00296EE4" w:rsidRDefault="00296EE4" w:rsidP="00296EE4"/>
    <w:p w:rsidR="00296EE4" w:rsidRDefault="00296EE4" w:rsidP="00296EE4"/>
    <w:p w:rsidR="00296EE4" w:rsidRPr="00296EE4" w:rsidRDefault="00296EE4" w:rsidP="00296EE4"/>
    <w:p w:rsidR="0026707E" w:rsidRDefault="00EF5C3B" w:rsidP="00964CA5">
      <w:pPr>
        <w:pStyle w:val="Titre2"/>
        <w:rPr>
          <w:rFonts w:ascii="Arial" w:hAnsi="Arial"/>
        </w:rPr>
      </w:pPr>
      <w:bookmarkStart w:id="105" w:name="_Toc20212669"/>
      <w:r>
        <w:rPr>
          <w:rFonts w:ascii="Arial" w:hAnsi="Arial"/>
        </w:rPr>
        <w:lastRenderedPageBreak/>
        <w:t>M</w:t>
      </w:r>
      <w:r w:rsidRPr="0026707E">
        <w:rPr>
          <w:rFonts w:ascii="Arial" w:hAnsi="Arial"/>
        </w:rPr>
        <w:t xml:space="preserve">odèle </w:t>
      </w:r>
      <w:r w:rsidR="0026707E" w:rsidRPr="0026707E">
        <w:rPr>
          <w:rFonts w:ascii="Arial" w:hAnsi="Arial"/>
        </w:rPr>
        <w:t xml:space="preserve">de </w:t>
      </w:r>
      <w:r w:rsidR="0026707E">
        <w:rPr>
          <w:rFonts w:ascii="Arial" w:hAnsi="Arial"/>
        </w:rPr>
        <w:t>politique de protection des données</w:t>
      </w:r>
      <w:bookmarkEnd w:id="105"/>
      <w:r w:rsidR="0026707E" w:rsidRPr="0026707E">
        <w:rPr>
          <w:rFonts w:ascii="Arial" w:hAnsi="Arial"/>
        </w:rPr>
        <w:t xml:space="preserve"> </w:t>
      </w:r>
    </w:p>
    <w:p w:rsidR="0026707E" w:rsidRDefault="0026707E" w:rsidP="0026707E"/>
    <w:tbl>
      <w:tblPr>
        <w:tblStyle w:val="OPTStyleTableau"/>
        <w:tblW w:w="0" w:type="auto"/>
        <w:tblLook w:val="04A0"/>
      </w:tblPr>
      <w:tblGrid>
        <w:gridCol w:w="9921"/>
      </w:tblGrid>
      <w:tr w:rsidR="00255D80" w:rsidTr="00255D80">
        <w:trPr>
          <w:cnfStyle w:val="100000000000"/>
        </w:trPr>
        <w:tc>
          <w:tcPr>
            <w:tcW w:w="9921" w:type="dxa"/>
            <w:tcBorders>
              <w:top w:val="single" w:sz="4" w:space="0" w:color="auto"/>
              <w:left w:val="single" w:sz="4" w:space="0" w:color="auto"/>
              <w:bottom w:val="single" w:sz="4" w:space="0" w:color="auto"/>
              <w:right w:val="single" w:sz="4" w:space="0" w:color="auto"/>
            </w:tcBorders>
            <w:shd w:val="clear" w:color="auto" w:fill="auto"/>
          </w:tcPr>
          <w:p w:rsidR="00255D80" w:rsidRPr="00255D80" w:rsidRDefault="00EA385A" w:rsidP="00EA385A">
            <w:pPr>
              <w:spacing w:before="0" w:after="160" w:line="259" w:lineRule="auto"/>
              <w:jc w:val="center"/>
              <w:rPr>
                <w:rFonts w:eastAsia="Calibri" w:cs="Times New Roman"/>
                <w:b w:val="0"/>
                <w:bCs/>
                <w:sz w:val="36"/>
                <w:szCs w:val="36"/>
                <w:lang w:eastAsia="en-US"/>
              </w:rPr>
            </w:pPr>
            <w:r>
              <w:rPr>
                <w:rFonts w:eastAsia="Calibri" w:cs="Times New Roman"/>
                <w:b w:val="0"/>
                <w:bCs/>
                <w:sz w:val="36"/>
                <w:szCs w:val="36"/>
                <w:lang w:eastAsia="en-US"/>
              </w:rPr>
              <w:t xml:space="preserve">Politique de </w:t>
            </w:r>
            <w:r w:rsidR="00255D80" w:rsidRPr="00255D80">
              <w:rPr>
                <w:rFonts w:eastAsia="Calibri" w:cs="Times New Roman"/>
                <w:b w:val="0"/>
                <w:bCs/>
                <w:sz w:val="36"/>
                <w:szCs w:val="36"/>
                <w:lang w:eastAsia="en-US"/>
              </w:rPr>
              <w:t>Protection des Données</w:t>
            </w:r>
          </w:p>
          <w:p w:rsidR="00255D80" w:rsidRPr="00255D80" w:rsidRDefault="007A60CB" w:rsidP="00255D80">
            <w:pPr>
              <w:spacing w:before="0" w:after="160" w:line="259" w:lineRule="auto"/>
              <w:rPr>
                <w:rFonts w:eastAsia="Calibri" w:cs="Times New Roman"/>
                <w:b w:val="0"/>
                <w:bCs/>
                <w:szCs w:val="22"/>
                <w:lang w:eastAsia="en-US"/>
              </w:rPr>
            </w:pPr>
            <w:r w:rsidRPr="00446385">
              <w:rPr>
                <w:rFonts w:eastAsia="Calibri" w:cs="Times New Roman"/>
                <w:b w:val="0"/>
                <w:bCs/>
                <w:i/>
                <w:szCs w:val="22"/>
                <w:highlight w:val="yellow"/>
                <w:lang w:eastAsia="en-US"/>
              </w:rPr>
              <w:t>&lt;Préciser le service/Direction&gt;</w:t>
            </w:r>
            <w:r w:rsidR="001D132E">
              <w:rPr>
                <w:rFonts w:eastAsia="Calibri" w:cs="Times New Roman"/>
                <w:b w:val="0"/>
                <w:bCs/>
                <w:szCs w:val="22"/>
                <w:lang w:eastAsia="en-US"/>
              </w:rPr>
              <w:t xml:space="preserve"> </w:t>
            </w:r>
            <w:r w:rsidR="00255D80" w:rsidRPr="00255D80">
              <w:rPr>
                <w:rFonts w:eastAsia="Calibri" w:cs="Times New Roman"/>
                <w:b w:val="0"/>
                <w:bCs/>
                <w:szCs w:val="22"/>
                <w:lang w:eastAsia="en-US"/>
              </w:rPr>
              <w:t xml:space="preserve"> (ci-après « </w:t>
            </w:r>
            <w:r w:rsidR="001D132E">
              <w:rPr>
                <w:rFonts w:eastAsia="Calibri" w:cs="Times New Roman"/>
                <w:b w:val="0"/>
                <w:bCs/>
                <w:szCs w:val="22"/>
                <w:lang w:eastAsia="en-US"/>
              </w:rPr>
              <w:t xml:space="preserve">&lt;PRÉCISER LE SERVICE/DIRECTION&gt; </w:t>
            </w:r>
            <w:r w:rsidR="00255D80" w:rsidRPr="00255D80">
              <w:rPr>
                <w:rFonts w:eastAsia="Calibri" w:cs="Times New Roman"/>
                <w:b w:val="0"/>
                <w:bCs/>
                <w:szCs w:val="22"/>
                <w:lang w:eastAsia="en-US"/>
              </w:rPr>
              <w:t xml:space="preserve"> »), attache la plus grande importance à la protection des données </w:t>
            </w:r>
            <w:r w:rsidR="002A2BE2">
              <w:rPr>
                <w:rFonts w:eastAsia="Calibri" w:cs="Times New Roman"/>
                <w:b w:val="0"/>
                <w:bCs/>
                <w:szCs w:val="22"/>
                <w:lang w:eastAsia="en-US"/>
              </w:rPr>
              <w:t xml:space="preserve">à caractère </w:t>
            </w:r>
            <w:r w:rsidR="00255D80" w:rsidRPr="00255D80">
              <w:rPr>
                <w:rFonts w:eastAsia="Calibri" w:cs="Times New Roman"/>
                <w:b w:val="0"/>
                <w:bCs/>
                <w:szCs w:val="22"/>
                <w:lang w:eastAsia="en-US"/>
              </w:rPr>
              <w:t xml:space="preserve">personnel et de la vie privée de ses </w:t>
            </w:r>
            <w:r w:rsidR="002A2BE2">
              <w:rPr>
                <w:rFonts w:eastAsia="Calibri" w:cs="Times New Roman"/>
                <w:b w:val="0"/>
                <w:bCs/>
                <w:szCs w:val="22"/>
                <w:lang w:eastAsia="en-US"/>
              </w:rPr>
              <w:t>utilisateurs</w:t>
            </w:r>
            <w:r w:rsidR="00255D80" w:rsidRPr="00255D80">
              <w:rPr>
                <w:rFonts w:eastAsia="Calibri" w:cs="Times New Roman"/>
                <w:b w:val="0"/>
                <w:bCs/>
                <w:szCs w:val="22"/>
                <w:lang w:eastAsia="en-US"/>
              </w:rPr>
              <w:t xml:space="preserve"> comme de toute personne qui accède à ses sites internet.</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La présente Politique de protection des données personnelles (« </w:t>
            </w:r>
            <w:r w:rsidRPr="00255D80">
              <w:rPr>
                <w:rFonts w:eastAsia="Calibri" w:cs="Times New Roman"/>
                <w:b w:val="0"/>
                <w:bCs/>
                <w:i/>
                <w:szCs w:val="22"/>
                <w:lang w:eastAsia="en-US"/>
              </w:rPr>
              <w:t>Politique</w:t>
            </w:r>
            <w:r w:rsidRPr="00255D80">
              <w:rPr>
                <w:rFonts w:eastAsia="Calibri" w:cs="Times New Roman"/>
                <w:b w:val="0"/>
                <w:bCs/>
                <w:szCs w:val="22"/>
                <w:lang w:eastAsia="en-US"/>
              </w:rPr>
              <w:t xml:space="preserve"> ») décrit quels types de données à caractère personnel vous concernant, </w:t>
            </w:r>
            <w:r w:rsidR="001D132E">
              <w:rPr>
                <w:rFonts w:eastAsia="Calibri" w:cs="Times New Roman"/>
                <w:b w:val="0"/>
                <w:bCs/>
                <w:szCs w:val="22"/>
                <w:lang w:eastAsia="en-US"/>
              </w:rPr>
              <w:t xml:space="preserve">&lt;PRÉCISER LE SERVICE/DIRECTION&gt; </w:t>
            </w:r>
            <w:r w:rsidRPr="00255D80">
              <w:rPr>
                <w:rFonts w:eastAsia="Calibri" w:cs="Times New Roman"/>
                <w:b w:val="0"/>
                <w:bCs/>
                <w:szCs w:val="22"/>
                <w:lang w:eastAsia="en-US"/>
              </w:rPr>
              <w:t xml:space="preserve"> et ses éventuels sous-traitants peuvent être amenés à traiter.</w:t>
            </w:r>
          </w:p>
          <w:p w:rsidR="00255D80" w:rsidRDefault="00255D80" w:rsidP="006975CB">
            <w:pPr>
              <w:rPr>
                <w:rFonts w:asciiTheme="minorHAnsi" w:hAnsiTheme="minorHAnsi" w:cstheme="minorHAnsi"/>
                <w:bCs/>
                <w:color w:val="000000"/>
                <w:szCs w:val="22"/>
              </w:rPr>
            </w:pPr>
            <w:r w:rsidRPr="00255D80">
              <w:rPr>
                <w:rFonts w:eastAsia="Calibri" w:cs="Times New Roman"/>
                <w:b w:val="0"/>
                <w:bCs/>
                <w:szCs w:val="22"/>
                <w:lang w:eastAsia="en-US"/>
              </w:rPr>
              <w:t>Toutes les opérations sur vos données à caractère personnel sont réalisées dans le respect des réglementations en vigueur et notamment de la loi n°78-17 « Informatique et Libertés » du 6 janvier 1978 modifiée et du Règlement n°2016/679 du Parlement européen et du Conseil du 27 avril 2016 relatif à la protection des personnes physiques à l’égard du traitement des données à caractère personnel et à la libre circulation de ces données (« </w:t>
            </w:r>
            <w:r w:rsidRPr="00255D80">
              <w:rPr>
                <w:rFonts w:eastAsia="Calibri" w:cs="Times New Roman"/>
                <w:b w:val="0"/>
                <w:bCs/>
                <w:i/>
                <w:szCs w:val="22"/>
                <w:lang w:eastAsia="en-US"/>
              </w:rPr>
              <w:t>R</w:t>
            </w:r>
            <w:r w:rsidR="002A2BE2">
              <w:rPr>
                <w:rFonts w:eastAsia="Calibri" w:cs="Times New Roman"/>
                <w:b w:val="0"/>
                <w:bCs/>
                <w:i/>
                <w:szCs w:val="22"/>
                <w:lang w:eastAsia="en-US"/>
              </w:rPr>
              <w:t>GPD</w:t>
            </w:r>
            <w:r w:rsidRPr="00255D80">
              <w:rPr>
                <w:rFonts w:eastAsia="Calibri" w:cs="Times New Roman"/>
                <w:b w:val="0"/>
                <w:bCs/>
                <w:szCs w:val="22"/>
                <w:lang w:eastAsia="en-US"/>
              </w:rPr>
              <w:t xml:space="preserve"> »)</w:t>
            </w:r>
            <w:r w:rsidR="002A2BE2">
              <w:rPr>
                <w:rFonts w:eastAsia="Calibri" w:cs="Times New Roman"/>
                <w:b w:val="0"/>
                <w:bCs/>
                <w:szCs w:val="22"/>
                <w:lang w:eastAsia="en-US"/>
              </w:rPr>
              <w:t xml:space="preserve"> </w:t>
            </w:r>
            <w:r w:rsidR="002A2BE2" w:rsidRPr="002A2BE2">
              <w:rPr>
                <w:rFonts w:asciiTheme="minorHAnsi" w:hAnsiTheme="minorHAnsi" w:cstheme="minorHAnsi"/>
                <w:b w:val="0"/>
                <w:bCs/>
                <w:color w:val="000000"/>
                <w:szCs w:val="22"/>
              </w:rPr>
              <w:t xml:space="preserve">rendus applicables à la Polynésie française.  </w:t>
            </w:r>
          </w:p>
          <w:p w:rsidR="006975CB" w:rsidRPr="00255D80" w:rsidRDefault="006975CB" w:rsidP="006975CB">
            <w:pPr>
              <w:rPr>
                <w:rFonts w:eastAsia="Calibri" w:cs="Times New Roman"/>
                <w:b w:val="0"/>
                <w:bCs/>
                <w:szCs w:val="22"/>
                <w:lang w:eastAsia="en-US"/>
              </w:rPr>
            </w:pP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L’utilisateur du site reconnaît avoir pris connaissance et accepté la présente Politique. Si l’utilisateur est en désaccord avec ces termes, il est libre ne pas utiliser les sites et ne fournir aucune donnée personnelle.</w:t>
            </w:r>
          </w:p>
          <w:p w:rsidR="00255D80" w:rsidRPr="00255D80" w:rsidRDefault="00255D80" w:rsidP="00255D80">
            <w:pPr>
              <w:spacing w:before="0" w:after="160" w:line="259" w:lineRule="auto"/>
              <w:rPr>
                <w:rFonts w:eastAsia="Calibri" w:cs="Times New Roman"/>
                <w:b w:val="0"/>
                <w:bCs/>
                <w:szCs w:val="22"/>
                <w:lang w:eastAsia="en-US"/>
              </w:rPr>
            </w:pP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t>ARTICLE 1 - Définitions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 </w:t>
            </w:r>
            <w:r w:rsidRPr="00255D80">
              <w:rPr>
                <w:rFonts w:eastAsia="Calibri" w:cs="Times New Roman"/>
                <w:b w:val="0"/>
                <w:bCs/>
                <w:i/>
                <w:szCs w:val="22"/>
                <w:lang w:eastAsia="en-US"/>
              </w:rPr>
              <w:t>Donnée à caractère personnel</w:t>
            </w:r>
            <w:r w:rsidRPr="00255D80">
              <w:rPr>
                <w:rFonts w:eastAsia="Calibri" w:cs="Times New Roman"/>
                <w:b w:val="0"/>
                <w:bCs/>
                <w:szCs w:val="22"/>
                <w:lang w:eastAsia="en-US"/>
              </w:rPr>
              <w:t xml:space="preserve"> » - toute information relative à une personne physique identifiée ou qui peut être identifiée, directement ou indirectement, par référence à un numéro d'identification ou à un ou plusieurs éléments qui lui sont propres.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 </w:t>
            </w:r>
            <w:r w:rsidRPr="00255D80">
              <w:rPr>
                <w:rFonts w:eastAsia="Calibri" w:cs="Times New Roman"/>
                <w:b w:val="0"/>
                <w:bCs/>
                <w:i/>
                <w:szCs w:val="22"/>
                <w:lang w:eastAsia="en-US"/>
              </w:rPr>
              <w:t>Traitement de données à caractère personnel</w:t>
            </w:r>
            <w:r w:rsidRPr="00255D80">
              <w:rPr>
                <w:rFonts w:eastAsia="Calibri" w:cs="Times New Roman"/>
                <w:b w:val="0"/>
                <w:bCs/>
                <w:szCs w:val="22"/>
                <w:lang w:eastAsia="en-US"/>
              </w:rPr>
              <w:t xml:space="preserve"> » - toute opération ou tout ensemble d'opérations effectuées ou non à l'aide de procédés automatisés et appliquées à des données,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 « </w:t>
            </w:r>
            <w:r w:rsidRPr="00255D80">
              <w:rPr>
                <w:rFonts w:eastAsia="Calibri" w:cs="Times New Roman"/>
                <w:b w:val="0"/>
                <w:bCs/>
                <w:i/>
                <w:szCs w:val="22"/>
                <w:lang w:eastAsia="en-US"/>
              </w:rPr>
              <w:t xml:space="preserve">Responsable du traitement </w:t>
            </w:r>
            <w:r w:rsidRPr="00255D80">
              <w:rPr>
                <w:rFonts w:eastAsia="Calibri" w:cs="Times New Roman"/>
                <w:b w:val="0"/>
                <w:bCs/>
                <w:szCs w:val="22"/>
                <w:lang w:eastAsia="en-US"/>
              </w:rPr>
              <w:t>» - la personne physique ou morale, l'autorité publique, le service ou un autre organisme qui, seul ou conjointement avec d'autres, qui collecte et traite des données à caractère personnel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 « </w:t>
            </w:r>
            <w:r w:rsidRPr="00255D80">
              <w:rPr>
                <w:rFonts w:eastAsia="Calibri" w:cs="Times New Roman"/>
                <w:b w:val="0"/>
                <w:bCs/>
                <w:i/>
                <w:szCs w:val="22"/>
                <w:lang w:eastAsia="en-US"/>
              </w:rPr>
              <w:t>Destinataires </w:t>
            </w:r>
            <w:r w:rsidRPr="00255D80">
              <w:rPr>
                <w:rFonts w:eastAsia="Calibri" w:cs="Times New Roman"/>
                <w:b w:val="0"/>
                <w:bCs/>
                <w:szCs w:val="22"/>
                <w:lang w:eastAsia="en-US"/>
              </w:rPr>
              <w:t>» - la personne physique ou morale, l'autorité publique, le service ou un autre organisme qui reçoit communication de données à caractère personnel, qu'il s'agisse ou non d'un tiers.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 « </w:t>
            </w:r>
            <w:r w:rsidRPr="00255D80">
              <w:rPr>
                <w:rFonts w:eastAsia="Calibri" w:cs="Times New Roman"/>
                <w:b w:val="0"/>
                <w:bCs/>
                <w:i/>
                <w:szCs w:val="22"/>
                <w:lang w:eastAsia="en-US"/>
              </w:rPr>
              <w:t>Tiers autorisés</w:t>
            </w:r>
            <w:r w:rsidRPr="00255D80">
              <w:rPr>
                <w:rFonts w:eastAsia="Calibri" w:cs="Times New Roman"/>
                <w:b w:val="0"/>
                <w:bCs/>
                <w:szCs w:val="22"/>
                <w:lang w:eastAsia="en-US"/>
              </w:rPr>
              <w:t xml:space="preserve"> » - une personne physique ou morale, une autorité publique, un service ou un organisme, placées sous l'autorité directe du responsable du traitement ou du sous-traitant, qui sont autorisées à traiter les données à caractère personnel ; </w:t>
            </w: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lastRenderedPageBreak/>
              <w:t>ARTICLE 2 - CHAMP D’APPLICATION</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La présente politique de protection des données à caractère personnel (ci-après la « Politique ») a pour objectif d’informer les Personnes concernées de la manière dont leurs données à caractère personnel sont collectées et traitées par </w:t>
            </w:r>
            <w:r w:rsidR="007A60CB" w:rsidRPr="00446385">
              <w:rPr>
                <w:rFonts w:eastAsia="Calibri" w:cs="Times New Roman"/>
                <w:b w:val="0"/>
                <w:bCs/>
                <w:i/>
                <w:szCs w:val="22"/>
                <w:highlight w:val="yellow"/>
                <w:lang w:eastAsia="en-US"/>
              </w:rPr>
              <w:t>&lt;PRÉCISER LE SERVICE/DIRECTION&gt;</w:t>
            </w:r>
            <w:r w:rsidR="00443094" w:rsidRPr="00446385">
              <w:rPr>
                <w:rFonts w:eastAsia="Calibri" w:cs="Times New Roman"/>
                <w:b w:val="0"/>
                <w:bCs/>
                <w:i/>
                <w:szCs w:val="22"/>
                <w:lang w:eastAsia="en-US"/>
              </w:rPr>
              <w:t>.</w:t>
            </w: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t>ARTICLE 3 - IDENTITE DU RESPONSABLE DE TRAITEMENT</w:t>
            </w:r>
          </w:p>
          <w:p w:rsid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Les données à caractère personnel sont collectées par </w:t>
            </w:r>
            <w:r w:rsidR="007A60CB" w:rsidRPr="00446385">
              <w:rPr>
                <w:rFonts w:eastAsia="Calibri" w:cs="Times New Roman"/>
                <w:b w:val="0"/>
                <w:bCs/>
                <w:i/>
                <w:szCs w:val="22"/>
                <w:highlight w:val="yellow"/>
                <w:lang w:eastAsia="en-US"/>
              </w:rPr>
              <w:t>&lt;PRÉCISER LE SERVICE/DIRECTION&gt;,</w:t>
            </w:r>
            <w:r w:rsidRPr="00255D80">
              <w:rPr>
                <w:rFonts w:eastAsia="Calibri" w:cs="Times New Roman"/>
                <w:b w:val="0"/>
                <w:bCs/>
                <w:szCs w:val="22"/>
                <w:lang w:eastAsia="en-US"/>
              </w:rPr>
              <w:t xml:space="preserve"> représenté par </w:t>
            </w:r>
            <w:r w:rsidRPr="0042362E">
              <w:rPr>
                <w:rFonts w:eastAsia="Calibri" w:cs="Times New Roman"/>
                <w:b w:val="0"/>
                <w:bCs/>
                <w:szCs w:val="22"/>
                <w:highlight w:val="yellow"/>
                <w:lang w:eastAsia="en-US"/>
              </w:rPr>
              <w:t>M.</w:t>
            </w:r>
            <w:r w:rsidR="0042362E" w:rsidRPr="0042362E">
              <w:rPr>
                <w:rFonts w:eastAsia="Calibri" w:cs="Times New Roman"/>
                <w:b w:val="0"/>
                <w:bCs/>
                <w:szCs w:val="22"/>
                <w:highlight w:val="yellow"/>
                <w:lang w:eastAsia="en-US"/>
              </w:rPr>
              <w:t>/Mme</w:t>
            </w:r>
            <w:r w:rsidRPr="0042362E">
              <w:rPr>
                <w:rFonts w:eastAsia="Calibri" w:cs="Times New Roman"/>
                <w:b w:val="0"/>
                <w:bCs/>
                <w:szCs w:val="22"/>
                <w:highlight w:val="yellow"/>
                <w:lang w:eastAsia="en-US"/>
              </w:rPr>
              <w:t xml:space="preserve"> </w:t>
            </w:r>
            <w:r w:rsidR="005D326B" w:rsidRPr="0042362E">
              <w:rPr>
                <w:rFonts w:eastAsia="Calibri" w:cs="Times New Roman"/>
                <w:b w:val="0"/>
                <w:bCs/>
                <w:szCs w:val="22"/>
                <w:highlight w:val="yellow"/>
                <w:lang w:eastAsia="en-US"/>
              </w:rPr>
              <w:t>XXX</w:t>
            </w:r>
            <w:r w:rsidRPr="00255D80">
              <w:rPr>
                <w:rFonts w:eastAsia="Calibri" w:cs="Times New Roman"/>
                <w:b w:val="0"/>
                <w:bCs/>
                <w:szCs w:val="22"/>
                <w:lang w:eastAsia="en-US"/>
              </w:rPr>
              <w:t>, en sa qualité de propriétaire du Site.</w:t>
            </w:r>
          </w:p>
          <w:p w:rsidR="005E64B4" w:rsidRPr="00446385" w:rsidRDefault="005E64B4" w:rsidP="00255D80">
            <w:pPr>
              <w:spacing w:before="0" w:after="160" w:line="259" w:lineRule="auto"/>
              <w:rPr>
                <w:rFonts w:eastAsia="Calibri" w:cs="Times New Roman"/>
                <w:b w:val="0"/>
                <w:bCs/>
                <w:szCs w:val="22"/>
                <w:lang w:eastAsia="en-US"/>
              </w:rPr>
            </w:pPr>
            <w:r>
              <w:rPr>
                <w:rFonts w:eastAsia="Calibri" w:cs="Times New Roman"/>
                <w:b w:val="0"/>
                <w:bCs/>
                <w:szCs w:val="22"/>
                <w:lang w:eastAsia="en-US"/>
              </w:rPr>
              <w:t xml:space="preserve">Le </w:t>
            </w:r>
            <w:r w:rsidRPr="00446385">
              <w:rPr>
                <w:rFonts w:eastAsia="Calibri" w:cs="Times New Roman"/>
                <w:b w:val="0"/>
                <w:bCs/>
                <w:i/>
                <w:szCs w:val="22"/>
                <w:highlight w:val="yellow"/>
                <w:lang w:eastAsia="en-US"/>
              </w:rPr>
              <w:t>&lt;PRÉCISER LE SERVICE/DIRECTION&gt;,</w:t>
            </w:r>
            <w:r w:rsidRPr="005E64B4">
              <w:rPr>
                <w:rFonts w:eastAsia="Calibri" w:cs="Times New Roman"/>
                <w:bCs/>
                <w:szCs w:val="22"/>
                <w:lang w:eastAsia="en-US"/>
              </w:rPr>
              <w:t xml:space="preserve"> </w:t>
            </w:r>
            <w:r w:rsidRPr="00446385">
              <w:rPr>
                <w:rFonts w:eastAsia="Calibri" w:cs="Times New Roman"/>
                <w:b w:val="0"/>
                <w:bCs/>
                <w:szCs w:val="22"/>
                <w:lang w:eastAsia="en-US"/>
              </w:rPr>
              <w:t>est un service administratif relevant &lt;</w:t>
            </w:r>
            <w:commentRangeStart w:id="106"/>
            <w:r w:rsidRPr="00446385">
              <w:rPr>
                <w:rFonts w:eastAsia="Calibri" w:cs="Times New Roman"/>
                <w:b w:val="0"/>
                <w:bCs/>
                <w:i/>
                <w:szCs w:val="22"/>
                <w:highlight w:val="yellow"/>
                <w:lang w:eastAsia="en-US"/>
              </w:rPr>
              <w:t>du Gouvernement / de la Présidence</w:t>
            </w:r>
            <w:commentRangeEnd w:id="106"/>
            <w:r w:rsidRPr="00446385">
              <w:rPr>
                <w:rStyle w:val="Marquedecommentaire"/>
                <w:rFonts w:ascii="Helvetica 55 Roman" w:hAnsi="Helvetica 55 Roman" w:cs="Times New Roman"/>
                <w:b w:val="0"/>
                <w:i/>
              </w:rPr>
              <w:commentReference w:id="106"/>
            </w:r>
            <w:r w:rsidRPr="00446385">
              <w:rPr>
                <w:rFonts w:eastAsia="Calibri" w:cs="Times New Roman"/>
                <w:b w:val="0"/>
                <w:bCs/>
                <w:szCs w:val="22"/>
                <w:lang w:eastAsia="en-US"/>
              </w:rPr>
              <w:t>&gt; de la Polynésie française. &lt;</w:t>
            </w:r>
            <w:r w:rsidRPr="00446385">
              <w:rPr>
                <w:rFonts w:eastAsia="Calibri" w:cs="Times New Roman"/>
                <w:b w:val="0"/>
                <w:bCs/>
                <w:i/>
                <w:szCs w:val="22"/>
                <w:highlight w:val="yellow"/>
                <w:lang w:eastAsia="en-US"/>
              </w:rPr>
              <w:t>Le Gouvernement/la Présidence</w:t>
            </w:r>
            <w:r w:rsidRPr="00446385">
              <w:rPr>
                <w:rFonts w:eastAsia="Calibri" w:cs="Times New Roman"/>
                <w:b w:val="0"/>
                <w:bCs/>
                <w:szCs w:val="22"/>
                <w:lang w:eastAsia="en-US"/>
              </w:rPr>
              <w:t>&gt; de la Polynésie française est, dans le cadre de la politique informatique et libertés représenté par &lt;</w:t>
            </w:r>
            <w:r w:rsidRPr="00446385">
              <w:rPr>
                <w:rFonts w:eastAsia="Calibri" w:cs="Times New Roman"/>
                <w:b w:val="0"/>
                <w:bCs/>
                <w:i/>
                <w:szCs w:val="22"/>
                <w:highlight w:val="yellow"/>
                <w:lang w:eastAsia="en-US"/>
              </w:rPr>
              <w:t>le ministre en charge du numérique/ le Président</w:t>
            </w:r>
            <w:r w:rsidRPr="00446385">
              <w:rPr>
                <w:rFonts w:eastAsia="Calibri" w:cs="Times New Roman"/>
                <w:b w:val="0"/>
                <w:bCs/>
                <w:i/>
                <w:szCs w:val="22"/>
                <w:lang w:eastAsia="en-US"/>
              </w:rPr>
              <w:t>&gt;</w:t>
            </w:r>
            <w:r w:rsidRPr="00446385">
              <w:rPr>
                <w:rFonts w:eastAsia="Calibri" w:cs="Times New Roman"/>
                <w:b w:val="0"/>
                <w:bCs/>
                <w:szCs w:val="22"/>
                <w:lang w:eastAsia="en-US"/>
              </w:rPr>
              <w:t>.</w:t>
            </w: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t xml:space="preserve">ARTICLE 4 </w:t>
            </w:r>
            <w:r w:rsidR="002A2BE2" w:rsidRPr="002A2BE2">
              <w:rPr>
                <w:rFonts w:eastAsia="Calibri" w:cs="Times New Roman"/>
                <w:szCs w:val="22"/>
                <w:lang w:eastAsia="en-US"/>
              </w:rPr>
              <w:t>–</w:t>
            </w:r>
            <w:r w:rsidRPr="002A2BE2">
              <w:rPr>
                <w:rFonts w:eastAsia="Calibri" w:cs="Times New Roman"/>
                <w:szCs w:val="22"/>
                <w:lang w:eastAsia="en-US"/>
              </w:rPr>
              <w:t xml:space="preserve"> </w:t>
            </w:r>
            <w:r w:rsidR="002A2BE2" w:rsidRPr="002A2BE2">
              <w:rPr>
                <w:rFonts w:eastAsia="Calibri" w:cs="Times New Roman"/>
                <w:szCs w:val="22"/>
                <w:lang w:eastAsia="en-US"/>
              </w:rPr>
              <w:t>TRAITEMENT DE DONNEES A CARACTERE PERSONNEL</w:t>
            </w:r>
          </w:p>
          <w:p w:rsidR="00255D80" w:rsidRPr="00446385"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Dans le cadre de l’exploitation du Site internet </w:t>
            </w:r>
            <w:r w:rsidR="002A2BE2" w:rsidRPr="002A2BE2">
              <w:rPr>
                <w:rFonts w:asciiTheme="minorHAnsi" w:hAnsiTheme="minorHAnsi" w:cstheme="minorHAnsi"/>
                <w:b w:val="0"/>
                <w:bCs/>
              </w:rPr>
              <w:t xml:space="preserve">site </w:t>
            </w:r>
            <w:hyperlink w:history="1">
              <w:r w:rsidR="007A60CB" w:rsidRPr="00446385">
                <w:rPr>
                  <w:rStyle w:val="Lienhypertexte"/>
                  <w:rFonts w:asciiTheme="minorHAnsi" w:hAnsiTheme="minorHAnsi" w:cstheme="minorHAnsi"/>
                  <w:b w:val="0"/>
                  <w:bCs/>
                  <w:i/>
                  <w:sz w:val="21"/>
                  <w:szCs w:val="21"/>
                </w:rPr>
                <w:t>https://www.</w:t>
              </w:r>
              <w:r w:rsidR="007A60CB" w:rsidRPr="00446385">
                <w:rPr>
                  <w:rStyle w:val="Lienhypertexte"/>
                  <w:rFonts w:asciiTheme="minorHAnsi" w:hAnsiTheme="minorHAnsi" w:cstheme="minorHAnsi"/>
                  <w:b w:val="0"/>
                  <w:bCs/>
                  <w:i/>
                  <w:sz w:val="21"/>
                  <w:szCs w:val="21"/>
                  <w:highlight w:val="yellow"/>
                </w:rPr>
                <w:t xml:space="preserve"> &lt;Précisez-le lien vers le site internet&gt;</w:t>
              </w:r>
              <w:r w:rsidR="007A60CB" w:rsidRPr="00446385">
                <w:rPr>
                  <w:rStyle w:val="Lienhypertexte"/>
                  <w:rFonts w:asciiTheme="minorHAnsi" w:hAnsiTheme="minorHAnsi" w:cstheme="minorHAnsi"/>
                  <w:b w:val="0"/>
                  <w:bCs/>
                  <w:i/>
                  <w:sz w:val="21"/>
                  <w:szCs w:val="21"/>
                </w:rPr>
                <w:t>.pf/</w:t>
              </w:r>
            </w:hyperlink>
            <w:r w:rsidRPr="00446385">
              <w:rPr>
                <w:rFonts w:eastAsia="Calibri" w:cs="Times New Roman"/>
                <w:b w:val="0"/>
                <w:bCs/>
                <w:i/>
                <w:szCs w:val="22"/>
                <w:lang w:eastAsia="en-US"/>
              </w:rPr>
              <w:t xml:space="preserve">,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sidRPr="00446385">
              <w:rPr>
                <w:rFonts w:eastAsia="Calibri" w:cs="Times New Roman"/>
                <w:b w:val="0"/>
                <w:bCs/>
                <w:szCs w:val="22"/>
                <w:lang w:eastAsia="en-US"/>
              </w:rPr>
              <w:t xml:space="preserve"> collecte</w:t>
            </w:r>
            <w:r w:rsidRPr="00446385">
              <w:rPr>
                <w:rFonts w:eastAsia="Calibri" w:cs="Times New Roman"/>
                <w:b w:val="0"/>
                <w:bCs/>
                <w:szCs w:val="22"/>
                <w:lang w:eastAsia="en-US"/>
              </w:rPr>
              <w:t xml:space="preserve"> des données vous concernant. Ces données sont traitées conformément aux finalités prévues lors de la collecte, certaines informations étant obligatoires et d'autres facultatives, indiquées par l’astérisque (*) dans les formulaires de collecte.</w:t>
            </w:r>
          </w:p>
          <w:p w:rsidR="00255D80" w:rsidRPr="00446385" w:rsidRDefault="00255D80" w:rsidP="00255D80">
            <w:pPr>
              <w:spacing w:before="0" w:after="160" w:line="259" w:lineRule="auto"/>
              <w:rPr>
                <w:rFonts w:eastAsia="Calibri" w:cs="Times New Roman"/>
                <w:b w:val="0"/>
                <w:bCs/>
                <w:szCs w:val="22"/>
                <w:lang w:eastAsia="en-US"/>
              </w:rPr>
            </w:pPr>
            <w:r w:rsidRPr="00446385">
              <w:rPr>
                <w:rFonts w:eastAsia="Calibri" w:cs="Times New Roman"/>
                <w:b w:val="0"/>
                <w:bCs/>
                <w:szCs w:val="22"/>
                <w:lang w:eastAsia="en-US"/>
              </w:rPr>
              <w:t>a)</w:t>
            </w:r>
            <w:r w:rsidRPr="00446385">
              <w:rPr>
                <w:rFonts w:eastAsia="Calibri" w:cs="Times New Roman"/>
                <w:b w:val="0"/>
                <w:bCs/>
                <w:szCs w:val="22"/>
                <w:lang w:eastAsia="en-US"/>
              </w:rPr>
              <w:tab/>
              <w:t>Finalités</w:t>
            </w:r>
          </w:p>
          <w:p w:rsidR="00255D80" w:rsidRPr="00255D80" w:rsidRDefault="00255D80" w:rsidP="00255D80">
            <w:pPr>
              <w:spacing w:before="0" w:after="160" w:line="259" w:lineRule="auto"/>
              <w:rPr>
                <w:rFonts w:eastAsia="Calibri" w:cs="Times New Roman"/>
                <w:b w:val="0"/>
                <w:bCs/>
                <w:i/>
                <w:szCs w:val="22"/>
                <w:lang w:eastAsia="en-US"/>
              </w:rPr>
            </w:pPr>
            <w:r w:rsidRPr="00446385">
              <w:rPr>
                <w:rFonts w:eastAsia="Calibri" w:cs="Times New Roman"/>
                <w:b w:val="0"/>
                <w:bCs/>
                <w:szCs w:val="22"/>
                <w:lang w:eastAsia="en-US"/>
              </w:rPr>
              <w:t xml:space="preserve">Dans le cadre de l’exploitation du site </w:t>
            </w:r>
            <w:hyperlink w:history="1">
              <w:r w:rsidR="007A60CB" w:rsidRPr="00446385">
                <w:rPr>
                  <w:rStyle w:val="Lienhypertexte"/>
                  <w:rFonts w:asciiTheme="minorHAnsi" w:hAnsiTheme="minorHAnsi" w:cstheme="minorHAnsi"/>
                  <w:b w:val="0"/>
                  <w:bCs/>
                  <w:sz w:val="21"/>
                  <w:szCs w:val="21"/>
                </w:rPr>
                <w:t>https://www.</w:t>
              </w:r>
              <w:r w:rsidR="007A60CB" w:rsidRPr="00446385">
                <w:rPr>
                  <w:rStyle w:val="Lienhypertexte"/>
                  <w:rFonts w:asciiTheme="minorHAnsi" w:hAnsiTheme="minorHAnsi" w:cstheme="minorHAnsi"/>
                  <w:b w:val="0"/>
                  <w:bCs/>
                  <w:sz w:val="21"/>
                  <w:szCs w:val="21"/>
                  <w:highlight w:val="yellow"/>
                </w:rPr>
                <w:t xml:space="preserve"> &lt;Précisez-le lien vers le site internet&gt;</w:t>
              </w:r>
              <w:r w:rsidR="007A60CB" w:rsidRPr="00446385">
                <w:rPr>
                  <w:rStyle w:val="Lienhypertexte"/>
                  <w:rFonts w:asciiTheme="minorHAnsi" w:hAnsiTheme="minorHAnsi" w:cstheme="minorHAnsi"/>
                  <w:b w:val="0"/>
                  <w:bCs/>
                  <w:sz w:val="21"/>
                  <w:szCs w:val="21"/>
                </w:rPr>
                <w:t>.pf/</w:t>
              </w:r>
            </w:hyperlink>
            <w:r w:rsidR="002A2BE2" w:rsidRPr="00446385">
              <w:rPr>
                <w:rFonts w:eastAsia="Calibri" w:cs="Times New Roman"/>
                <w:b w:val="0"/>
                <w:bCs/>
                <w:szCs w:val="22"/>
                <w:lang w:eastAsia="en-US"/>
              </w:rPr>
              <w:t xml:space="preserve"> </w:t>
            </w:r>
            <w:r w:rsidRPr="00446385">
              <w:rPr>
                <w:rFonts w:eastAsia="Calibri" w:cs="Times New Roman"/>
                <w:b w:val="0"/>
                <w:bCs/>
                <w:szCs w:val="22"/>
                <w:lang w:eastAsia="en-US"/>
              </w:rPr>
              <w:t xml:space="preserve">et de ses applications,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sidRPr="00446385">
              <w:rPr>
                <w:rFonts w:eastAsia="Calibri" w:cs="Times New Roman"/>
                <w:b w:val="0"/>
                <w:bCs/>
                <w:szCs w:val="22"/>
                <w:lang w:eastAsia="en-US"/>
              </w:rPr>
              <w:t xml:space="preserve"> collecte</w:t>
            </w:r>
            <w:r w:rsidRPr="00446385">
              <w:rPr>
                <w:rFonts w:eastAsia="Calibri" w:cs="Times New Roman"/>
                <w:b w:val="0"/>
                <w:bCs/>
                <w:szCs w:val="22"/>
                <w:lang w:eastAsia="en-US"/>
              </w:rPr>
              <w:t xml:space="preserve"> des données vous concernant</w:t>
            </w:r>
            <w:r w:rsidRPr="00255D80">
              <w:rPr>
                <w:rFonts w:eastAsia="Calibri" w:cs="Times New Roman"/>
                <w:b w:val="0"/>
                <w:bCs/>
                <w:szCs w:val="22"/>
                <w:lang w:eastAsia="en-US"/>
              </w:rPr>
              <w:t>. Ces données sont traitées conformément aux finalités prévues lors de la collecte, à savoir </w:t>
            </w:r>
            <w:r w:rsidRPr="00255D80">
              <w:rPr>
                <w:rFonts w:eastAsia="Calibri" w:cs="Times New Roman"/>
                <w:b w:val="0"/>
                <w:bCs/>
                <w:i/>
                <w:szCs w:val="22"/>
                <w:lang w:eastAsia="en-US"/>
              </w:rPr>
              <w:t>:</w:t>
            </w:r>
          </w:p>
          <w:p w:rsidR="00255D80" w:rsidRPr="00255D80" w:rsidRDefault="00255D80" w:rsidP="00255D80">
            <w:pPr>
              <w:spacing w:before="0" w:after="160" w:line="259" w:lineRule="auto"/>
              <w:rPr>
                <w:rFonts w:eastAsia="Calibri" w:cs="Times New Roman"/>
                <w:b w:val="0"/>
                <w:bCs/>
                <w:szCs w:val="22"/>
                <w:lang w:eastAsia="en-US"/>
              </w:rPr>
            </w:pPr>
            <w:commentRangeStart w:id="107"/>
            <w:r w:rsidRPr="00255D80">
              <w:rPr>
                <w:rFonts w:eastAsia="Calibri" w:cs="Times New Roman"/>
                <w:b w:val="0"/>
                <w:bCs/>
                <w:szCs w:val="22"/>
                <w:lang w:eastAsia="en-US"/>
              </w:rPr>
              <w:t>-</w:t>
            </w:r>
            <w:r w:rsidRPr="00255D80">
              <w:rPr>
                <w:rFonts w:eastAsia="Calibri" w:cs="Times New Roman"/>
                <w:b w:val="0"/>
                <w:bCs/>
                <w:szCs w:val="22"/>
                <w:lang w:eastAsia="en-US"/>
              </w:rPr>
              <w:tab/>
              <w:t>La gestion des accès à certains Services ainsi que leur utilisation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 xml:space="preserve">La constitution de fichiers de membres inscrits aux Services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L’envoi de newsletters, sollicitations et messages promotionnels à la condition que l'Utilisateur coche la case exprimant son acceptation, prévue à cet effet, lors de son inscription aux Services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L’élaboration de statistiques et de mesures de fréquentation des Services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La gestion des avis et des sondages des Utilisateurs sur des Services ou contenus du Site.</w:t>
            </w:r>
            <w:commentRangeEnd w:id="107"/>
            <w:r w:rsidR="00046A50">
              <w:rPr>
                <w:rStyle w:val="Marquedecommentaire"/>
                <w:rFonts w:ascii="Helvetica 55 Roman" w:hAnsi="Helvetica 55 Roman" w:cs="Times New Roman"/>
                <w:b w:val="0"/>
              </w:rPr>
              <w:commentReference w:id="107"/>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b)</w:t>
            </w:r>
            <w:r w:rsidRPr="00255D80">
              <w:rPr>
                <w:rFonts w:eastAsia="Calibri" w:cs="Times New Roman"/>
                <w:b w:val="0"/>
                <w:bCs/>
                <w:szCs w:val="22"/>
                <w:lang w:eastAsia="en-US"/>
              </w:rPr>
              <w:tab/>
              <w:t>Données traitées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Lors de la collecte des données, l’Utilisateur sera informé si certaines données doivent être obligatoirement renseignées ou si elles sont facultatives. Les données identifiées par un astérisque au sein du formulaire d’inscription sont obligatoires. A défaut, l’accès aux Services et leur utilisation par l’Utilisateur sera impossible.</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Par ailleurs</w:t>
            </w:r>
            <w:r w:rsidRPr="00446385">
              <w:rPr>
                <w:rFonts w:eastAsia="Calibri" w:cs="Times New Roman"/>
                <w:b w:val="0"/>
                <w:bCs/>
                <w:i/>
                <w:szCs w:val="22"/>
                <w:lang w:eastAsia="en-US"/>
              </w:rPr>
              <w:t xml:space="preserve">,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pourra</w:t>
            </w:r>
            <w:r w:rsidRPr="00255D80">
              <w:rPr>
                <w:rFonts w:eastAsia="Calibri" w:cs="Times New Roman"/>
                <w:b w:val="0"/>
                <w:bCs/>
                <w:szCs w:val="22"/>
                <w:lang w:eastAsia="en-US"/>
              </w:rPr>
              <w:t xml:space="preserve"> être amené à collecter des données à caractère personnel pour d’autres finalités, en prenant soin de recueillir le consentement préalable des personnes concernées.</w:t>
            </w:r>
          </w:p>
          <w:p w:rsidR="00255D80" w:rsidRPr="00255D80" w:rsidRDefault="00255D80" w:rsidP="00255D80">
            <w:pPr>
              <w:spacing w:before="0" w:after="160" w:line="259" w:lineRule="auto"/>
              <w:rPr>
                <w:rFonts w:eastAsia="Calibri" w:cs="Times New Roman"/>
                <w:b w:val="0"/>
                <w:bCs/>
                <w:szCs w:val="22"/>
                <w:lang w:eastAsia="en-US"/>
              </w:rPr>
            </w:pPr>
            <w:commentRangeStart w:id="108"/>
            <w:r w:rsidRPr="00255D80">
              <w:rPr>
                <w:rFonts w:eastAsia="Calibri" w:cs="Times New Roman"/>
                <w:b w:val="0"/>
                <w:bCs/>
                <w:szCs w:val="22"/>
                <w:lang w:eastAsia="en-US"/>
              </w:rPr>
              <w:t xml:space="preserve">En particulier, </w:t>
            </w:r>
            <w:r w:rsidR="007A60CB" w:rsidRPr="00446385">
              <w:rPr>
                <w:rFonts w:eastAsia="Calibri" w:cs="Times New Roman"/>
                <w:b w:val="0"/>
                <w:bCs/>
                <w:i/>
                <w:szCs w:val="22"/>
                <w:lang w:eastAsia="en-US"/>
              </w:rPr>
              <w:t>&lt;PRÉCISER LE SERVICE/DIRECTION</w:t>
            </w:r>
            <w:r w:rsidR="00A16530" w:rsidRPr="00446385">
              <w:rPr>
                <w:rFonts w:eastAsia="Calibri" w:cs="Times New Roman"/>
                <w:b w:val="0"/>
                <w:bCs/>
                <w:i/>
                <w:szCs w:val="22"/>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pourra</w:t>
            </w:r>
            <w:r w:rsidRPr="00255D80">
              <w:rPr>
                <w:rFonts w:eastAsia="Calibri" w:cs="Times New Roman"/>
                <w:b w:val="0"/>
                <w:bCs/>
                <w:szCs w:val="22"/>
                <w:lang w:eastAsia="en-US"/>
              </w:rPr>
              <w:t xml:space="preserve"> être amené à collecter les données suivantes (Le </w:t>
            </w:r>
            <w:r w:rsidRPr="00255D80">
              <w:rPr>
                <w:rFonts w:eastAsia="Calibri" w:cs="Times New Roman"/>
                <w:b w:val="0"/>
                <w:bCs/>
                <w:szCs w:val="22"/>
                <w:lang w:eastAsia="en-US"/>
              </w:rPr>
              <w:lastRenderedPageBreak/>
              <w:t xml:space="preserve">cas échéant, à modifier, compléter ou supprimer) :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 xml:space="preserve">Identité : nom, prénoms, adresse, numéro de téléphone (fixe ou mobile), numéro de télécopie, adresse de courrier électronique, date de naissance, code interne de traitement permettant l'identification du </w:t>
            </w:r>
            <w:r w:rsidR="002A2BE2">
              <w:rPr>
                <w:rFonts w:eastAsia="Calibri" w:cs="Times New Roman"/>
                <w:b w:val="0"/>
                <w:bCs/>
                <w:szCs w:val="22"/>
                <w:lang w:eastAsia="en-US"/>
              </w:rPr>
              <w:t>utilisateur</w:t>
            </w:r>
            <w:r w:rsidRPr="00255D80">
              <w:rPr>
                <w:rFonts w:eastAsia="Calibri" w:cs="Times New Roman"/>
                <w:b w:val="0"/>
                <w:bCs/>
                <w:szCs w:val="22"/>
                <w:lang w:eastAsia="en-US"/>
              </w:rPr>
              <w:t xml:space="preserve"> (ce code interne de traitement est distinct du numéro d'inscription au répertoire national d'identification des personnes physiques, du numéro de sécurité sociale et du numéro de carte bancaire)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w:t>
            </w:r>
            <w:r w:rsidRPr="00255D80">
              <w:rPr>
                <w:rFonts w:eastAsia="Calibri" w:cs="Times New Roman"/>
                <w:b w:val="0"/>
                <w:bCs/>
                <w:szCs w:val="22"/>
                <w:lang w:eastAsia="en-US"/>
              </w:rPr>
              <w:tab/>
              <w:t>Données de contact : les messages envoyés sur le site via les formulaires de contact, la correspondance qui pourrait éventuellement nous être envoyées.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Données relatives aux inscriptions aux newsletters : nom, prénom, adresse, numéro de téléphone (fixe ou mobile), numéro de télécopie</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Statistiques de fréquentation : adresse IP, cookies, par exemple, les pages consultées par l’Utilisateur, la date et l’heure de la consultation (voir détail concernant les cookies ci-dessous).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 caractère obligatoire ou facultatif des données que les Personnes concernées pourraient être amenées à renseigner sera indiqué sur les formulaires de collecte par un astérisque. A défaut de remplissage des zones à astérisques l’Utilisateur ne pourra accéder aux Services. En tout état de cause, </w:t>
            </w:r>
            <w:r w:rsidR="007A60CB" w:rsidRPr="00446385">
              <w:rPr>
                <w:rFonts w:eastAsia="Calibri" w:cs="Times New Roman"/>
                <w:b w:val="0"/>
                <w:bCs/>
                <w:i/>
                <w:szCs w:val="22"/>
                <w:highlight w:val="yellow"/>
                <w:lang w:eastAsia="en-US"/>
              </w:rPr>
              <w:t>&lt;PRÉCISER LE SERVICE/DIRECTION&gt;</w:t>
            </w:r>
            <w:r w:rsidR="001D132E">
              <w:rPr>
                <w:rFonts w:eastAsia="Calibri" w:cs="Times New Roman"/>
                <w:b w:val="0"/>
                <w:bCs/>
                <w:szCs w:val="22"/>
                <w:lang w:eastAsia="en-US"/>
              </w:rPr>
              <w:t xml:space="preserve"> </w:t>
            </w:r>
            <w:r w:rsidRPr="00255D80">
              <w:rPr>
                <w:rFonts w:eastAsia="Calibri" w:cs="Times New Roman"/>
                <w:b w:val="0"/>
                <w:bCs/>
                <w:szCs w:val="22"/>
                <w:lang w:eastAsia="en-US"/>
              </w:rPr>
              <w:t xml:space="preserve">s'engage à traiter l’ensemble des données collectées de manière conforme aux réglementations en vigueur et notamment </w:t>
            </w:r>
            <w:r w:rsidR="005D326B">
              <w:rPr>
                <w:rFonts w:eastAsia="Calibri" w:cs="Times New Roman"/>
                <w:b w:val="0"/>
                <w:bCs/>
                <w:szCs w:val="22"/>
                <w:lang w:eastAsia="en-US"/>
              </w:rPr>
              <w:t xml:space="preserve">à </w:t>
            </w:r>
            <w:r w:rsidRPr="00255D80">
              <w:rPr>
                <w:rFonts w:eastAsia="Calibri" w:cs="Times New Roman"/>
                <w:b w:val="0"/>
                <w:bCs/>
                <w:szCs w:val="22"/>
                <w:lang w:eastAsia="en-US"/>
              </w:rPr>
              <w:t xml:space="preserve">la « Informatique et Libertés » du 6 janvier 1978 modifiée et </w:t>
            </w:r>
            <w:r w:rsidR="00446385">
              <w:rPr>
                <w:rFonts w:eastAsia="Calibri" w:cs="Times New Roman"/>
                <w:b w:val="0"/>
                <w:bCs/>
                <w:szCs w:val="22"/>
                <w:lang w:eastAsia="en-US"/>
              </w:rPr>
              <w:t>au</w:t>
            </w:r>
            <w:r w:rsidRPr="00255D80">
              <w:rPr>
                <w:rFonts w:eastAsia="Calibri" w:cs="Times New Roman"/>
                <w:b w:val="0"/>
                <w:bCs/>
                <w:szCs w:val="22"/>
                <w:lang w:eastAsia="en-US"/>
              </w:rPr>
              <w:t xml:space="preserve"> Règlement n°2016/679.</w:t>
            </w:r>
            <w:commentRangeEnd w:id="108"/>
            <w:r w:rsidR="002A2BE2">
              <w:rPr>
                <w:rStyle w:val="Marquedecommentaire"/>
                <w:rFonts w:ascii="Helvetica 55 Roman" w:hAnsi="Helvetica 55 Roman" w:cs="Times New Roman"/>
                <w:b w:val="0"/>
              </w:rPr>
              <w:commentReference w:id="108"/>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c)</w:t>
            </w:r>
            <w:r w:rsidRPr="00255D80">
              <w:rPr>
                <w:rFonts w:eastAsia="Calibri" w:cs="Times New Roman"/>
                <w:b w:val="0"/>
                <w:bCs/>
                <w:szCs w:val="22"/>
                <w:lang w:eastAsia="en-US"/>
              </w:rPr>
              <w:tab/>
              <w:t>Destinataires des données collectées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Les données à caractère personnel collectées sur ce site sont exclusivement réservées </w:t>
            </w:r>
            <w:r w:rsidR="002A2BE2">
              <w:rPr>
                <w:rFonts w:eastAsia="Calibri" w:cs="Times New Roman"/>
                <w:b w:val="0"/>
                <w:bCs/>
                <w:szCs w:val="22"/>
                <w:lang w:eastAsia="en-US"/>
              </w:rPr>
              <w:t xml:space="preserve">au </w:t>
            </w:r>
            <w:r w:rsidR="00443094" w:rsidRPr="00443094">
              <w:rPr>
                <w:rFonts w:eastAsia="Calibri" w:cs="Times New Roman"/>
                <w:b w:val="0"/>
                <w:bCs/>
                <w:szCs w:val="22"/>
                <w:highlight w:val="yellow"/>
                <w:lang w:eastAsia="en-US"/>
              </w:rPr>
              <w:t>&lt;PRÉCISER LE SERVICE/DIRECTION&gt;</w:t>
            </w:r>
            <w:r w:rsidRPr="00255D80">
              <w:rPr>
                <w:rFonts w:eastAsia="Calibri" w:cs="Times New Roman"/>
                <w:b w:val="0"/>
                <w:bCs/>
                <w:szCs w:val="22"/>
                <w:lang w:eastAsia="en-US"/>
              </w:rPr>
              <w:t xml:space="preserve">.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Dans le cas où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sidRPr="00446385">
              <w:rPr>
                <w:rFonts w:eastAsia="Calibri" w:cs="Times New Roman"/>
                <w:b w:val="0"/>
                <w:bCs/>
                <w:i/>
                <w:szCs w:val="22"/>
                <w:lang w:eastAsia="en-US"/>
              </w:rPr>
              <w:t xml:space="preserve"> </w:t>
            </w:r>
            <w:r w:rsidR="00A16530" w:rsidRPr="00255D80">
              <w:rPr>
                <w:rFonts w:eastAsia="Calibri" w:cs="Times New Roman"/>
                <w:b w:val="0"/>
                <w:bCs/>
                <w:szCs w:val="22"/>
                <w:lang w:eastAsia="en-US"/>
              </w:rPr>
              <w:t>confie</w:t>
            </w:r>
            <w:r w:rsidRPr="00255D80">
              <w:rPr>
                <w:rFonts w:eastAsia="Calibri" w:cs="Times New Roman"/>
                <w:b w:val="0"/>
                <w:bCs/>
                <w:szCs w:val="22"/>
                <w:lang w:eastAsia="en-US"/>
              </w:rPr>
              <w:t xml:space="preserve"> les activités de traitement de données à des sous-traitants, ces derniers seront notamment choisis pour les garanties suffisantes quant à la mise en œuvre des mesures techniques et organisationnelles appropriées, notamment en termes de fiabilité et de mesures de sécurité.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d)</w:t>
            </w:r>
            <w:r w:rsidRPr="00255D80">
              <w:rPr>
                <w:rFonts w:eastAsia="Calibri" w:cs="Times New Roman"/>
                <w:b w:val="0"/>
                <w:bCs/>
                <w:szCs w:val="22"/>
                <w:lang w:eastAsia="en-US"/>
              </w:rPr>
              <w:tab/>
              <w:t>Données transférées aux autorités et/ou organismes publics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Conformément à la réglementation en vigueur, les données peuvent être transmises aux autorités compétentes sur requête et notamment aux organismes publics, exclusivement pour répondre aux obligations légales, les auxiliaires de justice, les officiers ministériels et les organismes chargés d’effectuer le recouvrement de créances.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e) </w:t>
            </w:r>
            <w:r w:rsidRPr="00255D80">
              <w:rPr>
                <w:rFonts w:eastAsia="Calibri" w:cs="Times New Roman"/>
                <w:b w:val="0"/>
                <w:bCs/>
                <w:szCs w:val="22"/>
                <w:lang w:eastAsia="en-US"/>
              </w:rPr>
              <w:tab/>
              <w:t>Données transférées à l’étranger</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Aucun transfert n’est réalisé hors </w:t>
            </w:r>
            <w:r w:rsidR="002A2BE2">
              <w:rPr>
                <w:rFonts w:eastAsia="Calibri" w:cs="Times New Roman"/>
                <w:b w:val="0"/>
                <w:bCs/>
                <w:szCs w:val="22"/>
                <w:lang w:eastAsia="en-US"/>
              </w:rPr>
              <w:t>du territoire</w:t>
            </w:r>
            <w:r w:rsidRPr="00255D80">
              <w:rPr>
                <w:rFonts w:eastAsia="Calibri" w:cs="Times New Roman"/>
                <w:b w:val="0"/>
                <w:bCs/>
                <w:szCs w:val="22"/>
                <w:lang w:eastAsia="en-US"/>
              </w:rPr>
              <w:t>. Toutefois</w:t>
            </w:r>
            <w:r w:rsidRPr="001223A0">
              <w:rPr>
                <w:rFonts w:eastAsia="Calibri" w:cs="Times New Roman"/>
                <w:b w:val="0"/>
                <w:bCs/>
                <w:szCs w:val="22"/>
                <w:lang w:eastAsia="en-US"/>
              </w:rPr>
              <w:t xml:space="preserve">,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se</w:t>
            </w:r>
            <w:r w:rsidRPr="00255D80">
              <w:rPr>
                <w:rFonts w:eastAsia="Calibri" w:cs="Times New Roman"/>
                <w:b w:val="0"/>
                <w:bCs/>
                <w:szCs w:val="22"/>
                <w:lang w:eastAsia="en-US"/>
              </w:rPr>
              <w:t xml:space="preserve"> réserve le droit de transmettre vos données personnelles afin de satisfaire à ses obligations légales, et notamment si elle en était contrainte par réquisition judiciaire.</w:t>
            </w:r>
          </w:p>
          <w:p w:rsidR="00255D80" w:rsidRPr="00255D80" w:rsidRDefault="007A60CB" w:rsidP="00255D80">
            <w:pPr>
              <w:spacing w:before="0" w:after="160" w:line="259" w:lineRule="auto"/>
              <w:rPr>
                <w:rFonts w:eastAsia="Calibri" w:cs="Times New Roman"/>
                <w:b w:val="0"/>
                <w:bCs/>
                <w:szCs w:val="22"/>
                <w:lang w:eastAsia="en-US"/>
              </w:rPr>
            </w:pPr>
            <w:r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fixe</w:t>
            </w:r>
            <w:r w:rsidR="00255D80" w:rsidRPr="00255D80">
              <w:rPr>
                <w:rFonts w:eastAsia="Calibri" w:cs="Times New Roman"/>
                <w:b w:val="0"/>
                <w:bCs/>
                <w:szCs w:val="22"/>
                <w:lang w:eastAsia="en-US"/>
              </w:rPr>
              <w:t xml:space="preserve"> alors contractuellement le respect des dispositions sur la protection des données et la sécurité des informations avec les destinataires concernés et prend toutes les mesures nécessaires à l'observation rigoureuse des garanties par des tiers.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lastRenderedPageBreak/>
              <w:t>f)</w:t>
            </w:r>
            <w:r w:rsidRPr="00255D80">
              <w:rPr>
                <w:rFonts w:eastAsia="Calibri" w:cs="Times New Roman"/>
                <w:b w:val="0"/>
                <w:bCs/>
                <w:szCs w:val="22"/>
                <w:lang w:eastAsia="en-US"/>
              </w:rPr>
              <w:tab/>
              <w:t>Durées de conservation</w:t>
            </w:r>
          </w:p>
          <w:p w:rsidR="00255D80" w:rsidRPr="00255D80" w:rsidRDefault="007A60CB" w:rsidP="00255D80">
            <w:pPr>
              <w:spacing w:before="0" w:after="160" w:line="259" w:lineRule="auto"/>
              <w:rPr>
                <w:rFonts w:eastAsia="Calibri" w:cs="Times New Roman"/>
                <w:b w:val="0"/>
                <w:bCs/>
                <w:szCs w:val="22"/>
                <w:lang w:eastAsia="en-US"/>
              </w:rPr>
            </w:pPr>
            <w:r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conservera</w:t>
            </w:r>
            <w:r w:rsidR="00255D80" w:rsidRPr="00255D80">
              <w:rPr>
                <w:rFonts w:eastAsia="Calibri" w:cs="Times New Roman"/>
                <w:b w:val="0"/>
                <w:bCs/>
                <w:szCs w:val="22"/>
                <w:lang w:eastAsia="en-US"/>
              </w:rPr>
              <w:t xml:space="preserve"> vos données personnelles dans un environnement sécurisé pendant la durée nécessaire à la réalisation des finalités pour lesquelles elles ont été collectées ou pendant la durée de conservation minimale prévue par la législation applicable notamment en matière civile et commerciale. Certaines données </w:t>
            </w:r>
            <w:r w:rsidR="002A2BE2">
              <w:rPr>
                <w:rFonts w:eastAsia="Calibri" w:cs="Times New Roman"/>
                <w:b w:val="0"/>
                <w:bCs/>
                <w:szCs w:val="22"/>
                <w:lang w:eastAsia="en-US"/>
              </w:rPr>
              <w:t xml:space="preserve">à caractère </w:t>
            </w:r>
            <w:r w:rsidR="00255D80" w:rsidRPr="00255D80">
              <w:rPr>
                <w:rFonts w:eastAsia="Calibri" w:cs="Times New Roman"/>
                <w:b w:val="0"/>
                <w:bCs/>
                <w:szCs w:val="22"/>
                <w:lang w:eastAsia="en-US"/>
              </w:rPr>
              <w:t xml:space="preserve">personnel peuvent être conservées par </w:t>
            </w:r>
            <w:r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pour</w:t>
            </w:r>
            <w:r w:rsidR="00255D80" w:rsidRPr="00255D80">
              <w:rPr>
                <w:rFonts w:eastAsia="Calibri" w:cs="Times New Roman"/>
                <w:b w:val="0"/>
                <w:bCs/>
                <w:szCs w:val="22"/>
                <w:lang w:eastAsia="en-US"/>
              </w:rPr>
              <w:t xml:space="preserve"> des durées plus longues exclusivement à des fins archivistiques, dans l’intérêt public, à des fins de recherche scientifique ou historique ou à des fins statistiques.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Les données à caractère personnel ne sont pas conservées pendant une durée supérieure à celle qui est nécessaire pour atteindre les finalités pour lesquelles elles ont été collectées ;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g)</w:t>
            </w:r>
            <w:r w:rsidRPr="00255D80">
              <w:rPr>
                <w:rFonts w:eastAsia="Calibri" w:cs="Times New Roman"/>
                <w:b w:val="0"/>
                <w:bCs/>
                <w:szCs w:val="22"/>
                <w:lang w:eastAsia="en-US"/>
              </w:rPr>
              <w:tab/>
              <w:t xml:space="preserve">Réseaux sociaux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Lorsque l'Utilisateur utilise un Service via un site de réseau social, l'Utilisateur permet à l'Editeur d'accéder à certaines informations qu'il a fournies au site de réseau social, telles que notamment son nom d'utilisateur, ses nom et prénom, son image de profil, et ses données relatives à l'utilisation de ce Service. En accédant à un Service via un site de réseau social l'Utilisateur autorise l'Editeur à collecter, stocker et utiliser toutes les informations que l'Utilisateur a autorisé le site de réseaux social à fournir à l'Editeur.</w:t>
            </w:r>
          </w:p>
          <w:p w:rsidR="00255D80" w:rsidRPr="00255D80" w:rsidRDefault="00255D80" w:rsidP="00255D80">
            <w:pPr>
              <w:spacing w:before="0" w:after="160" w:line="259" w:lineRule="auto"/>
              <w:rPr>
                <w:rFonts w:eastAsia="Calibri" w:cs="Times New Roman"/>
                <w:b w:val="0"/>
                <w:bCs/>
                <w:szCs w:val="22"/>
                <w:lang w:eastAsia="en-US"/>
              </w:rPr>
            </w:pP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t>ARTICLE 5 – Protection des données personnelles des mineurs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Le site internet de </w:t>
            </w:r>
            <w:r w:rsidR="007A60CB" w:rsidRPr="00446385">
              <w:rPr>
                <w:rFonts w:eastAsia="Calibri" w:cs="Times New Roman"/>
                <w:b w:val="0"/>
                <w:bCs/>
                <w:i/>
                <w:szCs w:val="22"/>
                <w:highlight w:val="yellow"/>
                <w:lang w:eastAsia="en-US"/>
              </w:rPr>
              <w:t>&lt;PRÉCISER LE SERVICE/DIRECTION</w:t>
            </w:r>
            <w:r w:rsidR="00A16530" w:rsidRPr="00446385">
              <w:rPr>
                <w:rFonts w:eastAsia="Calibri" w:cs="Times New Roman"/>
                <w:b w:val="0"/>
                <w:bCs/>
                <w:i/>
                <w:szCs w:val="22"/>
                <w:highlight w:val="yellow"/>
                <w:lang w:eastAsia="en-US"/>
              </w:rPr>
              <w:t>&gt;</w:t>
            </w:r>
            <w:r w:rsidR="00A16530">
              <w:rPr>
                <w:rFonts w:eastAsia="Calibri" w:cs="Times New Roman"/>
                <w:b w:val="0"/>
                <w:bCs/>
                <w:szCs w:val="22"/>
                <w:lang w:eastAsia="en-US"/>
              </w:rPr>
              <w:t xml:space="preserve"> </w:t>
            </w:r>
            <w:r w:rsidR="00A16530" w:rsidRPr="00255D80">
              <w:rPr>
                <w:rFonts w:eastAsia="Calibri" w:cs="Times New Roman"/>
                <w:b w:val="0"/>
                <w:bCs/>
                <w:szCs w:val="22"/>
                <w:lang w:eastAsia="en-US"/>
              </w:rPr>
              <w:t>n’est</w:t>
            </w:r>
            <w:r w:rsidRPr="00255D80">
              <w:rPr>
                <w:rFonts w:eastAsia="Calibri" w:cs="Times New Roman"/>
                <w:b w:val="0"/>
                <w:bCs/>
                <w:szCs w:val="22"/>
                <w:lang w:eastAsia="en-US"/>
              </w:rPr>
              <w:t xml:space="preserve"> généralement pas destiné aux mineurs de moins de 13 ans. C'est la raison pour laquelle nous ne collectons, ni ne conservons des données personnelles concernant les enfants de moins de 13 ans, sans obtenir un consentement parental vérifiable, sachant que les titulaires de l’autorité parentale pourront demander à recevoir les informations relatives à leur enfant et en demander la suppression.</w:t>
            </w:r>
          </w:p>
          <w:p w:rsidR="00255D80" w:rsidRPr="002A2BE2" w:rsidRDefault="00255D80" w:rsidP="00255D80">
            <w:pPr>
              <w:spacing w:before="0" w:after="160" w:line="259" w:lineRule="auto"/>
              <w:rPr>
                <w:rFonts w:eastAsia="Calibri" w:cs="Times New Roman"/>
                <w:szCs w:val="22"/>
                <w:lang w:eastAsia="en-US"/>
              </w:rPr>
            </w:pPr>
            <w:r w:rsidRPr="002A2BE2">
              <w:rPr>
                <w:rFonts w:eastAsia="Calibri" w:cs="Times New Roman"/>
                <w:szCs w:val="22"/>
                <w:lang w:eastAsia="en-US"/>
              </w:rPr>
              <w:t xml:space="preserve">ARTICLE 6 - Cookies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L’Utilisateur est informé que, lors de ses connexions sur le Site et lors de l’utilisation des Services, des cookies ou autres technologies sont utilisées, sous réserve du choix exprimé par l’Utilisateur; ce choix pouvant être modifié à tout moment.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Un Cookie permet à son émetteur, pendant sa durée de validité, de reconnaître le terminal concerné (ordinateur, tablette, smartphone, etc.) à chaque fois que ce terminal accède à un contenu numérique comportant des Cookies du même émetteur. Un cookie enregistre des informations relatives à la navigation de votre ordinateur sur notre site (les pages que vous avez consultées, la date et l’heure de la consultation, etc…) que nous pourrons lire lors de vos visites ultérieures.</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Vous pouvez vous opposer à l’enregistrement de cookies en configurant les paramètres de votre navigateur, comme indiqué ci-dessous. L’accès à certains services et rubriques du site pourra, dans cette hypothèse, être altéré, voire impossible.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Plusieurs types de cookies sont susceptibles d’être utilisés par le site :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Les cookies strictement nécessaires à la navigation sur le site et devant garantir son bon fonctionnement ;</w:t>
            </w:r>
          </w:p>
          <w:p w:rsidR="003E4020" w:rsidRDefault="00255D80" w:rsidP="003E4020">
            <w:pPr>
              <w:spacing w:before="0" w:after="160" w:line="259" w:lineRule="auto"/>
              <w:rPr>
                <w:rFonts w:eastAsia="Calibri" w:cs="Times New Roman"/>
                <w:bCs/>
                <w:szCs w:val="22"/>
                <w:lang w:eastAsia="en-US"/>
              </w:rPr>
            </w:pPr>
            <w:r w:rsidRPr="00255D80">
              <w:rPr>
                <w:rFonts w:eastAsia="Calibri" w:cs="Times New Roman"/>
                <w:b w:val="0"/>
                <w:bCs/>
                <w:szCs w:val="22"/>
                <w:lang w:eastAsia="en-US"/>
              </w:rPr>
              <w:lastRenderedPageBreak/>
              <w:t>- Les cookies fonctionnels qui vous permettent de vous identifier et par conséquent de personnaliser votre expérience sur le site ;</w:t>
            </w:r>
            <w:r w:rsidR="003E4020" w:rsidRPr="00255D80">
              <w:rPr>
                <w:rFonts w:eastAsia="Calibri" w:cs="Times New Roman"/>
                <w:b w:val="0"/>
                <w:bCs/>
                <w:szCs w:val="22"/>
                <w:lang w:eastAsia="en-US"/>
              </w:rPr>
              <w:t xml:space="preserve">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Les cookies qui permettent d’établir des statistiques de fréquentations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Les cookies et plug-in de réseaux sociaux ;</w:t>
            </w:r>
          </w:p>
          <w:p w:rsidR="00255D80" w:rsidRDefault="003E4020" w:rsidP="00255D80">
            <w:pPr>
              <w:spacing w:before="0" w:after="160" w:line="259" w:lineRule="auto"/>
              <w:rPr>
                <w:rFonts w:eastAsia="Calibri" w:cs="Times New Roman"/>
                <w:bCs/>
                <w:szCs w:val="22"/>
                <w:lang w:eastAsia="en-US"/>
              </w:rPr>
            </w:pPr>
            <w:r w:rsidRPr="00255D80">
              <w:rPr>
                <w:rFonts w:eastAsia="Calibri" w:cs="Times New Roman"/>
                <w:b w:val="0"/>
                <w:bCs/>
                <w:szCs w:val="22"/>
                <w:lang w:eastAsia="en-US"/>
              </w:rPr>
              <w:t xml:space="preserve">Ces cookies facilitent la navigation et améliorent la convivialité du site internet. </w:t>
            </w:r>
            <w:r>
              <w:rPr>
                <w:rFonts w:eastAsia="Calibri" w:cs="Times New Roman"/>
                <w:b w:val="0"/>
                <w:bCs/>
                <w:szCs w:val="22"/>
                <w:lang w:eastAsia="en-US"/>
              </w:rPr>
              <w:t xml:space="preserve">Pour plus d’informations concernant notre gestion des cookies, veuillez vous rendre sur la page de gestion des cookies en </w:t>
            </w:r>
            <w:commentRangeStart w:id="109"/>
            <w:r>
              <w:rPr>
                <w:rFonts w:eastAsia="Calibri" w:cs="Times New Roman"/>
                <w:b w:val="0"/>
                <w:bCs/>
                <w:szCs w:val="22"/>
                <w:lang w:eastAsia="en-US"/>
              </w:rPr>
              <w:t>cliquant ici.</w:t>
            </w:r>
            <w:commentRangeEnd w:id="109"/>
            <w:r>
              <w:rPr>
                <w:rStyle w:val="Marquedecommentaire"/>
                <w:rFonts w:ascii="Helvetica 55 Roman" w:hAnsi="Helvetica 55 Roman" w:cs="Times New Roman"/>
                <w:b w:val="0"/>
              </w:rPr>
              <w:commentReference w:id="109"/>
            </w:r>
          </w:p>
          <w:p w:rsidR="00964CA5" w:rsidRPr="00255D80" w:rsidRDefault="00964CA5" w:rsidP="00255D80">
            <w:pPr>
              <w:spacing w:before="0" w:after="160" w:line="259" w:lineRule="auto"/>
              <w:rPr>
                <w:rFonts w:eastAsia="Calibri" w:cs="Times New Roman"/>
                <w:b w:val="0"/>
                <w:bCs/>
                <w:szCs w:val="22"/>
                <w:lang w:eastAsia="en-US"/>
              </w:rPr>
            </w:pPr>
          </w:p>
          <w:p w:rsidR="00255D80" w:rsidRPr="00964CA5" w:rsidRDefault="00255D80" w:rsidP="00255D80">
            <w:pPr>
              <w:spacing w:before="0" w:after="160" w:line="259" w:lineRule="auto"/>
              <w:rPr>
                <w:rFonts w:eastAsia="Calibri" w:cs="Times New Roman"/>
                <w:szCs w:val="22"/>
                <w:lang w:eastAsia="en-US"/>
              </w:rPr>
            </w:pPr>
            <w:r w:rsidRPr="00964CA5">
              <w:rPr>
                <w:rFonts w:eastAsia="Calibri" w:cs="Times New Roman"/>
                <w:szCs w:val="22"/>
                <w:lang w:eastAsia="en-US"/>
              </w:rPr>
              <w:t xml:space="preserve">ARTICLE 7 </w:t>
            </w:r>
            <w:r w:rsidR="0042362E">
              <w:rPr>
                <w:rFonts w:eastAsia="Calibri" w:cs="Times New Roman"/>
                <w:szCs w:val="22"/>
                <w:lang w:eastAsia="en-US"/>
              </w:rPr>
              <w:t>–</w:t>
            </w:r>
            <w:r w:rsidRPr="00964CA5">
              <w:rPr>
                <w:rFonts w:eastAsia="Calibri" w:cs="Times New Roman"/>
                <w:szCs w:val="22"/>
                <w:lang w:eastAsia="en-US"/>
              </w:rPr>
              <w:t xml:space="preserve"> </w:t>
            </w:r>
            <w:r w:rsidR="0042362E">
              <w:rPr>
                <w:rFonts w:eastAsia="Calibri" w:cs="Times New Roman"/>
                <w:szCs w:val="22"/>
                <w:lang w:eastAsia="en-US"/>
              </w:rPr>
              <w:t>DROIT DES PERSONNES</w:t>
            </w:r>
            <w:r w:rsidRPr="00964CA5">
              <w:rPr>
                <w:rFonts w:eastAsia="Calibri" w:cs="Times New Roman"/>
                <w:szCs w:val="22"/>
                <w:lang w:eastAsia="en-US"/>
              </w:rPr>
              <w:t xml:space="preserve"> </w:t>
            </w:r>
          </w:p>
          <w:p w:rsidR="00964CA5" w:rsidRDefault="00964CA5" w:rsidP="00964CA5">
            <w:pPr>
              <w:rPr>
                <w:rFonts w:ascii="Arial" w:hAnsi="Arial"/>
              </w:rPr>
            </w:pPr>
            <w:r w:rsidRPr="00964CA5">
              <w:rPr>
                <w:rFonts w:eastAsia="Calibri" w:cs="Times New Roman"/>
                <w:b w:val="0"/>
                <w:bCs/>
                <w:szCs w:val="22"/>
                <w:lang w:eastAsia="en-US"/>
              </w:rPr>
              <w:t>Conformément à la loi informatique et libertés n°78-17 du 6 janvier 1978 modifiée</w:t>
            </w:r>
            <w:r>
              <w:rPr>
                <w:rFonts w:eastAsia="Calibri" w:cs="Times New Roman"/>
                <w:b w:val="0"/>
                <w:bCs/>
                <w:szCs w:val="22"/>
                <w:lang w:eastAsia="en-US"/>
              </w:rPr>
              <w:t xml:space="preserve"> ainsi qu’aux disposition</w:t>
            </w:r>
            <w:r w:rsidR="005D326B">
              <w:rPr>
                <w:rFonts w:eastAsia="Calibri" w:cs="Times New Roman"/>
                <w:b w:val="0"/>
                <w:bCs/>
                <w:szCs w:val="22"/>
                <w:lang w:eastAsia="en-US"/>
              </w:rPr>
              <w:t>s</w:t>
            </w:r>
            <w:r>
              <w:rPr>
                <w:rFonts w:eastAsia="Calibri" w:cs="Times New Roman"/>
                <w:b w:val="0"/>
                <w:bCs/>
                <w:szCs w:val="22"/>
                <w:lang w:eastAsia="en-US"/>
              </w:rPr>
              <w:t xml:space="preserve"> du Règlement (UE) 2016/679 du Parlement Européen reconnues comme applicables à la Polynésie française</w:t>
            </w:r>
            <w:r w:rsidRPr="00964CA5">
              <w:rPr>
                <w:rFonts w:eastAsia="Calibri" w:cs="Times New Roman"/>
                <w:b w:val="0"/>
                <w:bCs/>
                <w:szCs w:val="22"/>
                <w:lang w:eastAsia="en-US"/>
              </w:rPr>
              <w:t>, vous disposez des droits suivants sur vos données : droit d’accès, droit de rectification, droit à l’effacement (droit à l’oubli), droit d’opposition pour des raisons tenant à votre situation particulière, droit à la limitation du traitement, droit à la portabilité, que vous pouvez exercer aux adresses suivantes en justifiant de votre identité :</w:t>
            </w:r>
            <w:r>
              <w:rPr>
                <w:rFonts w:ascii="Arial" w:hAnsi="Arial"/>
                <w:b w:val="0"/>
              </w:rPr>
              <w:t xml:space="preserve"> </w:t>
            </w:r>
            <w:r w:rsidRPr="00637854">
              <w:rPr>
                <w:rFonts w:ascii="Arial" w:hAnsi="Arial"/>
                <w:b w:val="0"/>
                <w:highlight w:val="yellow"/>
              </w:rPr>
              <w:t>&lt;</w:t>
            </w:r>
            <w:r>
              <w:rPr>
                <w:rFonts w:ascii="Arial" w:hAnsi="Arial"/>
                <w:b w:val="0"/>
                <w:highlight w:val="yellow"/>
              </w:rPr>
              <w:t>Renseign</w:t>
            </w:r>
            <w:r w:rsidRPr="00637854">
              <w:rPr>
                <w:rFonts w:ascii="Arial" w:hAnsi="Arial"/>
                <w:b w:val="0"/>
                <w:i/>
                <w:iCs/>
                <w:highlight w:val="yellow"/>
              </w:rPr>
              <w:t>ez l’adresse du service/Direction</w:t>
            </w:r>
            <w:r w:rsidRPr="00637854">
              <w:rPr>
                <w:rFonts w:ascii="Arial" w:hAnsi="Arial"/>
                <w:b w:val="0"/>
                <w:highlight w:val="yellow"/>
              </w:rPr>
              <w:t xml:space="preserve">&gt; </w:t>
            </w:r>
            <w:r w:rsidRPr="00637854">
              <w:rPr>
                <w:rFonts w:ascii="Arial" w:hAnsi="Arial"/>
                <w:b w:val="0"/>
                <w:i/>
                <w:iCs/>
                <w:highlight w:val="yellow"/>
              </w:rPr>
              <w:t>&lt;Renseignez l’adresse email</w:t>
            </w:r>
            <w:r>
              <w:rPr>
                <w:rFonts w:ascii="Arial" w:hAnsi="Arial"/>
                <w:b w:val="0"/>
                <w:i/>
                <w:iCs/>
                <w:highlight w:val="yellow"/>
              </w:rPr>
              <w:t xml:space="preserve"> de contact</w:t>
            </w:r>
            <w:r w:rsidRPr="00637854">
              <w:rPr>
                <w:rFonts w:ascii="Arial" w:hAnsi="Arial"/>
                <w:b w:val="0"/>
                <w:i/>
                <w:iCs/>
                <w:highlight w:val="yellow"/>
              </w:rPr>
              <w:t>&gt;</w:t>
            </w:r>
            <w:r w:rsidRPr="00964CA5">
              <w:rPr>
                <w:rFonts w:eastAsia="Calibri" w:cs="Times New Roman"/>
                <w:b w:val="0"/>
                <w:bCs/>
                <w:szCs w:val="22"/>
                <w:lang w:eastAsia="en-US"/>
              </w:rPr>
              <w:t>Vous pouvez aussi introduire une réclamation auprès de la CNIL</w:t>
            </w:r>
            <w:r w:rsidRPr="00E632A6">
              <w:rPr>
                <w:rFonts w:ascii="Arial" w:hAnsi="Arial"/>
                <w:b w:val="0"/>
              </w:rPr>
              <w:t xml:space="preserve"> </w:t>
            </w:r>
            <w:hyperlink r:id="rId66" w:history="1">
              <w:r w:rsidRPr="00446385">
                <w:rPr>
                  <w:rStyle w:val="Lienhypertexte"/>
                  <w:rFonts w:ascii="Arial" w:hAnsi="Arial"/>
                  <w:b w:val="0"/>
                </w:rPr>
                <w:t>www.cnil.fr</w:t>
              </w:r>
            </w:hyperlink>
            <w:r w:rsidRPr="00446385">
              <w:rPr>
                <w:rStyle w:val="Lienhypertexte"/>
                <w:rFonts w:ascii="Arial" w:hAnsi="Arial"/>
                <w:b w:val="0"/>
              </w:rPr>
              <w:t>,</w:t>
            </w:r>
            <w:r w:rsidRPr="00940D6A">
              <w:rPr>
                <w:rFonts w:ascii="Arial" w:hAnsi="Arial"/>
                <w:b w:val="0"/>
              </w:rPr>
              <w:t xml:space="preserve"> </w:t>
            </w:r>
            <w:r w:rsidRPr="00940D6A">
              <w:rPr>
                <w:rFonts w:eastAsia="Calibri" w:cs="Times New Roman"/>
                <w:b w:val="0"/>
                <w:bCs/>
                <w:szCs w:val="22"/>
                <w:lang w:eastAsia="en-US"/>
              </w:rPr>
              <w:t>sous réserve d’un manquement aux dispositions ci-dessus.</w:t>
            </w:r>
            <w:r w:rsidRPr="00964CA5">
              <w:rPr>
                <w:rFonts w:eastAsia="Calibri" w:cs="Times New Roman"/>
                <w:b w:val="0"/>
                <w:bCs/>
                <w:szCs w:val="22"/>
                <w:lang w:eastAsia="en-US"/>
              </w:rPr>
              <w:t xml:space="preserve"> </w:t>
            </w:r>
          </w:p>
          <w:p w:rsidR="00964CA5" w:rsidRPr="005610E6" w:rsidRDefault="00964CA5" w:rsidP="00964CA5">
            <w:pPr>
              <w:rPr>
                <w:rFonts w:ascii="Arial" w:hAnsi="Arial"/>
                <w:b w:val="0"/>
              </w:rPr>
            </w:pPr>
            <w:r w:rsidRPr="00964CA5">
              <w:rPr>
                <w:rFonts w:eastAsia="Calibri" w:cs="Times New Roman"/>
                <w:b w:val="0"/>
                <w:bCs/>
                <w:szCs w:val="22"/>
                <w:lang w:eastAsia="en-US"/>
              </w:rPr>
              <w:t xml:space="preserve">Pour toute question relative à l’utilisation de vos données, vous pouvez contacter la Déléguée à la Protection des Données (DPD) aux adresses suivantes : DPO Service de l’informatique BP 4574 98713 PAPEETE - </w:t>
            </w:r>
            <w:hyperlink r:id="rId67" w:history="1">
              <w:r w:rsidRPr="00446385">
                <w:rPr>
                  <w:rStyle w:val="Lienhypertexte"/>
                  <w:rFonts w:ascii="Arial" w:hAnsi="Arial"/>
                  <w:b w:val="0"/>
                </w:rPr>
                <w:t>dpo@informatique.gov.pf</w:t>
              </w:r>
            </w:hyperlink>
            <w:r w:rsidRPr="00940D6A">
              <w:rPr>
                <w:rFonts w:ascii="Arial" w:hAnsi="Arial"/>
                <w:b w:val="0"/>
              </w:rPr>
              <w:t xml:space="preserve"> </w:t>
            </w:r>
            <w:r w:rsidRPr="00964CA5">
              <w:rPr>
                <w:rFonts w:eastAsia="Calibri" w:cs="Times New Roman"/>
                <w:b w:val="0"/>
                <w:bCs/>
                <w:szCs w:val="22"/>
                <w:lang w:eastAsia="en-US"/>
              </w:rPr>
              <w:t>ou consulter notre politique de protection des données :</w:t>
            </w:r>
            <w:r>
              <w:rPr>
                <w:rFonts w:ascii="Arial" w:hAnsi="Arial"/>
                <w:b w:val="0"/>
              </w:rPr>
              <w:t xml:space="preserve"> </w:t>
            </w:r>
            <w:r w:rsidR="001D132E" w:rsidRPr="00637854">
              <w:rPr>
                <w:rFonts w:ascii="Arial" w:hAnsi="Arial"/>
                <w:b w:val="0"/>
                <w:highlight w:val="yellow"/>
              </w:rPr>
              <w:t>&lt;www</w:t>
            </w:r>
            <w:r w:rsidR="001D132E">
              <w:rPr>
                <w:rFonts w:ascii="Arial" w:hAnsi="Arial"/>
                <w:b w:val="0"/>
                <w:highlight w:val="yellow"/>
              </w:rPr>
              <w:t>.</w:t>
            </w:r>
            <w:r w:rsidR="001D132E" w:rsidRPr="001D132E">
              <w:rPr>
                <w:rFonts w:ascii="Arial" w:hAnsi="Arial"/>
                <w:b w:val="0"/>
                <w:i/>
                <w:highlight w:val="yellow"/>
              </w:rPr>
              <w:t>Précisez le lien vers la politique de protection des donnée</w:t>
            </w:r>
            <w:r w:rsidR="001D132E">
              <w:rPr>
                <w:rFonts w:ascii="Arial" w:hAnsi="Arial"/>
                <w:b w:val="0"/>
                <w:i/>
                <w:highlight w:val="yellow"/>
              </w:rPr>
              <w:t>s.</w:t>
            </w:r>
            <w:r w:rsidR="001D132E" w:rsidRPr="00637854">
              <w:rPr>
                <w:rFonts w:ascii="Arial" w:hAnsi="Arial"/>
                <w:b w:val="0"/>
                <w:highlight w:val="yellow"/>
              </w:rPr>
              <w:t>pf&gt;</w:t>
            </w:r>
          </w:p>
          <w:p w:rsidR="00255D80" w:rsidRPr="00255D80" w:rsidRDefault="00255D80" w:rsidP="00255D80">
            <w:pPr>
              <w:spacing w:before="0" w:after="160" w:line="259" w:lineRule="auto"/>
              <w:rPr>
                <w:rFonts w:eastAsia="Calibri" w:cs="Times New Roman"/>
                <w:b w:val="0"/>
                <w:bCs/>
                <w:szCs w:val="22"/>
                <w:lang w:eastAsia="en-US"/>
              </w:rPr>
            </w:pPr>
          </w:p>
          <w:p w:rsidR="00255D80" w:rsidRPr="00964CA5" w:rsidRDefault="00255D80" w:rsidP="00255D80">
            <w:pPr>
              <w:spacing w:before="0" w:after="160" w:line="259" w:lineRule="auto"/>
              <w:rPr>
                <w:rFonts w:eastAsia="Calibri" w:cs="Times New Roman"/>
                <w:szCs w:val="22"/>
                <w:lang w:eastAsia="en-US"/>
              </w:rPr>
            </w:pPr>
            <w:r w:rsidRPr="00964CA5">
              <w:rPr>
                <w:rFonts w:eastAsia="Calibri" w:cs="Times New Roman"/>
                <w:szCs w:val="22"/>
                <w:lang w:eastAsia="en-US"/>
              </w:rPr>
              <w:t>ARTICLE 8 – MESURES DE S</w:t>
            </w:r>
            <w:r w:rsidR="00964CA5" w:rsidRPr="00964CA5">
              <w:rPr>
                <w:rFonts w:eastAsia="Calibri" w:cs="Times New Roman"/>
                <w:szCs w:val="22"/>
                <w:lang w:eastAsia="en-US"/>
              </w:rPr>
              <w:t>ECURITE</w:t>
            </w:r>
            <w:r w:rsidRPr="00964CA5">
              <w:rPr>
                <w:rFonts w:eastAsia="Calibri" w:cs="Times New Roman"/>
                <w:szCs w:val="22"/>
                <w:lang w:eastAsia="en-US"/>
              </w:rPr>
              <w:t xml:space="preserve"> </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Compte tenu de l’évolution des technologies, des coûts de mise en œuvre, de la nature des données à protéger ainsi que des risques pour les droits et libertés des personnes, </w:t>
            </w:r>
            <w:r w:rsidR="001D132E">
              <w:rPr>
                <w:rFonts w:eastAsia="Calibri" w:cs="Times New Roman"/>
                <w:b w:val="0"/>
                <w:bCs/>
                <w:szCs w:val="22"/>
                <w:lang w:eastAsia="en-US"/>
              </w:rPr>
              <w:t>&lt;PRÉCISER LE SERVICE/DIRECTION</w:t>
            </w:r>
            <w:r w:rsidR="00A16530">
              <w:rPr>
                <w:rFonts w:eastAsia="Calibri" w:cs="Times New Roman"/>
                <w:b w:val="0"/>
                <w:bCs/>
                <w:szCs w:val="22"/>
                <w:lang w:eastAsia="en-US"/>
              </w:rPr>
              <w:t xml:space="preserve">&gt; </w:t>
            </w:r>
            <w:r w:rsidR="00A16530" w:rsidRPr="00255D80">
              <w:rPr>
                <w:rFonts w:eastAsia="Calibri" w:cs="Times New Roman"/>
                <w:b w:val="0"/>
                <w:bCs/>
                <w:szCs w:val="22"/>
                <w:lang w:eastAsia="en-US"/>
              </w:rPr>
              <w:t>met</w:t>
            </w:r>
            <w:r w:rsidRPr="00255D80">
              <w:rPr>
                <w:rFonts w:eastAsia="Calibri" w:cs="Times New Roman"/>
                <w:b w:val="0"/>
                <w:bCs/>
                <w:szCs w:val="22"/>
                <w:lang w:eastAsia="en-US"/>
              </w:rPr>
              <w:t xml:space="preserve"> en œuvre toutes les mesures techniques et organisationnelles appropriées afin de garantir la confidentialité des données à caractère personnel collectées et traitées et un niveau de sécurité adapté au risque. </w:t>
            </w:r>
          </w:p>
          <w:p w:rsidR="00255D80" w:rsidRPr="00255D80" w:rsidRDefault="00255D80" w:rsidP="00255D80">
            <w:pPr>
              <w:spacing w:before="0" w:after="160" w:line="259" w:lineRule="auto"/>
              <w:rPr>
                <w:rFonts w:eastAsia="Calibri" w:cs="Times New Roman"/>
                <w:b w:val="0"/>
                <w:bCs/>
                <w:szCs w:val="22"/>
                <w:lang w:eastAsia="en-US"/>
              </w:rPr>
            </w:pPr>
          </w:p>
          <w:p w:rsidR="00255D80" w:rsidRPr="00964CA5" w:rsidRDefault="00255D80" w:rsidP="00255D80">
            <w:pPr>
              <w:spacing w:before="0" w:after="160" w:line="259" w:lineRule="auto"/>
              <w:rPr>
                <w:rFonts w:eastAsia="Calibri" w:cs="Times New Roman"/>
                <w:szCs w:val="22"/>
                <w:lang w:eastAsia="en-US"/>
              </w:rPr>
            </w:pPr>
            <w:r w:rsidRPr="00964CA5">
              <w:rPr>
                <w:rFonts w:eastAsia="Calibri" w:cs="Times New Roman"/>
                <w:szCs w:val="22"/>
                <w:lang w:eastAsia="en-US"/>
              </w:rPr>
              <w:t>ARTICLE 9 - MODIFICATIONS DE LA POLITIQUE DE CONFIDENTIALITE</w:t>
            </w:r>
          </w:p>
          <w:p w:rsidR="00255D80" w:rsidRPr="00255D80"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En cas de modification de la présente Politique par </w:t>
            </w:r>
            <w:r w:rsidR="001D132E">
              <w:rPr>
                <w:rFonts w:eastAsia="Calibri" w:cs="Times New Roman"/>
                <w:b w:val="0"/>
                <w:bCs/>
                <w:szCs w:val="22"/>
                <w:lang w:eastAsia="en-US"/>
              </w:rPr>
              <w:t xml:space="preserve">&lt;PRÉCISER LE SERVICE/DIRECTION&gt; </w:t>
            </w:r>
            <w:r w:rsidRPr="00255D80">
              <w:rPr>
                <w:rFonts w:eastAsia="Calibri" w:cs="Times New Roman"/>
                <w:b w:val="0"/>
                <w:bCs/>
                <w:szCs w:val="22"/>
                <w:lang w:eastAsia="en-US"/>
              </w:rPr>
              <w:t xml:space="preserve"> ou si la loi l’exige, elle sera publiée sur nos sites et sera effective dès sa publication. Par conséquent, nous vous invitons à vous y référer lors de chaque visite afin de prendre connaissance de sa dernière version disponible en permanence sur nos sites internet.</w:t>
            </w:r>
          </w:p>
          <w:p w:rsidR="00255D80" w:rsidRPr="00940D6A" w:rsidRDefault="00255D80" w:rsidP="00255D80">
            <w:pPr>
              <w:spacing w:before="0" w:after="160" w:line="259" w:lineRule="auto"/>
              <w:rPr>
                <w:rFonts w:eastAsia="Calibri" w:cs="Times New Roman"/>
                <w:b w:val="0"/>
                <w:bCs/>
                <w:szCs w:val="22"/>
                <w:lang w:eastAsia="en-US"/>
              </w:rPr>
            </w:pPr>
            <w:r w:rsidRPr="00255D80">
              <w:rPr>
                <w:rFonts w:eastAsia="Calibri" w:cs="Times New Roman"/>
                <w:b w:val="0"/>
                <w:bCs/>
                <w:szCs w:val="22"/>
                <w:lang w:eastAsia="en-US"/>
              </w:rPr>
              <w:t xml:space="preserve">Pour toute information sur la protection des données personnelles, vous pouvez également consulter le site de la Commission Nationale de l’Informatique et des Libertés (CNIL) </w:t>
            </w:r>
            <w:hyperlink r:id="rId68" w:history="1">
              <w:r w:rsidR="00964CA5" w:rsidRPr="00446385">
                <w:rPr>
                  <w:rStyle w:val="Lienhypertexte"/>
                  <w:rFonts w:eastAsia="Calibri" w:cs="Times New Roman"/>
                  <w:b w:val="0"/>
                  <w:bCs/>
                  <w:szCs w:val="22"/>
                  <w:lang w:eastAsia="en-US"/>
                </w:rPr>
                <w:t>www.cnil.fr</w:t>
              </w:r>
            </w:hyperlink>
            <w:r w:rsidR="00964CA5" w:rsidRPr="00940D6A">
              <w:rPr>
                <w:rFonts w:eastAsia="Calibri" w:cs="Times New Roman"/>
                <w:b w:val="0"/>
                <w:bCs/>
                <w:szCs w:val="22"/>
                <w:lang w:eastAsia="en-US"/>
              </w:rPr>
              <w:t xml:space="preserve"> </w:t>
            </w:r>
          </w:p>
          <w:p w:rsidR="00255D80" w:rsidRDefault="00255D80" w:rsidP="0026707E"/>
        </w:tc>
      </w:tr>
    </w:tbl>
    <w:p w:rsidR="0026707E" w:rsidRPr="0026707E" w:rsidRDefault="0026707E" w:rsidP="0026707E"/>
    <w:p w:rsidR="0026707E" w:rsidRDefault="0026707E" w:rsidP="00B06D97">
      <w:pPr>
        <w:rPr>
          <w:rFonts w:ascii="Arial" w:hAnsi="Arial"/>
        </w:rPr>
      </w:pPr>
    </w:p>
    <w:p w:rsidR="00286EBE" w:rsidRDefault="00286EBE" w:rsidP="00B06D97">
      <w:pPr>
        <w:rPr>
          <w:rFonts w:ascii="Arial" w:hAnsi="Arial"/>
        </w:rPr>
      </w:pPr>
    </w:p>
    <w:p w:rsidR="004F5CA3" w:rsidRDefault="004F5CA3"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Default="0088349F" w:rsidP="00B06D97">
      <w:pPr>
        <w:rPr>
          <w:rFonts w:ascii="Arial" w:hAnsi="Arial"/>
        </w:rPr>
      </w:pPr>
    </w:p>
    <w:p w:rsidR="0088349F" w:rsidRPr="00972E44" w:rsidRDefault="00972E44" w:rsidP="00D91C1B">
      <w:pPr>
        <w:pStyle w:val="Titre1"/>
        <w:jc w:val="left"/>
      </w:pPr>
      <w:bookmarkStart w:id="110" w:name="_Toc20212670"/>
      <w:r w:rsidRPr="00972E44">
        <w:rPr>
          <w:rFonts w:ascii="Arial" w:hAnsi="Arial"/>
          <w:color w:val="FF0000"/>
        </w:rPr>
        <w:lastRenderedPageBreak/>
        <w:t>Recueil</w:t>
      </w:r>
      <w:r w:rsidR="0088349F" w:rsidRPr="00972E44">
        <w:rPr>
          <w:rFonts w:ascii="Arial" w:hAnsi="Arial"/>
          <w:color w:val="FF0000"/>
        </w:rPr>
        <w:t xml:space="preserve"> du consentement</w:t>
      </w:r>
      <w:r w:rsidR="00341914" w:rsidRPr="00972E44">
        <w:rPr>
          <w:rFonts w:ascii="Arial" w:hAnsi="Arial"/>
        </w:rPr>
        <w:t xml:space="preserve"> </w:t>
      </w:r>
      <w:r w:rsidR="0088349F" w:rsidRPr="00972E44">
        <w:rPr>
          <w:rFonts w:ascii="Arial" w:hAnsi="Arial"/>
        </w:rPr>
        <w:t>- utilisation</w:t>
      </w:r>
      <w:r w:rsidR="00D91C1B" w:rsidRPr="00972E44">
        <w:rPr>
          <w:rFonts w:ascii="Arial" w:hAnsi="Arial"/>
        </w:rPr>
        <w:t>s</w:t>
      </w:r>
      <w:r w:rsidR="0088349F" w:rsidRPr="00972E44">
        <w:rPr>
          <w:rFonts w:ascii="Arial" w:hAnsi="Arial"/>
        </w:rPr>
        <w:t xml:space="preserve"> diverse</w:t>
      </w:r>
      <w:r w:rsidR="00D91C1B" w:rsidRPr="00972E44">
        <w:rPr>
          <w:rFonts w:ascii="Arial" w:hAnsi="Arial"/>
        </w:rPr>
        <w:t>s</w:t>
      </w:r>
      <w:r w:rsidR="0088349F" w:rsidRPr="00972E44">
        <w:rPr>
          <w:rFonts w:ascii="Arial" w:hAnsi="Arial"/>
        </w:rPr>
        <w:t xml:space="preserve"> incluant les jeux concours</w:t>
      </w:r>
      <w:bookmarkEnd w:id="110"/>
    </w:p>
    <w:p w:rsidR="0088349F" w:rsidRDefault="0088349F" w:rsidP="0088349F">
      <w:pPr>
        <w:pStyle w:val="Titre2"/>
        <w:jc w:val="left"/>
        <w:rPr>
          <w:rFonts w:ascii="Arial" w:hAnsi="Arial"/>
        </w:rPr>
      </w:pPr>
      <w:r w:rsidRPr="00872DA5">
        <w:rPr>
          <w:rFonts w:ascii="Arial" w:hAnsi="Arial"/>
        </w:rPr>
        <w:t xml:space="preserve"> </w:t>
      </w:r>
      <w:bookmarkStart w:id="111" w:name="_Toc20212671"/>
      <w:r w:rsidRPr="00872DA5">
        <w:rPr>
          <w:rFonts w:ascii="Arial" w:hAnsi="Arial"/>
        </w:rPr>
        <w:t>Recueil du consentemen</w:t>
      </w:r>
      <w:r>
        <w:rPr>
          <w:rFonts w:ascii="Arial" w:hAnsi="Arial"/>
        </w:rPr>
        <w:t>t</w:t>
      </w:r>
      <w:bookmarkEnd w:id="111"/>
    </w:p>
    <w:p w:rsidR="0088349F" w:rsidRPr="00AF4220" w:rsidRDefault="0088349F" w:rsidP="0088349F">
      <w:pPr>
        <w:rPr>
          <w:rFonts w:eastAsia="Calibri" w:cs="Times New Roman"/>
          <w:bCs/>
          <w:szCs w:val="22"/>
          <w:lang w:eastAsia="en-US"/>
        </w:rPr>
      </w:pPr>
      <w:r w:rsidRPr="00872DA5">
        <w:rPr>
          <w:rFonts w:eastAsia="Calibri" w:cs="Times New Roman"/>
          <w:b/>
          <w:szCs w:val="22"/>
          <w:u w:val="single"/>
          <w:lang w:eastAsia="en-US"/>
        </w:rPr>
        <w:t>NB :</w:t>
      </w:r>
      <w:r w:rsidRPr="00872DA5">
        <w:rPr>
          <w:rFonts w:eastAsia="Calibri" w:cs="Times New Roman"/>
          <w:bCs/>
          <w:szCs w:val="22"/>
          <w:lang w:eastAsia="en-US"/>
        </w:rPr>
        <w:t xml:space="preserve"> Modèle de mention d’information basée sur le consentement de la personne, à utiliser lorsqu’aucune autre base légale n’est justifiée. </w:t>
      </w:r>
    </w:p>
    <w:p w:rsidR="0088349F" w:rsidRDefault="0088349F" w:rsidP="0088349F"/>
    <w:tbl>
      <w:tblPr>
        <w:tblStyle w:val="Grilledutableau"/>
        <w:tblW w:w="0" w:type="auto"/>
        <w:tblLook w:val="04A0"/>
      </w:tblPr>
      <w:tblGrid>
        <w:gridCol w:w="9921"/>
      </w:tblGrid>
      <w:tr w:rsidR="00341914" w:rsidTr="00341914">
        <w:tc>
          <w:tcPr>
            <w:tcW w:w="9921" w:type="dxa"/>
          </w:tcPr>
          <w:p w:rsidR="00341914" w:rsidRDefault="00341914" w:rsidP="00341914">
            <w:pPr>
              <w:rPr>
                <w:rFonts w:ascii="Arial" w:hAnsi="Arial"/>
                <w:bCs/>
              </w:rPr>
            </w:pPr>
            <w:r>
              <w:rPr>
                <w:rFonts w:ascii="Arial" w:hAnsi="Arial"/>
                <w:bCs/>
              </w:rPr>
              <w:t xml:space="preserve">Les données à caractère personnel </w:t>
            </w:r>
            <w:r w:rsidRPr="007E63A4">
              <w:rPr>
                <w:rFonts w:ascii="Arial" w:hAnsi="Arial"/>
                <w:bCs/>
              </w:rPr>
              <w:t xml:space="preserve">collectées par </w:t>
            </w:r>
            <w:r w:rsidRPr="009749D8">
              <w:rPr>
                <w:rFonts w:ascii="Arial" w:hAnsi="Arial"/>
                <w:bCs/>
                <w:highlight w:val="yellow"/>
              </w:rPr>
              <w:t>&lt;</w:t>
            </w:r>
            <w:r w:rsidRPr="009749D8">
              <w:rPr>
                <w:rFonts w:ascii="Arial" w:hAnsi="Arial"/>
                <w:bCs/>
                <w:i/>
                <w:iCs/>
                <w:highlight w:val="yellow"/>
              </w:rPr>
              <w:t>Précisez le service/Direction&gt;</w:t>
            </w:r>
            <w:r>
              <w:rPr>
                <w:rFonts w:ascii="Arial" w:hAnsi="Arial"/>
                <w:bCs/>
              </w:rPr>
              <w:t>,</w:t>
            </w:r>
            <w:r w:rsidRPr="007E63A4">
              <w:rPr>
                <w:rFonts w:ascii="Arial" w:hAnsi="Arial"/>
                <w:bCs/>
              </w:rPr>
              <w:t xml:space="preserve"> </w:t>
            </w:r>
            <w:r>
              <w:rPr>
                <w:rFonts w:ascii="Arial" w:hAnsi="Arial"/>
                <w:bCs/>
              </w:rPr>
              <w:t>d</w:t>
            </w:r>
            <w:r w:rsidRPr="007E63A4">
              <w:rPr>
                <w:rFonts w:ascii="Arial" w:hAnsi="Arial"/>
                <w:bCs/>
              </w:rPr>
              <w:t>irectement</w:t>
            </w:r>
            <w:r>
              <w:rPr>
                <w:rFonts w:ascii="Arial" w:hAnsi="Arial"/>
                <w:bCs/>
              </w:rPr>
              <w:t xml:space="preserve"> auprès de vous </w:t>
            </w:r>
            <w:r w:rsidRPr="007E63A4">
              <w:rPr>
                <w:rFonts w:ascii="Arial" w:hAnsi="Arial"/>
                <w:bCs/>
              </w:rPr>
              <w:t>font l’objet d’un traitement automatisé ayant pour finalité</w:t>
            </w:r>
            <w:r>
              <w:rPr>
                <w:rFonts w:ascii="Arial" w:hAnsi="Arial"/>
                <w:bCs/>
              </w:rPr>
              <w:t xml:space="preserve"> </w:t>
            </w:r>
            <w:r w:rsidRPr="009749D8">
              <w:rPr>
                <w:rFonts w:ascii="Arial" w:hAnsi="Arial"/>
                <w:bCs/>
                <w:highlight w:val="yellow"/>
              </w:rPr>
              <w:t>&lt;</w:t>
            </w:r>
            <w:r w:rsidRPr="009749D8">
              <w:rPr>
                <w:rFonts w:ascii="Arial" w:hAnsi="Arial"/>
                <w:bCs/>
                <w:i/>
                <w:iCs/>
                <w:highlight w:val="yellow"/>
              </w:rPr>
              <w:t>décrire succinctement la tâche à réaliser avec les données collectées</w:t>
            </w:r>
            <w:r>
              <w:rPr>
                <w:rFonts w:ascii="Arial" w:hAnsi="Arial"/>
                <w:bCs/>
                <w:i/>
                <w:iCs/>
                <w:highlight w:val="yellow"/>
              </w:rPr>
              <w:t xml:space="preserve"> (exemple : la gestion du jeu concours […])</w:t>
            </w:r>
            <w:r w:rsidRPr="009749D8">
              <w:rPr>
                <w:rFonts w:ascii="Arial" w:hAnsi="Arial"/>
                <w:bCs/>
                <w:i/>
                <w:iCs/>
                <w:highlight w:val="yellow"/>
              </w:rPr>
              <w:t>&gt;</w:t>
            </w:r>
            <w:r>
              <w:rPr>
                <w:rFonts w:ascii="Arial" w:hAnsi="Arial"/>
                <w:bCs/>
                <w:i/>
                <w:iCs/>
              </w:rPr>
              <w:t xml:space="preserve"> </w:t>
            </w:r>
            <w:r>
              <w:rPr>
                <w:rFonts w:ascii="Arial" w:hAnsi="Arial"/>
                <w:bCs/>
              </w:rPr>
              <w:t xml:space="preserve">et dont le traitement est basé sur votre consentement afin de gérer votre inscription au </w:t>
            </w:r>
            <w:r w:rsidRPr="007F42EC">
              <w:rPr>
                <w:rFonts w:ascii="Arial" w:hAnsi="Arial"/>
                <w:bCs/>
                <w:highlight w:val="yellow"/>
              </w:rPr>
              <w:t>&lt;Ex : Jeu concours&gt;</w:t>
            </w:r>
            <w:r>
              <w:rPr>
                <w:rFonts w:ascii="Arial" w:hAnsi="Arial"/>
                <w:bCs/>
              </w:rPr>
              <w:t xml:space="preserve"> </w:t>
            </w:r>
          </w:p>
          <w:p w:rsidR="00341914" w:rsidRPr="00913AB4" w:rsidRDefault="00341914" w:rsidP="00341914">
            <w:pPr>
              <w:rPr>
                <w:rFonts w:ascii="Arial" w:hAnsi="Arial"/>
                <w:b/>
                <w:bCs/>
              </w:rPr>
            </w:pPr>
            <w:r w:rsidRPr="00913AB4">
              <w:rPr>
                <w:rFonts w:ascii="Arial" w:hAnsi="Arial"/>
                <w:bCs/>
              </w:rPr>
              <w:t>Les champs marqués d’un astérisque sont nécessaire</w:t>
            </w:r>
            <w:r w:rsidR="00446385">
              <w:rPr>
                <w:rFonts w:ascii="Arial" w:hAnsi="Arial"/>
                <w:bCs/>
              </w:rPr>
              <w:t>s</w:t>
            </w:r>
            <w:r w:rsidRPr="00913AB4">
              <w:rPr>
                <w:rFonts w:ascii="Arial" w:hAnsi="Arial"/>
                <w:bCs/>
              </w:rPr>
              <w:t xml:space="preserve"> pour votre inscription. </w:t>
            </w:r>
          </w:p>
          <w:p w:rsidR="00341914" w:rsidRPr="00CA55D0" w:rsidRDefault="00341914" w:rsidP="00341914">
            <w:pPr>
              <w:autoSpaceDE w:val="0"/>
              <w:autoSpaceDN w:val="0"/>
              <w:spacing w:after="0"/>
              <w:rPr>
                <w:rFonts w:cs="Calibri"/>
                <w:szCs w:val="22"/>
              </w:rPr>
            </w:pPr>
            <w:r>
              <w:rPr>
                <w:rFonts w:ascii="Arial" w:hAnsi="Arial"/>
                <w:bCs/>
              </w:rPr>
              <w:t>Elles</w:t>
            </w:r>
            <w:r w:rsidRPr="007E63A4">
              <w:rPr>
                <w:rFonts w:ascii="Arial" w:hAnsi="Arial"/>
                <w:bCs/>
              </w:rPr>
              <w:t xml:space="preserve"> sont à destination</w:t>
            </w:r>
            <w:r>
              <w:rPr>
                <w:rFonts w:ascii="Arial" w:hAnsi="Arial"/>
                <w:bCs/>
              </w:rPr>
              <w:t xml:space="preserve"> </w:t>
            </w:r>
            <w:r w:rsidRPr="00CA55D0">
              <w:rPr>
                <w:rFonts w:ascii="Arial" w:hAnsi="Arial"/>
                <w:bCs/>
                <w:highlight w:val="yellow"/>
              </w:rPr>
              <w:t>du/de</w:t>
            </w:r>
            <w:r>
              <w:rPr>
                <w:rFonts w:ascii="Arial" w:hAnsi="Arial"/>
                <w:bCs/>
                <w:highlight w:val="yellow"/>
              </w:rPr>
              <w:t xml:space="preserve"> la</w:t>
            </w:r>
            <w:r w:rsidRPr="00CA55D0">
              <w:rPr>
                <w:rFonts w:ascii="Arial" w:hAnsi="Arial"/>
                <w:bCs/>
                <w:highlight w:val="yellow"/>
              </w:rPr>
              <w:t xml:space="preserve"> &lt;</w:t>
            </w:r>
            <w:r w:rsidRPr="00CA55D0">
              <w:rPr>
                <w:rFonts w:ascii="Arial" w:hAnsi="Arial"/>
                <w:bCs/>
                <w:i/>
                <w:iCs/>
                <w:highlight w:val="yellow"/>
              </w:rPr>
              <w:t xml:space="preserve">Précisez </w:t>
            </w:r>
            <w:r w:rsidRPr="009749D8">
              <w:rPr>
                <w:rFonts w:ascii="Arial" w:hAnsi="Arial"/>
                <w:bCs/>
                <w:i/>
                <w:iCs/>
                <w:highlight w:val="yellow"/>
              </w:rPr>
              <w:t>le service/Direction&gt;</w:t>
            </w:r>
            <w:r>
              <w:rPr>
                <w:rFonts w:ascii="Arial" w:hAnsi="Arial"/>
                <w:bCs/>
              </w:rPr>
              <w:t xml:space="preserve"> </w:t>
            </w:r>
            <w:r w:rsidRPr="007E63A4">
              <w:rPr>
                <w:rFonts w:ascii="Arial" w:hAnsi="Arial"/>
                <w:bCs/>
              </w:rPr>
              <w:t xml:space="preserve">et seront conservées </w:t>
            </w:r>
            <w:r>
              <w:rPr>
                <w:rFonts w:ascii="Arial" w:hAnsi="Arial"/>
                <w:bCs/>
              </w:rPr>
              <w:t>le temps nécessaire à la réalisation des finalités du traitement ou dans le respect des prescriptions légales</w:t>
            </w:r>
            <w:r w:rsidRPr="007E63A4">
              <w:rPr>
                <w:rFonts w:ascii="Arial" w:hAnsi="Arial"/>
                <w:bCs/>
              </w:rPr>
              <w:t>.</w:t>
            </w:r>
          </w:p>
          <w:p w:rsidR="00341914" w:rsidRDefault="00341914" w:rsidP="00341914">
            <w:pPr>
              <w:rPr>
                <w:rFonts w:ascii="Arial" w:hAnsi="Arial"/>
              </w:rPr>
            </w:pPr>
            <w:r w:rsidRPr="00CF5DC7">
              <w:rPr>
                <w:rFonts w:ascii="Arial" w:hAnsi="Arial"/>
              </w:rPr>
              <w:t xml:space="preserve">Conformément à la </w:t>
            </w:r>
            <w:r>
              <w:rPr>
                <w:rFonts w:ascii="Arial" w:hAnsi="Arial"/>
              </w:rPr>
              <w:t>loi</w:t>
            </w:r>
            <w:r w:rsidRPr="00CF5DC7">
              <w:rPr>
                <w:rFonts w:ascii="Arial" w:hAnsi="Arial"/>
              </w:rPr>
              <w:t xml:space="preserve"> informatique et libertés</w:t>
            </w:r>
            <w:r>
              <w:rPr>
                <w:rFonts w:ascii="Arial" w:hAnsi="Arial"/>
              </w:rPr>
              <w:t xml:space="preserve"> n°78-17 du 6 janvier 1978 modifiée</w:t>
            </w:r>
            <w:r w:rsidRPr="00CF5DC7">
              <w:rPr>
                <w:rFonts w:ascii="Arial" w:hAnsi="Arial"/>
              </w:rPr>
              <w:t>, vous disposez des droits suivants sur vos données :</w:t>
            </w:r>
            <w:r>
              <w:rPr>
                <w:rFonts w:ascii="Arial" w:hAnsi="Arial"/>
              </w:rPr>
              <w:t xml:space="preserve"> </w:t>
            </w:r>
            <w:r w:rsidRPr="00637854">
              <w:rPr>
                <w:rFonts w:ascii="Arial" w:hAnsi="Arial"/>
              </w:rPr>
              <w:t>droit d’accès, droit de rectification, droit à l’effacement (droit à l’oubli), droit d’opposition, droit à la limitation du traitement, droit à la portabilité</w:t>
            </w:r>
            <w:r>
              <w:rPr>
                <w:rFonts w:ascii="Arial" w:hAnsi="Arial"/>
              </w:rPr>
              <w:t xml:space="preserve"> que vous pouvez exercer aux adresses suivantes, en justifiant de votre identité : </w:t>
            </w:r>
            <w:r w:rsidRPr="00637854">
              <w:rPr>
                <w:rFonts w:ascii="Arial" w:hAnsi="Arial"/>
                <w:highlight w:val="yellow"/>
              </w:rPr>
              <w:t>&lt;</w:t>
            </w:r>
            <w:r>
              <w:rPr>
                <w:rFonts w:ascii="Arial" w:hAnsi="Arial"/>
                <w:highlight w:val="yellow"/>
              </w:rPr>
              <w:t>Renseign</w:t>
            </w:r>
            <w:r w:rsidRPr="00637854">
              <w:rPr>
                <w:rFonts w:ascii="Arial" w:hAnsi="Arial"/>
                <w:i/>
                <w:iCs/>
                <w:highlight w:val="yellow"/>
              </w:rPr>
              <w:t>ez l’adresse du service/Direction</w:t>
            </w:r>
            <w:r w:rsidRPr="00637854">
              <w:rPr>
                <w:rFonts w:ascii="Arial" w:hAnsi="Arial"/>
                <w:highlight w:val="yellow"/>
              </w:rPr>
              <w:t xml:space="preserve">&gt; </w:t>
            </w:r>
            <w:r>
              <w:rPr>
                <w:rFonts w:ascii="Arial" w:hAnsi="Arial"/>
              </w:rPr>
              <w:t xml:space="preserve">  </w:t>
            </w:r>
            <w:r w:rsidRPr="00637854">
              <w:rPr>
                <w:rFonts w:ascii="Arial" w:hAnsi="Arial"/>
                <w:i/>
                <w:iCs/>
                <w:highlight w:val="yellow"/>
              </w:rPr>
              <w:t>&lt;Renseignez l’adresse email</w:t>
            </w:r>
            <w:r>
              <w:rPr>
                <w:rFonts w:ascii="Arial" w:hAnsi="Arial"/>
                <w:i/>
                <w:iCs/>
                <w:highlight w:val="yellow"/>
              </w:rPr>
              <w:t xml:space="preserve"> de contact</w:t>
            </w:r>
            <w:r w:rsidRPr="00637854">
              <w:rPr>
                <w:rFonts w:ascii="Arial" w:hAnsi="Arial"/>
                <w:i/>
                <w:iCs/>
                <w:highlight w:val="yellow"/>
              </w:rPr>
              <w:t>&gt;</w:t>
            </w:r>
            <w:r>
              <w:rPr>
                <w:rFonts w:ascii="Arial" w:hAnsi="Arial"/>
                <w:i/>
                <w:iCs/>
              </w:rPr>
              <w:t xml:space="preserve">. </w:t>
            </w:r>
            <w:r>
              <w:rPr>
                <w:rFonts w:ascii="Arial" w:hAnsi="Arial"/>
              </w:rPr>
              <w:t xml:space="preserve">Vous pouvez aussi introduire </w:t>
            </w:r>
            <w:r w:rsidRPr="00E632A6">
              <w:rPr>
                <w:rFonts w:ascii="Arial" w:hAnsi="Arial"/>
              </w:rPr>
              <w:t xml:space="preserve">une réclamation auprès de la CNIL </w:t>
            </w:r>
            <w:hyperlink r:id="rId69" w:history="1">
              <w:r w:rsidRPr="0023007B">
                <w:rPr>
                  <w:rStyle w:val="Lienhypertexte"/>
                  <w:rFonts w:ascii="Arial" w:hAnsi="Arial"/>
                </w:rPr>
                <w:t>www.cnil.fr</w:t>
              </w:r>
            </w:hyperlink>
            <w:r>
              <w:rPr>
                <w:rStyle w:val="Lienhypertexte"/>
                <w:rFonts w:ascii="Arial" w:hAnsi="Arial"/>
              </w:rPr>
              <w:t>,</w:t>
            </w:r>
            <w:r>
              <w:rPr>
                <w:rFonts w:ascii="Arial" w:hAnsi="Arial"/>
              </w:rPr>
              <w:t xml:space="preserve"> sous réserve d’un manquement aux dispositions ci-dessus</w:t>
            </w:r>
            <w:r w:rsidRPr="00CF5DC7">
              <w:rPr>
                <w:rFonts w:ascii="Arial" w:hAnsi="Arial"/>
              </w:rPr>
              <w:t xml:space="preserve">. </w:t>
            </w:r>
          </w:p>
          <w:p w:rsidR="00341914" w:rsidRDefault="00341914" w:rsidP="00341914">
            <w:pPr>
              <w:rPr>
                <w:rFonts w:ascii="Arial" w:hAnsi="Arial"/>
              </w:rPr>
            </w:pPr>
            <w:r>
              <w:rPr>
                <w:rFonts w:ascii="Arial" w:hAnsi="Arial"/>
              </w:rPr>
              <w:t>Pour toute question relative à l’utilisation de vos données, vous pouvez contacter la Déléguée à la Protection des Données (DPD) aux adresses suivantes : DPO Service de l’informatique BP 4574 98713 PAPEETE</w:t>
            </w:r>
            <w:r>
              <w:t xml:space="preserve"> - </w:t>
            </w:r>
            <w:hyperlink r:id="rId70" w:history="1">
              <w:r w:rsidRPr="0023007B">
                <w:rPr>
                  <w:rStyle w:val="Lienhypertexte"/>
                  <w:rFonts w:ascii="Arial" w:hAnsi="Arial"/>
                </w:rPr>
                <w:t>dpo@informatique.gov.pf</w:t>
              </w:r>
            </w:hyperlink>
            <w:r>
              <w:rPr>
                <w:rFonts w:ascii="Arial" w:hAnsi="Arial"/>
              </w:rPr>
              <w:t xml:space="preserve"> ou consulter notre politique de protection des données : </w:t>
            </w:r>
            <w:r w:rsidR="00446385" w:rsidRPr="00637854">
              <w:rPr>
                <w:rFonts w:ascii="Arial" w:hAnsi="Arial"/>
                <w:highlight w:val="yellow"/>
              </w:rPr>
              <w:t>&lt;www</w:t>
            </w:r>
            <w:r w:rsidR="00446385">
              <w:rPr>
                <w:rFonts w:ascii="Arial" w:hAnsi="Arial"/>
                <w:highlight w:val="yellow"/>
              </w:rPr>
              <w:t>.</w:t>
            </w:r>
            <w:r w:rsidR="00446385" w:rsidRPr="001D132E">
              <w:rPr>
                <w:rFonts w:ascii="Arial" w:hAnsi="Arial"/>
                <w:i/>
                <w:highlight w:val="yellow"/>
              </w:rPr>
              <w:t>Précisez le lien vers la politique de protection des donnée</w:t>
            </w:r>
            <w:r w:rsidR="00446385">
              <w:rPr>
                <w:rFonts w:ascii="Arial" w:hAnsi="Arial"/>
                <w:i/>
                <w:highlight w:val="yellow"/>
              </w:rPr>
              <w:t>s.</w:t>
            </w:r>
            <w:r w:rsidR="00446385" w:rsidRPr="00637854">
              <w:rPr>
                <w:rFonts w:ascii="Arial" w:hAnsi="Arial"/>
                <w:highlight w:val="yellow"/>
              </w:rPr>
              <w:t>pf&gt;</w:t>
            </w:r>
            <w:r>
              <w:rPr>
                <w:rFonts w:ascii="Arial" w:hAnsi="Arial"/>
              </w:rPr>
              <w:tab/>
            </w:r>
          </w:p>
          <w:p w:rsidR="00341914" w:rsidRDefault="00233F45" w:rsidP="00341914">
            <w:pPr>
              <w:rPr>
                <w:rFonts w:ascii="Arial" w:hAnsi="Arial"/>
              </w:rPr>
            </w:pPr>
            <w:r>
              <w:rPr>
                <w:rFonts w:ascii="Arial" w:hAnsi="Arial"/>
                <w:noProof/>
              </w:rPr>
              <w:pict>
                <v:rect id="_x0000_s1033" style="position:absolute;left:0;text-align:left;margin-left:7.8pt;margin-top:15.55pt;width:21pt;height:17.75pt;z-index:251663872"/>
              </w:pict>
            </w:r>
          </w:p>
          <w:p w:rsidR="00341914" w:rsidRDefault="00341914" w:rsidP="00341914">
            <w:pPr>
              <w:ind w:firstLine="709"/>
              <w:jc w:val="left"/>
              <w:rPr>
                <w:rFonts w:ascii="Arial" w:hAnsi="Arial"/>
              </w:rPr>
            </w:pPr>
            <w:r>
              <w:rPr>
                <w:rFonts w:ascii="Arial" w:hAnsi="Arial"/>
              </w:rPr>
              <w:t xml:space="preserve">J’accepte que </w:t>
            </w:r>
            <w:r w:rsidRPr="009749D8">
              <w:rPr>
                <w:rFonts w:ascii="Arial" w:hAnsi="Arial"/>
                <w:bCs/>
                <w:highlight w:val="yellow"/>
              </w:rPr>
              <w:t>&lt;</w:t>
            </w:r>
            <w:r w:rsidRPr="009749D8">
              <w:rPr>
                <w:rFonts w:ascii="Arial" w:hAnsi="Arial"/>
                <w:bCs/>
                <w:i/>
                <w:iCs/>
                <w:highlight w:val="yellow"/>
              </w:rPr>
              <w:t>Précisez le service/Direction&gt;</w:t>
            </w:r>
            <w:r>
              <w:rPr>
                <w:rFonts w:ascii="Arial" w:hAnsi="Arial"/>
              </w:rPr>
              <w:t xml:space="preserve"> traite mes données dans le cadre des/de la finalité(s)  décrit(es) ci-dessus</w:t>
            </w:r>
          </w:p>
          <w:p w:rsidR="00341914" w:rsidRDefault="00341914" w:rsidP="0088349F"/>
        </w:tc>
      </w:tr>
    </w:tbl>
    <w:p w:rsidR="00341914" w:rsidRDefault="00341914" w:rsidP="0088349F"/>
    <w:p w:rsidR="009250CC" w:rsidRPr="00972E44" w:rsidRDefault="00972E44" w:rsidP="00D91C1B">
      <w:pPr>
        <w:pStyle w:val="Titre1"/>
        <w:jc w:val="left"/>
        <w:rPr>
          <w:rFonts w:ascii="Arial" w:hAnsi="Arial"/>
        </w:rPr>
      </w:pPr>
      <w:bookmarkStart w:id="112" w:name="_Toc20212672"/>
      <w:r w:rsidRPr="00972E44">
        <w:rPr>
          <w:rFonts w:ascii="Arial" w:hAnsi="Arial"/>
          <w:color w:val="FF0000"/>
        </w:rPr>
        <w:lastRenderedPageBreak/>
        <w:t>V</w:t>
      </w:r>
      <w:r w:rsidR="00426866" w:rsidRPr="00972E44">
        <w:rPr>
          <w:rFonts w:ascii="Arial" w:hAnsi="Arial"/>
          <w:color w:val="FF0000"/>
        </w:rPr>
        <w:t xml:space="preserve">ideosurveillance </w:t>
      </w:r>
      <w:r w:rsidR="00426866" w:rsidRPr="00972E44">
        <w:rPr>
          <w:rFonts w:ascii="Arial" w:hAnsi="Arial"/>
        </w:rPr>
        <w:t>–</w:t>
      </w:r>
      <w:r w:rsidR="009250CC" w:rsidRPr="00972E44">
        <w:rPr>
          <w:rFonts w:ascii="Arial" w:hAnsi="Arial"/>
        </w:rPr>
        <w:t xml:space="preserve"> </w:t>
      </w:r>
      <w:r w:rsidR="00426866" w:rsidRPr="00972E44">
        <w:rPr>
          <w:rFonts w:ascii="Arial" w:hAnsi="Arial"/>
        </w:rPr>
        <w:t>affichage d’une mention d’information</w:t>
      </w:r>
      <w:bookmarkEnd w:id="112"/>
    </w:p>
    <w:p w:rsidR="00E24E1B" w:rsidRPr="006163DC" w:rsidRDefault="006163DC" w:rsidP="00E24E1B">
      <w:pPr>
        <w:spacing w:before="0" w:after="160" w:line="259" w:lineRule="auto"/>
        <w:rPr>
          <w:rFonts w:ascii="Arial" w:hAnsi="Arial"/>
        </w:rPr>
      </w:pPr>
      <w:r w:rsidRPr="006163DC">
        <w:rPr>
          <w:rFonts w:ascii="Arial" w:hAnsi="Arial"/>
          <w:b/>
          <w:bCs/>
          <w:u w:val="single"/>
        </w:rPr>
        <w:t>NB :</w:t>
      </w:r>
      <w:r w:rsidRPr="006163DC">
        <w:rPr>
          <w:rFonts w:ascii="Arial" w:hAnsi="Arial"/>
        </w:rPr>
        <w:t xml:space="preserve"> </w:t>
      </w:r>
      <w:r w:rsidR="00E24E1B" w:rsidRPr="00E24E1B">
        <w:rPr>
          <w:rFonts w:ascii="Arial" w:hAnsi="Arial"/>
        </w:rPr>
        <w:t xml:space="preserve">Notice d’information (niveau 1) : diffusée sur un panneau d’information affiché </w:t>
      </w:r>
      <w:r w:rsidR="00912CF9" w:rsidRPr="006163DC">
        <w:rPr>
          <w:rFonts w:ascii="Arial" w:hAnsi="Arial"/>
        </w:rPr>
        <w:t>à l’entrée d’un bâtiment vidéosurveillé</w:t>
      </w:r>
    </w:p>
    <w:p w:rsidR="006163DC" w:rsidRPr="00E24E1B" w:rsidRDefault="006163DC" w:rsidP="00E24E1B">
      <w:pPr>
        <w:spacing w:before="0" w:after="160" w:line="259" w:lineRule="auto"/>
        <w:rPr>
          <w:rFonts w:ascii="Calibri Light" w:hAnsi="Calibri Light" w:cs="Times New Roman"/>
          <w:b/>
          <w:bCs/>
          <w:color w:val="4D4D4D"/>
          <w:sz w:val="24"/>
          <w:szCs w:val="24"/>
        </w:rPr>
      </w:pPr>
    </w:p>
    <w:p w:rsidR="00E24E1B" w:rsidRPr="00E24E1B" w:rsidRDefault="00233F45" w:rsidP="00E24E1B">
      <w:pPr>
        <w:spacing w:before="0" w:after="0"/>
        <w:jc w:val="left"/>
        <w:rPr>
          <w:rFonts w:eastAsia="Calibri" w:cs="Times New Roman"/>
          <w:szCs w:val="22"/>
        </w:rPr>
      </w:pPr>
      <w:r w:rsidRPr="00233F45">
        <w:rPr>
          <w:noProof/>
        </w:rPr>
        <w:pict>
          <v:rect id="Rectangle 7" o:spid="_x0000_s1032" style="position:absolute;margin-left:16.45pt;margin-top:.4pt;width:445.5pt;height:75.75pt;z-index:-251654656;visibility:visible;mso-width-relative:margin;mso-height-relative:margin;v-text-anchor:middle" wrapcoords="-36 -214 -36 21600 21636 21600 21636 -214 -36 -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" fillcolor="windowText" strokecolor="window" strokeweight="1.5pt">
            <v:textbox>
              <w:txbxContent>
                <w:p w:rsidR="0044561E" w:rsidRPr="00E24E1B" w:rsidRDefault="0044561E" w:rsidP="00E24E1B">
                  <w:pPr>
                    <w:jc w:val="center"/>
                    <w:rPr>
                      <w:rFonts w:ascii="Arial" w:hAnsi="Arial"/>
                      <w:b/>
                      <w:color w:val="FFFFFF"/>
                      <w:sz w:val="40"/>
                      <w:szCs w:val="40"/>
                    </w:rPr>
                  </w:pPr>
                  <w:r w:rsidRPr="00E24E1B">
                    <w:rPr>
                      <w:rFonts w:ascii="Arial" w:hAnsi="Arial"/>
                      <w:b/>
                      <w:color w:val="FFFFFF"/>
                      <w:sz w:val="28"/>
                      <w:szCs w:val="28"/>
                    </w:rPr>
                    <w:br/>
                  </w:r>
                  <w:r w:rsidRPr="00E24E1B">
                    <w:rPr>
                      <w:rFonts w:ascii="Arial" w:hAnsi="Arial"/>
                      <w:b/>
                      <w:color w:val="FFFFFF"/>
                      <w:sz w:val="40"/>
                      <w:szCs w:val="40"/>
                    </w:rPr>
                    <w:t>LOCAL SOUS VIDEOSURVEILLANCE</w:t>
                  </w:r>
                </w:p>
                <w:p w:rsidR="0044561E" w:rsidRPr="00E24E1B" w:rsidRDefault="0044561E" w:rsidP="00E24E1B">
                  <w:pPr>
                    <w:jc w:val="center"/>
                    <w:rPr>
                      <w:rFonts w:ascii="Arial" w:hAnsi="Arial"/>
                      <w:b/>
                      <w:color w:val="FFFFFF"/>
                      <w:sz w:val="28"/>
                      <w:szCs w:val="28"/>
                    </w:rPr>
                  </w:pPr>
                </w:p>
                <w:p w:rsidR="0044561E" w:rsidRPr="00E24E1B" w:rsidRDefault="0044561E" w:rsidP="00E24E1B">
                  <w:pPr>
                    <w:jc w:val="center"/>
                    <w:rPr>
                      <w:rFonts w:ascii="Arial" w:hAnsi="Arial"/>
                      <w:b/>
                      <w:color w:val="FFFFFF"/>
                      <w:sz w:val="28"/>
                      <w:szCs w:val="28"/>
                    </w:rPr>
                  </w:pPr>
                </w:p>
                <w:p w:rsidR="0044561E" w:rsidRPr="00E24E1B" w:rsidRDefault="0044561E" w:rsidP="00E24E1B">
                  <w:pPr>
                    <w:jc w:val="center"/>
                    <w:rPr>
                      <w:rFonts w:ascii="Arial" w:hAnsi="Arial"/>
                      <w:b/>
                      <w:color w:val="FFFFFF"/>
                      <w:sz w:val="28"/>
                      <w:szCs w:val="28"/>
                    </w:rPr>
                  </w:pPr>
                </w:p>
                <w:p w:rsidR="0044561E" w:rsidRPr="00E24E1B" w:rsidRDefault="0044561E" w:rsidP="00E24E1B">
                  <w:pPr>
                    <w:jc w:val="center"/>
                    <w:rPr>
                      <w:rFonts w:ascii="Arial" w:hAnsi="Arial"/>
                      <w:b/>
                      <w:color w:val="FFFFFF"/>
                      <w:sz w:val="28"/>
                      <w:szCs w:val="28"/>
                    </w:rPr>
                  </w:pPr>
                </w:p>
                <w:p w:rsidR="0044561E" w:rsidRPr="00E24E1B" w:rsidRDefault="0044561E" w:rsidP="00E24E1B">
                  <w:pPr>
                    <w:jc w:val="center"/>
                    <w:rPr>
                      <w:color w:val="FFFFFF"/>
                    </w:rPr>
                  </w:pPr>
                </w:p>
              </w:txbxContent>
            </v:textbox>
            <w10:wrap type="tight"/>
          </v:rect>
        </w:pict>
      </w:r>
    </w:p>
    <w:p w:rsidR="00E24E1B" w:rsidRPr="00E24E1B" w:rsidRDefault="00E24E1B" w:rsidP="00E24E1B">
      <w:pPr>
        <w:spacing w:before="0" w:after="0"/>
        <w:jc w:val="left"/>
        <w:rPr>
          <w:rFonts w:ascii="Arial" w:hAnsi="Arial"/>
          <w:b/>
          <w:bCs/>
          <w:i/>
          <w:iCs/>
          <w:noProof/>
          <w:sz w:val="20"/>
        </w:rPr>
      </w:pPr>
    </w:p>
    <w:p w:rsidR="00E24E1B" w:rsidRPr="00E24E1B" w:rsidRDefault="00E24E1B" w:rsidP="00E24E1B">
      <w:pPr>
        <w:spacing w:before="0" w:after="0"/>
        <w:jc w:val="left"/>
        <w:rPr>
          <w:rFonts w:ascii="Arial" w:hAnsi="Arial"/>
          <w:b/>
          <w:bCs/>
          <w:i/>
          <w:iCs/>
          <w:noProof/>
          <w:sz w:val="20"/>
        </w:rPr>
      </w:pPr>
    </w:p>
    <w:p w:rsidR="00E24E1B" w:rsidRPr="00E24E1B" w:rsidRDefault="00E24E1B" w:rsidP="00E24E1B">
      <w:pPr>
        <w:spacing w:before="0" w:after="0"/>
        <w:jc w:val="left"/>
        <w:rPr>
          <w:rFonts w:eastAsia="Calibri" w:cs="Times New Roman"/>
          <w:szCs w:val="22"/>
          <w:lang w:eastAsia="en-US"/>
        </w:rPr>
      </w:pPr>
    </w:p>
    <w:p w:rsidR="00E24E1B" w:rsidRPr="00E24E1B" w:rsidRDefault="00E24E1B" w:rsidP="00E24E1B">
      <w:pPr>
        <w:spacing w:before="0" w:after="0"/>
        <w:jc w:val="left"/>
        <w:rPr>
          <w:rFonts w:eastAsia="Calibri" w:cs="Times New Roman"/>
          <w:szCs w:val="22"/>
          <w:lang w:eastAsia="en-US"/>
        </w:rPr>
      </w:pPr>
    </w:p>
    <w:p w:rsidR="00E24E1B" w:rsidRPr="00E24E1B" w:rsidRDefault="00E24E1B" w:rsidP="00E24E1B">
      <w:pPr>
        <w:spacing w:before="0" w:after="0"/>
        <w:jc w:val="left"/>
        <w:rPr>
          <w:rFonts w:eastAsia="Calibri" w:cs="Times New Roman"/>
          <w:szCs w:val="22"/>
          <w:lang w:eastAsia="en-US"/>
        </w:rPr>
      </w:pPr>
    </w:p>
    <w:p w:rsidR="00E24E1B" w:rsidRPr="00E24E1B" w:rsidRDefault="00E24E1B" w:rsidP="00E24E1B">
      <w:pPr>
        <w:spacing w:before="0" w:after="0"/>
        <w:jc w:val="left"/>
        <w:rPr>
          <w:rFonts w:eastAsia="Calibri" w:cs="Times New Roman"/>
          <w:szCs w:val="22"/>
          <w:lang w:eastAsia="en-US"/>
        </w:rPr>
      </w:pPr>
    </w:p>
    <w:p w:rsidR="00E24E1B" w:rsidRPr="00E24E1B" w:rsidRDefault="00E24E1B" w:rsidP="00E24E1B">
      <w:pPr>
        <w:spacing w:before="0" w:after="0"/>
        <w:jc w:val="center"/>
        <w:rPr>
          <w:rFonts w:eastAsia="Calibri" w:cs="Times New Roman"/>
          <w:szCs w:val="22"/>
          <w:lang w:eastAsia="en-US"/>
        </w:rPr>
      </w:pPr>
      <w:r w:rsidRPr="00E24E1B">
        <w:rPr>
          <w:rFonts w:eastAsia="Calibri" w:cs="Times New Roman"/>
          <w:noProof/>
          <w:szCs w:val="22"/>
        </w:rPr>
        <w:drawing>
          <wp:inline distT="0" distB="0" distL="0" distR="0">
            <wp:extent cx="3124200" cy="2574642"/>
            <wp:effectExtent l="0" t="0" r="9525" b="0"/>
            <wp:docPr id="1014062825" name="Image 101406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124200" cy="2574642"/>
                    </a:xfrm>
                    <a:prstGeom prst="rect">
                      <a:avLst/>
                    </a:prstGeom>
                    <a:noFill/>
                  </pic:spPr>
                </pic:pic>
              </a:graphicData>
            </a:graphic>
          </wp:inline>
        </w:drawing>
      </w:r>
    </w:p>
    <w:p w:rsidR="00E24E1B" w:rsidRPr="00E24E1B" w:rsidRDefault="00E24E1B" w:rsidP="00E24E1B">
      <w:pPr>
        <w:spacing w:before="0" w:after="0"/>
        <w:jc w:val="left"/>
        <w:rPr>
          <w:sz w:val="26"/>
          <w:szCs w:val="26"/>
        </w:rPr>
      </w:pPr>
    </w:p>
    <w:p w:rsidR="00E24E1B" w:rsidRPr="00E24E1B" w:rsidRDefault="00E24E1B" w:rsidP="00E24E1B">
      <w:pPr>
        <w:spacing w:before="0" w:after="0"/>
        <w:jc w:val="left"/>
        <w:rPr>
          <w:sz w:val="26"/>
          <w:szCs w:val="26"/>
        </w:rPr>
      </w:pPr>
    </w:p>
    <w:p w:rsidR="00E24E1B" w:rsidRPr="00E24E1B" w:rsidRDefault="00E24E1B" w:rsidP="00E24E1B">
      <w:pPr>
        <w:spacing w:before="0" w:after="160" w:line="259" w:lineRule="auto"/>
        <w:rPr>
          <w:rFonts w:ascii="Arial" w:hAnsi="Arial"/>
        </w:rPr>
      </w:pPr>
      <w:r w:rsidRPr="00E24E1B">
        <w:rPr>
          <w:rFonts w:ascii="Arial" w:hAnsi="Arial"/>
        </w:rPr>
        <w:t>Etablissement placé sous vidéosurveillance par</w:t>
      </w:r>
      <w:r w:rsidRPr="00E24E1B">
        <w:rPr>
          <w:rFonts w:ascii="Calibri Light" w:hAnsi="Calibri Light" w:cs="Calibri Light"/>
          <w:color w:val="4D4D4D"/>
          <w:szCs w:val="18"/>
        </w:rPr>
        <w:t xml:space="preserve"> </w:t>
      </w:r>
      <w:r w:rsidR="00665985" w:rsidRPr="009749D8">
        <w:rPr>
          <w:rFonts w:ascii="Arial" w:hAnsi="Arial"/>
          <w:bCs/>
          <w:highlight w:val="yellow"/>
        </w:rPr>
        <w:t>&lt;</w:t>
      </w:r>
      <w:r w:rsidR="00665985" w:rsidRPr="009749D8">
        <w:rPr>
          <w:rFonts w:ascii="Arial" w:hAnsi="Arial"/>
          <w:bCs/>
          <w:i/>
          <w:iCs/>
          <w:highlight w:val="yellow"/>
        </w:rPr>
        <w:t>Précisez le service/Direction&gt;</w:t>
      </w:r>
      <w:r w:rsidR="00665985">
        <w:rPr>
          <w:rFonts w:ascii="Arial" w:hAnsi="Arial"/>
        </w:rPr>
        <w:t xml:space="preserve"> </w:t>
      </w:r>
      <w:r w:rsidR="00665985" w:rsidRPr="00665985">
        <w:rPr>
          <w:rFonts w:ascii="Arial" w:hAnsi="Arial"/>
        </w:rPr>
        <w:t>pour</w:t>
      </w:r>
      <w:r w:rsidRPr="00E24E1B">
        <w:rPr>
          <w:rFonts w:ascii="Arial" w:hAnsi="Arial"/>
        </w:rPr>
        <w:t xml:space="preserve"> la sécurité des personnes et des biens. Les images sont conservées pendant </w:t>
      </w:r>
      <w:r w:rsidRPr="00E24E1B">
        <w:rPr>
          <w:rFonts w:ascii="Arial" w:hAnsi="Arial"/>
          <w:b/>
          <w:bCs/>
        </w:rPr>
        <w:t>un mois</w:t>
      </w:r>
      <w:r w:rsidRPr="00E24E1B">
        <w:rPr>
          <w:rFonts w:ascii="Arial" w:hAnsi="Arial"/>
        </w:rPr>
        <w:t xml:space="preserve"> et peuvent être visionnées, en cas d’incident, par le personnel habilité de </w:t>
      </w:r>
      <w:r w:rsidR="00946C61" w:rsidRPr="009749D8">
        <w:rPr>
          <w:rFonts w:ascii="Arial" w:hAnsi="Arial"/>
          <w:bCs/>
          <w:highlight w:val="yellow"/>
        </w:rPr>
        <w:t>&lt;</w:t>
      </w:r>
      <w:r w:rsidR="00946C61" w:rsidRPr="009749D8">
        <w:rPr>
          <w:rFonts w:ascii="Arial" w:hAnsi="Arial"/>
          <w:bCs/>
          <w:i/>
          <w:iCs/>
          <w:highlight w:val="yellow"/>
        </w:rPr>
        <w:t>Précisez le service/Direction&gt;</w:t>
      </w:r>
      <w:r w:rsidR="00946C61">
        <w:rPr>
          <w:rFonts w:ascii="Arial" w:hAnsi="Arial"/>
        </w:rPr>
        <w:t xml:space="preserve"> </w:t>
      </w:r>
      <w:r w:rsidRPr="00E24E1B">
        <w:rPr>
          <w:rFonts w:ascii="Arial" w:hAnsi="Arial"/>
        </w:rPr>
        <w:t xml:space="preserve">et par les forces de l’ordre. </w:t>
      </w:r>
    </w:p>
    <w:p w:rsidR="00D41A60" w:rsidRDefault="00D41A60" w:rsidP="00D41A60">
      <w:pPr>
        <w:rPr>
          <w:rFonts w:ascii="Arial" w:hAnsi="Arial"/>
        </w:rPr>
      </w:pPr>
      <w:r w:rsidRPr="00CF5DC7">
        <w:rPr>
          <w:rFonts w:ascii="Arial" w:hAnsi="Arial"/>
        </w:rPr>
        <w:t xml:space="preserve">Conformément à la </w:t>
      </w:r>
      <w:r>
        <w:rPr>
          <w:rFonts w:ascii="Arial" w:hAnsi="Arial"/>
        </w:rPr>
        <w:t>loi</w:t>
      </w:r>
      <w:r w:rsidRPr="00CF5DC7">
        <w:rPr>
          <w:rFonts w:ascii="Arial" w:hAnsi="Arial"/>
        </w:rPr>
        <w:t xml:space="preserve"> informatique et libertés</w:t>
      </w:r>
      <w:r>
        <w:rPr>
          <w:rFonts w:ascii="Arial" w:hAnsi="Arial"/>
        </w:rPr>
        <w:t xml:space="preserve"> n°78-17 du 6 janvier 1978 modifiée</w:t>
      </w:r>
      <w:r w:rsidRPr="00CF5DC7">
        <w:rPr>
          <w:rFonts w:ascii="Arial" w:hAnsi="Arial"/>
        </w:rPr>
        <w:t xml:space="preserve">, </w:t>
      </w:r>
      <w:r>
        <w:rPr>
          <w:rFonts w:ascii="Arial" w:hAnsi="Arial"/>
        </w:rPr>
        <w:t xml:space="preserve">vous pouvez exercer votre droit d’accès </w:t>
      </w:r>
      <w:r w:rsidR="00FC66B6">
        <w:rPr>
          <w:rFonts w:ascii="Arial" w:hAnsi="Arial"/>
        </w:rPr>
        <w:t xml:space="preserve">en en faisant la demande </w:t>
      </w:r>
      <w:r w:rsidR="00952368">
        <w:rPr>
          <w:rFonts w:ascii="Arial" w:hAnsi="Arial"/>
        </w:rPr>
        <w:t>à l’une des</w:t>
      </w:r>
      <w:r>
        <w:rPr>
          <w:rFonts w:ascii="Arial" w:hAnsi="Arial"/>
        </w:rPr>
        <w:t xml:space="preserve"> adresses suivantes, en justifiant de votre identité : </w:t>
      </w:r>
      <w:r w:rsidRPr="00637854">
        <w:rPr>
          <w:rFonts w:ascii="Arial" w:hAnsi="Arial"/>
          <w:highlight w:val="yellow"/>
        </w:rPr>
        <w:t>&lt;</w:t>
      </w:r>
      <w:r>
        <w:rPr>
          <w:rFonts w:ascii="Arial" w:hAnsi="Arial"/>
          <w:highlight w:val="yellow"/>
        </w:rPr>
        <w:t>Renseign</w:t>
      </w:r>
      <w:r w:rsidRPr="00637854">
        <w:rPr>
          <w:rFonts w:ascii="Arial" w:hAnsi="Arial"/>
          <w:i/>
          <w:iCs/>
          <w:highlight w:val="yellow"/>
        </w:rPr>
        <w:t>ez l’adresse du service/Direction</w:t>
      </w:r>
      <w:r w:rsidRPr="00637854">
        <w:rPr>
          <w:rFonts w:ascii="Arial" w:hAnsi="Arial"/>
          <w:highlight w:val="yellow"/>
        </w:rPr>
        <w:t xml:space="preserve">&gt; </w:t>
      </w:r>
      <w:r>
        <w:rPr>
          <w:rFonts w:ascii="Arial" w:hAnsi="Arial"/>
        </w:rPr>
        <w:t xml:space="preserve">  </w:t>
      </w:r>
      <w:r w:rsidRPr="00637854">
        <w:rPr>
          <w:rFonts w:ascii="Arial" w:hAnsi="Arial"/>
          <w:i/>
          <w:iCs/>
          <w:highlight w:val="yellow"/>
        </w:rPr>
        <w:t>&lt;Renseignez l’adresse email</w:t>
      </w:r>
      <w:r>
        <w:rPr>
          <w:rFonts w:ascii="Arial" w:hAnsi="Arial"/>
          <w:i/>
          <w:iCs/>
          <w:highlight w:val="yellow"/>
        </w:rPr>
        <w:t xml:space="preserve"> de contact</w:t>
      </w:r>
      <w:r w:rsidRPr="00637854">
        <w:rPr>
          <w:rFonts w:ascii="Arial" w:hAnsi="Arial"/>
          <w:i/>
          <w:iCs/>
          <w:highlight w:val="yellow"/>
        </w:rPr>
        <w:t>&gt;</w:t>
      </w:r>
      <w:r>
        <w:rPr>
          <w:rFonts w:ascii="Arial" w:hAnsi="Arial"/>
          <w:i/>
          <w:iCs/>
        </w:rPr>
        <w:t xml:space="preserve">. </w:t>
      </w:r>
      <w:r>
        <w:rPr>
          <w:rFonts w:ascii="Arial" w:hAnsi="Arial"/>
        </w:rPr>
        <w:t xml:space="preserve">Vous pouvez aussi introduire </w:t>
      </w:r>
      <w:r w:rsidRPr="00E632A6">
        <w:rPr>
          <w:rFonts w:ascii="Arial" w:hAnsi="Arial"/>
        </w:rPr>
        <w:t xml:space="preserve">une réclamation auprès de la CNIL </w:t>
      </w:r>
      <w:hyperlink r:id="rId72" w:history="1">
        <w:r w:rsidRPr="0023007B">
          <w:rPr>
            <w:rStyle w:val="Lienhypertexte"/>
            <w:rFonts w:ascii="Arial" w:hAnsi="Arial"/>
          </w:rPr>
          <w:t>www.cnil.fr</w:t>
        </w:r>
      </w:hyperlink>
      <w:r>
        <w:rPr>
          <w:rStyle w:val="Lienhypertexte"/>
          <w:rFonts w:ascii="Arial" w:hAnsi="Arial"/>
        </w:rPr>
        <w:t>,</w:t>
      </w:r>
      <w:r>
        <w:rPr>
          <w:rFonts w:ascii="Arial" w:hAnsi="Arial"/>
        </w:rPr>
        <w:t xml:space="preserve"> sous réserve d’un manquement aux dispositions ci-dessus</w:t>
      </w:r>
      <w:r w:rsidRPr="00CF5DC7">
        <w:rPr>
          <w:rFonts w:ascii="Arial" w:hAnsi="Arial"/>
        </w:rPr>
        <w:t xml:space="preserve">. </w:t>
      </w:r>
    </w:p>
    <w:p w:rsidR="00426866" w:rsidRDefault="00D41A60" w:rsidP="006163DC">
      <w:pPr>
        <w:rPr>
          <w:rFonts w:ascii="Arial" w:hAnsi="Arial"/>
        </w:rPr>
      </w:pPr>
      <w:r>
        <w:rPr>
          <w:rFonts w:ascii="Arial" w:hAnsi="Arial"/>
        </w:rPr>
        <w:t>Pour toute question relative à l’utilisation de vos données, vous pouvez contacter la Déléguée à la Protection des Données (DPD) aux adresses suivantes : DPO Service de l’informatique BP 4574 98713 PAPEETE</w:t>
      </w:r>
      <w:r>
        <w:t xml:space="preserve"> - </w:t>
      </w:r>
      <w:hyperlink r:id="rId73" w:history="1">
        <w:r w:rsidRPr="0023007B">
          <w:rPr>
            <w:rStyle w:val="Lienhypertexte"/>
            <w:rFonts w:ascii="Arial" w:hAnsi="Arial"/>
          </w:rPr>
          <w:t>dpo@informatique.gov.pf</w:t>
        </w:r>
      </w:hyperlink>
      <w:r>
        <w:rPr>
          <w:rFonts w:ascii="Arial" w:hAnsi="Arial"/>
        </w:rPr>
        <w:t xml:space="preserve"> ou consulter notre politique de protection des données : </w:t>
      </w:r>
      <w:r w:rsidR="00446385" w:rsidRPr="00637854">
        <w:rPr>
          <w:rFonts w:ascii="Arial" w:hAnsi="Arial"/>
          <w:highlight w:val="yellow"/>
        </w:rPr>
        <w:t>&lt;www</w:t>
      </w:r>
      <w:r w:rsidR="00446385">
        <w:rPr>
          <w:rFonts w:ascii="Arial" w:hAnsi="Arial"/>
          <w:highlight w:val="yellow"/>
        </w:rPr>
        <w:t>.</w:t>
      </w:r>
      <w:r w:rsidR="00446385" w:rsidRPr="001D132E">
        <w:rPr>
          <w:rFonts w:ascii="Arial" w:hAnsi="Arial"/>
          <w:i/>
          <w:highlight w:val="yellow"/>
        </w:rPr>
        <w:t>Précisez le lien vers la politique de protection des donnée</w:t>
      </w:r>
      <w:r w:rsidR="00446385">
        <w:rPr>
          <w:rFonts w:ascii="Arial" w:hAnsi="Arial"/>
          <w:i/>
          <w:highlight w:val="yellow"/>
        </w:rPr>
        <w:t>s.</w:t>
      </w:r>
      <w:r w:rsidR="00446385" w:rsidRPr="00637854">
        <w:rPr>
          <w:rFonts w:ascii="Arial" w:hAnsi="Arial"/>
          <w:highlight w:val="yellow"/>
        </w:rPr>
        <w:t>pf&gt;</w:t>
      </w:r>
    </w:p>
    <w:p w:rsidR="00426866" w:rsidRPr="00972E44" w:rsidRDefault="00972E44" w:rsidP="004A534A">
      <w:pPr>
        <w:pStyle w:val="Titre1"/>
        <w:jc w:val="left"/>
        <w:rPr>
          <w:rFonts w:ascii="Arial" w:hAnsi="Arial"/>
        </w:rPr>
      </w:pPr>
      <w:bookmarkStart w:id="113" w:name="_Toc20212673"/>
      <w:r w:rsidRPr="00972E44">
        <w:rPr>
          <w:rFonts w:ascii="Arial" w:hAnsi="Arial"/>
          <w:color w:val="FF0000"/>
        </w:rPr>
        <w:lastRenderedPageBreak/>
        <w:t>C</w:t>
      </w:r>
      <w:r w:rsidR="00426866" w:rsidRPr="00972E44">
        <w:rPr>
          <w:rFonts w:ascii="Arial" w:hAnsi="Arial"/>
          <w:color w:val="FF0000"/>
        </w:rPr>
        <w:t>ontrôle d’accès par badge</w:t>
      </w:r>
      <w:r w:rsidR="00426866" w:rsidRPr="00972E44">
        <w:rPr>
          <w:rFonts w:ascii="Arial" w:hAnsi="Arial"/>
        </w:rPr>
        <w:t xml:space="preserve"> – mention d’information</w:t>
      </w:r>
      <w:bookmarkEnd w:id="113"/>
    </w:p>
    <w:p w:rsidR="0058554B" w:rsidRPr="00ED681A" w:rsidRDefault="007916DD" w:rsidP="007916DD">
      <w:pPr>
        <w:shd w:val="clear" w:color="auto" w:fill="FFFFFF"/>
        <w:spacing w:after="165"/>
        <w:rPr>
          <w:rFonts w:ascii="Arial" w:hAnsi="Arial"/>
        </w:rPr>
      </w:pPr>
      <w:r w:rsidRPr="00ED681A">
        <w:rPr>
          <w:rFonts w:ascii="Arial" w:hAnsi="Arial"/>
          <w:b/>
          <w:bCs/>
          <w:u w:val="single"/>
        </w:rPr>
        <w:t>NB :</w:t>
      </w:r>
      <w:r>
        <w:rPr>
          <w:rFonts w:asciiTheme="majorHAnsi" w:hAnsiTheme="majorHAnsi" w:cstheme="majorHAnsi"/>
          <w:bCs/>
          <w:iCs/>
          <w:sz w:val="24"/>
        </w:rPr>
        <w:t xml:space="preserve"> </w:t>
      </w:r>
      <w:r w:rsidRPr="00ED681A">
        <w:rPr>
          <w:rFonts w:ascii="Arial" w:hAnsi="Arial"/>
        </w:rPr>
        <w:t>Le service/la Direction, peut informer ses salariés sur un support unique comme par exemple</w:t>
      </w:r>
      <w:r w:rsidR="0058554B" w:rsidRPr="00ED681A">
        <w:rPr>
          <w:rFonts w:ascii="Arial" w:hAnsi="Arial"/>
        </w:rPr>
        <w:t> :</w:t>
      </w:r>
    </w:p>
    <w:p w:rsidR="00F13606" w:rsidRPr="00ED681A" w:rsidRDefault="007916DD" w:rsidP="0058554B">
      <w:pPr>
        <w:pStyle w:val="Paragraphedeliste"/>
        <w:numPr>
          <w:ilvl w:val="0"/>
          <w:numId w:val="59"/>
        </w:numPr>
        <w:shd w:val="clear" w:color="auto" w:fill="FFFFFF"/>
        <w:spacing w:after="165"/>
        <w:rPr>
          <w:rFonts w:ascii="Arial" w:eastAsia="Times New Roman" w:hAnsi="Arial" w:cs="Arial"/>
          <w:szCs w:val="20"/>
          <w:lang w:eastAsia="fr-FR"/>
        </w:rPr>
      </w:pPr>
      <w:r w:rsidRPr="00ED681A">
        <w:rPr>
          <w:rFonts w:ascii="Arial" w:eastAsia="Times New Roman" w:hAnsi="Arial" w:cs="Arial"/>
          <w:szCs w:val="20"/>
          <w:lang w:eastAsia="fr-FR"/>
        </w:rPr>
        <w:t>une note de service</w:t>
      </w:r>
      <w:r w:rsidR="0058554B" w:rsidRPr="00ED681A">
        <w:rPr>
          <w:rFonts w:ascii="Arial" w:eastAsia="Times New Roman" w:hAnsi="Arial" w:cs="Arial"/>
          <w:szCs w:val="20"/>
          <w:lang w:eastAsia="fr-FR"/>
        </w:rPr>
        <w:t xml:space="preserve"> par email envoyé</w:t>
      </w:r>
      <w:r w:rsidRPr="00ED681A">
        <w:rPr>
          <w:rFonts w:ascii="Arial" w:eastAsia="Times New Roman" w:hAnsi="Arial" w:cs="Arial"/>
          <w:szCs w:val="20"/>
          <w:lang w:eastAsia="fr-FR"/>
        </w:rPr>
        <w:t xml:space="preserve"> à l’</w:t>
      </w:r>
      <w:r w:rsidR="0058554B" w:rsidRPr="00ED681A">
        <w:rPr>
          <w:rFonts w:ascii="Arial" w:eastAsia="Times New Roman" w:hAnsi="Arial" w:cs="Arial"/>
          <w:szCs w:val="20"/>
          <w:lang w:eastAsia="fr-FR"/>
        </w:rPr>
        <w:t xml:space="preserve">ensemble des salariés, </w:t>
      </w:r>
    </w:p>
    <w:p w:rsidR="0058554B" w:rsidRPr="00ED681A" w:rsidRDefault="0058554B" w:rsidP="0058554B">
      <w:pPr>
        <w:pStyle w:val="Paragraphedeliste"/>
        <w:numPr>
          <w:ilvl w:val="0"/>
          <w:numId w:val="59"/>
        </w:numPr>
        <w:shd w:val="clear" w:color="auto" w:fill="FFFFFF"/>
        <w:spacing w:after="165"/>
        <w:rPr>
          <w:rFonts w:ascii="Arial" w:eastAsia="Times New Roman" w:hAnsi="Arial" w:cs="Arial"/>
          <w:szCs w:val="20"/>
          <w:lang w:eastAsia="fr-FR"/>
        </w:rPr>
      </w:pPr>
      <w:r w:rsidRPr="00ED681A">
        <w:rPr>
          <w:rFonts w:ascii="Arial" w:eastAsia="Times New Roman" w:hAnsi="Arial" w:cs="Arial"/>
          <w:szCs w:val="20"/>
          <w:lang w:eastAsia="fr-FR"/>
        </w:rPr>
        <w:t>une note de service envoyé à</w:t>
      </w:r>
      <w:r w:rsidR="003C3395" w:rsidRPr="00ED681A">
        <w:rPr>
          <w:rFonts w:ascii="Arial" w:eastAsia="Times New Roman" w:hAnsi="Arial" w:cs="Arial"/>
          <w:szCs w:val="20"/>
          <w:lang w:eastAsia="fr-FR"/>
        </w:rPr>
        <w:t xml:space="preserve"> chaque employé séparément avec leur fiche de paye</w:t>
      </w:r>
      <w:r w:rsidR="00446385">
        <w:rPr>
          <w:rFonts w:ascii="Arial" w:eastAsia="Times New Roman" w:hAnsi="Arial" w:cs="Arial"/>
          <w:szCs w:val="20"/>
          <w:lang w:eastAsia="fr-FR"/>
        </w:rPr>
        <w:t>,</w:t>
      </w:r>
    </w:p>
    <w:p w:rsidR="003C3395" w:rsidRPr="00ED681A" w:rsidRDefault="003C3395" w:rsidP="0058554B">
      <w:pPr>
        <w:pStyle w:val="Paragraphedeliste"/>
        <w:numPr>
          <w:ilvl w:val="0"/>
          <w:numId w:val="59"/>
        </w:numPr>
        <w:shd w:val="clear" w:color="auto" w:fill="FFFFFF"/>
        <w:spacing w:after="165"/>
        <w:rPr>
          <w:rFonts w:ascii="Arial" w:eastAsia="Times New Roman" w:hAnsi="Arial" w:cs="Arial"/>
          <w:szCs w:val="20"/>
          <w:lang w:eastAsia="fr-FR"/>
        </w:rPr>
      </w:pPr>
      <w:r w:rsidRPr="00ED681A">
        <w:rPr>
          <w:rFonts w:ascii="Arial" w:eastAsia="Times New Roman" w:hAnsi="Arial" w:cs="Arial"/>
          <w:szCs w:val="20"/>
          <w:lang w:eastAsia="fr-FR"/>
        </w:rPr>
        <w:t>une note de service systématiquement fournie à l’embauche lors de la signature de son contrat de travail</w:t>
      </w:r>
      <w:r w:rsidR="00446385">
        <w:rPr>
          <w:rFonts w:ascii="Arial" w:eastAsia="Times New Roman" w:hAnsi="Arial" w:cs="Arial"/>
          <w:szCs w:val="20"/>
          <w:lang w:eastAsia="fr-FR"/>
        </w:rPr>
        <w:t>,</w:t>
      </w:r>
    </w:p>
    <w:p w:rsidR="007916DD" w:rsidRPr="00B0274B" w:rsidRDefault="003C3395" w:rsidP="007916DD">
      <w:pPr>
        <w:pStyle w:val="Paragraphedeliste"/>
        <w:numPr>
          <w:ilvl w:val="0"/>
          <w:numId w:val="59"/>
        </w:numPr>
        <w:shd w:val="clear" w:color="auto" w:fill="FFFFFF"/>
        <w:spacing w:after="165"/>
        <w:rPr>
          <w:rFonts w:asciiTheme="majorHAnsi" w:hAnsiTheme="majorHAnsi" w:cstheme="majorHAnsi"/>
          <w:bCs/>
          <w:iCs/>
          <w:sz w:val="24"/>
        </w:rPr>
      </w:pPr>
      <w:r w:rsidRPr="00B0274B">
        <w:rPr>
          <w:rFonts w:ascii="Arial" w:eastAsia="Times New Roman" w:hAnsi="Arial" w:cs="Arial"/>
          <w:szCs w:val="20"/>
          <w:lang w:eastAsia="fr-FR"/>
        </w:rPr>
        <w:t>Il est conseillé de laisser cette information en clair et accessible sur l’intranet</w:t>
      </w:r>
      <w:r w:rsidR="00ED681A" w:rsidRPr="00B0274B">
        <w:rPr>
          <w:rFonts w:ascii="Arial" w:eastAsia="Times New Roman" w:hAnsi="Arial" w:cs="Arial"/>
          <w:szCs w:val="20"/>
          <w:lang w:eastAsia="fr-FR"/>
        </w:rPr>
        <w:t xml:space="preserve"> (le cas échéant), rubrique protection des données</w:t>
      </w:r>
      <w:r w:rsidR="00446385" w:rsidRPr="00B0274B">
        <w:rPr>
          <w:rFonts w:ascii="Arial" w:eastAsia="Times New Roman" w:hAnsi="Arial" w:cs="Arial"/>
          <w:szCs w:val="20"/>
          <w:lang w:eastAsia="fr-FR"/>
        </w:rPr>
        <w:t>.</w:t>
      </w:r>
    </w:p>
    <w:tbl>
      <w:tblPr>
        <w:tblStyle w:val="Grilledutableau"/>
        <w:tblW w:w="0" w:type="auto"/>
        <w:tblLook w:val="04A0"/>
      </w:tblPr>
      <w:tblGrid>
        <w:gridCol w:w="9921"/>
      </w:tblGrid>
      <w:tr w:rsidR="00ED681A" w:rsidTr="00ED681A">
        <w:tc>
          <w:tcPr>
            <w:tcW w:w="9921" w:type="dxa"/>
          </w:tcPr>
          <w:p w:rsidR="00ED681A" w:rsidRPr="009303EF" w:rsidRDefault="00ED681A" w:rsidP="00ED681A">
            <w:pPr>
              <w:shd w:val="clear" w:color="auto" w:fill="FFFFFF"/>
              <w:spacing w:before="0" w:after="165"/>
              <w:jc w:val="left"/>
              <w:rPr>
                <w:rFonts w:ascii="Arial" w:hAnsi="Arial"/>
              </w:rPr>
            </w:pPr>
            <w:r w:rsidRPr="009749D8">
              <w:rPr>
                <w:rFonts w:ascii="Arial" w:hAnsi="Arial"/>
                <w:bCs/>
                <w:highlight w:val="yellow"/>
              </w:rPr>
              <w:t>&lt;</w:t>
            </w:r>
            <w:r w:rsidRPr="009749D8">
              <w:rPr>
                <w:rFonts w:ascii="Arial" w:hAnsi="Arial"/>
                <w:bCs/>
                <w:i/>
                <w:iCs/>
                <w:highlight w:val="yellow"/>
              </w:rPr>
              <w:t>Précisez le service/Direction&gt;</w:t>
            </w:r>
            <w:r>
              <w:rPr>
                <w:rFonts w:ascii="Arial" w:hAnsi="Arial"/>
              </w:rPr>
              <w:t xml:space="preserve"> </w:t>
            </w:r>
            <w:r w:rsidRPr="009303EF">
              <w:rPr>
                <w:rFonts w:ascii="Arial" w:hAnsi="Arial"/>
              </w:rPr>
              <w:t>a mis en place un système non biométrique d’accès par badge afin de contrôler l’accès à ses locaux.</w:t>
            </w:r>
          </w:p>
          <w:p w:rsidR="00ED681A" w:rsidRPr="009303EF" w:rsidRDefault="00ED681A" w:rsidP="00ED681A">
            <w:pPr>
              <w:shd w:val="clear" w:color="auto" w:fill="FFFFFF"/>
              <w:spacing w:before="0" w:after="165"/>
              <w:jc w:val="left"/>
              <w:rPr>
                <w:rFonts w:ascii="Arial" w:hAnsi="Arial"/>
              </w:rPr>
            </w:pPr>
            <w:r w:rsidRPr="009303EF">
              <w:rPr>
                <w:rFonts w:ascii="Arial" w:hAnsi="Arial"/>
              </w:rPr>
              <w:t>La base légale du traitement est l’intérêt légitime</w:t>
            </w:r>
            <w:r w:rsidR="00F94319">
              <w:rPr>
                <w:rFonts w:ascii="Arial" w:hAnsi="Arial"/>
              </w:rPr>
              <w:t xml:space="preserve"> de </w:t>
            </w:r>
            <w:r w:rsidR="00F94319" w:rsidRPr="009749D8">
              <w:rPr>
                <w:rFonts w:ascii="Arial" w:hAnsi="Arial"/>
                <w:bCs/>
                <w:highlight w:val="yellow"/>
              </w:rPr>
              <w:t>&lt;</w:t>
            </w:r>
            <w:r w:rsidR="00F94319" w:rsidRPr="009749D8">
              <w:rPr>
                <w:rFonts w:ascii="Arial" w:hAnsi="Arial"/>
                <w:bCs/>
                <w:i/>
                <w:iCs/>
                <w:highlight w:val="yellow"/>
              </w:rPr>
              <w:t>Précisez le service/Direction&gt;</w:t>
            </w:r>
            <w:r w:rsidR="00F94319">
              <w:rPr>
                <w:rFonts w:ascii="Arial" w:hAnsi="Arial"/>
              </w:rPr>
              <w:t xml:space="preserve"> </w:t>
            </w:r>
            <w:r w:rsidRPr="009303EF">
              <w:rPr>
                <w:rFonts w:ascii="Arial" w:hAnsi="Arial"/>
              </w:rPr>
              <w:t xml:space="preserve"> (cf. article 6.1.f) du Règlement européen sur la protection des données).</w:t>
            </w:r>
          </w:p>
          <w:p w:rsidR="00ED681A" w:rsidRPr="009303EF" w:rsidRDefault="00ED681A" w:rsidP="00ED681A">
            <w:pPr>
              <w:shd w:val="clear" w:color="auto" w:fill="FFFFFF"/>
              <w:spacing w:before="0" w:after="165"/>
              <w:jc w:val="left"/>
              <w:rPr>
                <w:rFonts w:ascii="Arial" w:hAnsi="Arial"/>
                <w:b/>
                <w:bCs/>
                <w:u w:val="single"/>
              </w:rPr>
            </w:pPr>
            <w:r w:rsidRPr="009303EF">
              <w:rPr>
                <w:rFonts w:ascii="Arial" w:hAnsi="Arial"/>
                <w:b/>
                <w:bCs/>
                <w:u w:val="single"/>
              </w:rPr>
              <w:t>Données enregistrées sur les employés de la société ABCD :</w:t>
            </w:r>
          </w:p>
          <w:p w:rsidR="00ED681A" w:rsidRPr="009303EF" w:rsidRDefault="00ED681A" w:rsidP="00ED681A">
            <w:pPr>
              <w:numPr>
                <w:ilvl w:val="0"/>
                <w:numId w:val="55"/>
              </w:numPr>
              <w:shd w:val="clear" w:color="auto" w:fill="FFFFFF"/>
              <w:spacing w:before="100" w:beforeAutospacing="1" w:after="150"/>
              <w:jc w:val="left"/>
              <w:rPr>
                <w:rFonts w:ascii="Arial" w:hAnsi="Arial"/>
              </w:rPr>
            </w:pPr>
            <w:commentRangeStart w:id="114"/>
            <w:r w:rsidRPr="009303EF">
              <w:rPr>
                <w:rFonts w:ascii="Arial" w:hAnsi="Arial"/>
              </w:rPr>
              <w:t>Identité : nom, prénom, numéro de matricule interne, service, photographie.</w:t>
            </w:r>
          </w:p>
          <w:p w:rsidR="00ED681A" w:rsidRPr="009303EF" w:rsidRDefault="00ED681A" w:rsidP="00ED681A">
            <w:pPr>
              <w:numPr>
                <w:ilvl w:val="0"/>
                <w:numId w:val="55"/>
              </w:numPr>
              <w:shd w:val="clear" w:color="auto" w:fill="FFFFFF"/>
              <w:spacing w:before="100" w:beforeAutospacing="1" w:after="150"/>
              <w:jc w:val="left"/>
              <w:rPr>
                <w:rFonts w:ascii="Arial" w:hAnsi="Arial"/>
              </w:rPr>
            </w:pPr>
            <w:r w:rsidRPr="009303EF">
              <w:rPr>
                <w:rFonts w:ascii="Arial" w:hAnsi="Arial"/>
              </w:rPr>
              <w:t>Badge : numéro du badge, date de validité.</w:t>
            </w:r>
          </w:p>
          <w:p w:rsidR="00ED681A" w:rsidRPr="009303EF" w:rsidRDefault="00ED681A" w:rsidP="00ED681A">
            <w:pPr>
              <w:numPr>
                <w:ilvl w:val="0"/>
                <w:numId w:val="55"/>
              </w:numPr>
              <w:shd w:val="clear" w:color="auto" w:fill="FFFFFF"/>
              <w:spacing w:before="100" w:beforeAutospacing="1" w:after="150"/>
              <w:jc w:val="left"/>
              <w:rPr>
                <w:rFonts w:ascii="Arial" w:hAnsi="Arial"/>
              </w:rPr>
            </w:pPr>
            <w:r w:rsidRPr="009303EF">
              <w:rPr>
                <w:rFonts w:ascii="Arial" w:hAnsi="Arial"/>
              </w:rPr>
              <w:t>Date et heures d'entrée et de sortie.</w:t>
            </w:r>
            <w:commentRangeEnd w:id="114"/>
            <w:r w:rsidR="00F94319">
              <w:rPr>
                <w:rStyle w:val="Marquedecommentaire"/>
                <w:rFonts w:ascii="Helvetica 55 Roman" w:hAnsi="Helvetica 55 Roman" w:cs="Times New Roman"/>
              </w:rPr>
              <w:commentReference w:id="114"/>
            </w:r>
          </w:p>
          <w:p w:rsidR="00ED681A" w:rsidRPr="009303EF" w:rsidRDefault="00ED681A" w:rsidP="00ED681A">
            <w:pPr>
              <w:shd w:val="clear" w:color="auto" w:fill="FFFFFF"/>
              <w:spacing w:before="0" w:after="165"/>
              <w:jc w:val="left"/>
              <w:rPr>
                <w:rFonts w:ascii="Arial" w:hAnsi="Arial"/>
                <w:b/>
                <w:bCs/>
                <w:u w:val="single"/>
              </w:rPr>
            </w:pPr>
            <w:r w:rsidRPr="009303EF">
              <w:rPr>
                <w:rFonts w:ascii="Arial" w:hAnsi="Arial"/>
                <w:b/>
                <w:bCs/>
                <w:u w:val="single"/>
              </w:rPr>
              <w:t>Destinataires des données :</w:t>
            </w:r>
          </w:p>
          <w:p w:rsidR="00ED681A" w:rsidRPr="009303EF" w:rsidRDefault="00ED681A" w:rsidP="00ED681A">
            <w:pPr>
              <w:numPr>
                <w:ilvl w:val="0"/>
                <w:numId w:val="56"/>
              </w:numPr>
              <w:shd w:val="clear" w:color="auto" w:fill="FFFFFF"/>
              <w:spacing w:before="100" w:beforeAutospacing="1" w:after="150"/>
              <w:jc w:val="left"/>
              <w:rPr>
                <w:rFonts w:ascii="Arial" w:hAnsi="Arial"/>
              </w:rPr>
            </w:pPr>
            <w:r w:rsidRPr="009303EF">
              <w:rPr>
                <w:rFonts w:ascii="Arial" w:hAnsi="Arial"/>
              </w:rPr>
              <w:t>Les personnes habilitées du service du personnel.</w:t>
            </w:r>
          </w:p>
          <w:p w:rsidR="00ED681A" w:rsidRPr="009303EF" w:rsidRDefault="00ED681A" w:rsidP="00ED681A">
            <w:pPr>
              <w:numPr>
                <w:ilvl w:val="0"/>
                <w:numId w:val="56"/>
              </w:numPr>
              <w:shd w:val="clear" w:color="auto" w:fill="FFFFFF"/>
              <w:spacing w:before="100" w:beforeAutospacing="1" w:after="150"/>
              <w:jc w:val="left"/>
              <w:rPr>
                <w:rFonts w:ascii="Arial" w:hAnsi="Arial"/>
              </w:rPr>
            </w:pPr>
            <w:r w:rsidRPr="009303EF">
              <w:rPr>
                <w:rFonts w:ascii="Arial" w:hAnsi="Arial"/>
              </w:rPr>
              <w:t>Les personnes habilitées du service gérant la sécurité des locaux.</w:t>
            </w:r>
          </w:p>
          <w:p w:rsidR="00ED681A" w:rsidRDefault="00ED681A" w:rsidP="00ED681A">
            <w:pPr>
              <w:shd w:val="clear" w:color="auto" w:fill="FFFFFF"/>
              <w:spacing w:before="0" w:after="165"/>
              <w:jc w:val="left"/>
              <w:rPr>
                <w:rFonts w:ascii="Georgia" w:hAnsi="Georgia" w:cs="Times New Roman"/>
                <w:b/>
                <w:bCs/>
                <w:i/>
                <w:iCs/>
                <w:color w:val="333333"/>
                <w:sz w:val="27"/>
                <w:szCs w:val="27"/>
              </w:rPr>
            </w:pPr>
            <w:r w:rsidRPr="009303EF">
              <w:rPr>
                <w:rFonts w:ascii="Arial" w:hAnsi="Arial"/>
                <w:b/>
                <w:bCs/>
                <w:u w:val="single"/>
              </w:rPr>
              <w:t>Durée de conservation des données</w:t>
            </w:r>
            <w:r w:rsidRPr="009303EF">
              <w:rPr>
                <w:rFonts w:ascii="Georgia" w:hAnsi="Georgia" w:cs="Times New Roman"/>
                <w:b/>
                <w:bCs/>
                <w:i/>
                <w:iCs/>
                <w:color w:val="333333"/>
                <w:sz w:val="27"/>
                <w:szCs w:val="27"/>
              </w:rPr>
              <w:t xml:space="preserve"> :</w:t>
            </w:r>
          </w:p>
          <w:p w:rsidR="00ED681A" w:rsidRPr="009303EF" w:rsidRDefault="00ED681A" w:rsidP="00ED681A">
            <w:pPr>
              <w:pStyle w:val="Paragraphedeliste"/>
              <w:numPr>
                <w:ilvl w:val="0"/>
                <w:numId w:val="58"/>
              </w:numPr>
              <w:shd w:val="clear" w:color="auto" w:fill="FFFFFF"/>
              <w:spacing w:after="165"/>
              <w:rPr>
                <w:rFonts w:ascii="Georgia" w:hAnsi="Georgia" w:cs="Times New Roman"/>
                <w:i/>
                <w:iCs/>
                <w:color w:val="71716E"/>
                <w:sz w:val="27"/>
                <w:szCs w:val="27"/>
              </w:rPr>
            </w:pPr>
            <w:r w:rsidRPr="009303EF">
              <w:rPr>
                <w:rFonts w:ascii="Arial" w:hAnsi="Arial"/>
              </w:rPr>
              <w:t>3 mois</w:t>
            </w:r>
            <w:r w:rsidRPr="009303EF">
              <w:rPr>
                <w:rFonts w:ascii="Georgia" w:hAnsi="Georgia" w:cs="Times New Roman"/>
                <w:i/>
                <w:iCs/>
                <w:color w:val="71716E"/>
                <w:sz w:val="27"/>
                <w:szCs w:val="27"/>
              </w:rPr>
              <w:t>.</w:t>
            </w:r>
          </w:p>
          <w:p w:rsidR="00ED681A" w:rsidRPr="009303EF" w:rsidRDefault="00ED681A" w:rsidP="00ED681A">
            <w:pPr>
              <w:shd w:val="clear" w:color="auto" w:fill="FFFFFF"/>
              <w:spacing w:before="0" w:after="165"/>
              <w:jc w:val="left"/>
              <w:rPr>
                <w:rFonts w:ascii="Arial" w:hAnsi="Arial"/>
              </w:rPr>
            </w:pPr>
            <w:r w:rsidRPr="009303EF">
              <w:rPr>
                <w:rFonts w:ascii="Arial" w:hAnsi="Arial"/>
                <w:b/>
                <w:bCs/>
                <w:u w:val="single"/>
              </w:rPr>
              <w:t>Droits des personnes :</w:t>
            </w:r>
            <w:r w:rsidRPr="009303EF">
              <w:rPr>
                <w:rFonts w:ascii="Arial" w:hAnsi="Arial"/>
              </w:rPr>
              <w:t>Vous pouvez accéder aux données vous concernant ou demander leur effacement. Vous disposez également d'un droit d’opposition, d’un droit de rectification et d’un droit à la limitation du traitement de vos données (cf. cnil.fr pour plus d’informations sur vos droits).</w:t>
            </w:r>
          </w:p>
          <w:p w:rsidR="0040249B" w:rsidRDefault="0040249B" w:rsidP="0040249B">
            <w:pPr>
              <w:rPr>
                <w:rFonts w:ascii="Arial" w:hAnsi="Arial"/>
              </w:rPr>
            </w:pPr>
            <w:r w:rsidRPr="00CF5DC7">
              <w:rPr>
                <w:rFonts w:ascii="Arial" w:hAnsi="Arial"/>
              </w:rPr>
              <w:t xml:space="preserve">Conformément à la </w:t>
            </w:r>
            <w:r>
              <w:rPr>
                <w:rFonts w:ascii="Arial" w:hAnsi="Arial"/>
              </w:rPr>
              <w:t>loi</w:t>
            </w:r>
            <w:r w:rsidRPr="00CF5DC7">
              <w:rPr>
                <w:rFonts w:ascii="Arial" w:hAnsi="Arial"/>
              </w:rPr>
              <w:t xml:space="preserve"> informatique et libertés</w:t>
            </w:r>
            <w:r>
              <w:rPr>
                <w:rFonts w:ascii="Arial" w:hAnsi="Arial"/>
              </w:rPr>
              <w:t xml:space="preserve"> n°78-17 du 6 janvier 1978 modifiée</w:t>
            </w:r>
            <w:r w:rsidRPr="00CF5DC7">
              <w:rPr>
                <w:rFonts w:ascii="Arial" w:hAnsi="Arial"/>
              </w:rPr>
              <w:t>, vous disposez des droits suivants sur vos données :</w:t>
            </w:r>
            <w:r>
              <w:rPr>
                <w:rFonts w:ascii="Arial" w:hAnsi="Arial"/>
              </w:rPr>
              <w:t xml:space="preserve"> </w:t>
            </w:r>
            <w:r w:rsidRPr="00637854">
              <w:rPr>
                <w:rFonts w:ascii="Arial" w:hAnsi="Arial"/>
              </w:rPr>
              <w:t>droit d’accès, droit de rectification, droit à l’effacement (droit à l’oubli)</w:t>
            </w:r>
            <w:r w:rsidR="00341914">
              <w:rPr>
                <w:rFonts w:ascii="Arial" w:hAnsi="Arial"/>
              </w:rPr>
              <w:t xml:space="preserve"> lorsqu’applicable</w:t>
            </w:r>
            <w:r w:rsidRPr="00637854">
              <w:rPr>
                <w:rFonts w:ascii="Arial" w:hAnsi="Arial"/>
              </w:rPr>
              <w:t>,</w:t>
            </w:r>
            <w:r w:rsidR="00D2369C">
              <w:rPr>
                <w:rFonts w:ascii="Arial" w:hAnsi="Arial"/>
              </w:rPr>
              <w:t xml:space="preserve"> </w:t>
            </w:r>
            <w:r>
              <w:rPr>
                <w:rFonts w:ascii="Arial" w:hAnsi="Arial"/>
              </w:rPr>
              <w:t xml:space="preserve">que vous pouvez exercer aux adresses suivantes, en justifiant de votre identité : </w:t>
            </w:r>
            <w:r w:rsidRPr="00637854">
              <w:rPr>
                <w:rFonts w:ascii="Arial" w:hAnsi="Arial"/>
                <w:highlight w:val="yellow"/>
              </w:rPr>
              <w:t>&lt;</w:t>
            </w:r>
            <w:r>
              <w:rPr>
                <w:rFonts w:ascii="Arial" w:hAnsi="Arial"/>
                <w:highlight w:val="yellow"/>
              </w:rPr>
              <w:t>Renseign</w:t>
            </w:r>
            <w:r w:rsidRPr="00637854">
              <w:rPr>
                <w:rFonts w:ascii="Arial" w:hAnsi="Arial"/>
                <w:i/>
                <w:iCs/>
                <w:highlight w:val="yellow"/>
              </w:rPr>
              <w:t>ez l’adresse du service/Direction</w:t>
            </w:r>
            <w:r w:rsidRPr="00637854">
              <w:rPr>
                <w:rFonts w:ascii="Arial" w:hAnsi="Arial"/>
                <w:highlight w:val="yellow"/>
              </w:rPr>
              <w:t xml:space="preserve">&gt; </w:t>
            </w:r>
            <w:r>
              <w:rPr>
                <w:rFonts w:ascii="Arial" w:hAnsi="Arial"/>
              </w:rPr>
              <w:t xml:space="preserve">  </w:t>
            </w:r>
            <w:r w:rsidRPr="00637854">
              <w:rPr>
                <w:rFonts w:ascii="Arial" w:hAnsi="Arial"/>
                <w:i/>
                <w:iCs/>
                <w:highlight w:val="yellow"/>
              </w:rPr>
              <w:t>&lt;Renseignez l’adresse email</w:t>
            </w:r>
            <w:r>
              <w:rPr>
                <w:rFonts w:ascii="Arial" w:hAnsi="Arial"/>
                <w:i/>
                <w:iCs/>
                <w:highlight w:val="yellow"/>
              </w:rPr>
              <w:t xml:space="preserve"> de contact</w:t>
            </w:r>
            <w:r w:rsidRPr="00637854">
              <w:rPr>
                <w:rFonts w:ascii="Arial" w:hAnsi="Arial"/>
                <w:i/>
                <w:iCs/>
                <w:highlight w:val="yellow"/>
              </w:rPr>
              <w:t>&gt;</w:t>
            </w:r>
            <w:r>
              <w:rPr>
                <w:rFonts w:ascii="Arial" w:hAnsi="Arial"/>
                <w:i/>
                <w:iCs/>
              </w:rPr>
              <w:t xml:space="preserve">. </w:t>
            </w:r>
            <w:r>
              <w:rPr>
                <w:rFonts w:ascii="Arial" w:hAnsi="Arial"/>
              </w:rPr>
              <w:t xml:space="preserve">Vous pouvez aussi introduire </w:t>
            </w:r>
            <w:r w:rsidRPr="00E632A6">
              <w:rPr>
                <w:rFonts w:ascii="Arial" w:hAnsi="Arial"/>
              </w:rPr>
              <w:t xml:space="preserve">une réclamation auprès de la CNIL </w:t>
            </w:r>
            <w:hyperlink r:id="rId74" w:history="1">
              <w:r w:rsidRPr="0023007B">
                <w:rPr>
                  <w:rStyle w:val="Lienhypertexte"/>
                  <w:rFonts w:ascii="Arial" w:hAnsi="Arial"/>
                </w:rPr>
                <w:t>www.cnil.fr</w:t>
              </w:r>
            </w:hyperlink>
            <w:r>
              <w:rPr>
                <w:rStyle w:val="Lienhypertexte"/>
                <w:rFonts w:ascii="Arial" w:hAnsi="Arial"/>
              </w:rPr>
              <w:t>,</w:t>
            </w:r>
            <w:r>
              <w:rPr>
                <w:rFonts w:ascii="Arial" w:hAnsi="Arial"/>
              </w:rPr>
              <w:t xml:space="preserve"> sous réserve d’un manquement aux dispositions ci-dessus</w:t>
            </w:r>
            <w:r w:rsidRPr="00CF5DC7">
              <w:rPr>
                <w:rFonts w:ascii="Arial" w:hAnsi="Arial"/>
              </w:rPr>
              <w:t xml:space="preserve">. </w:t>
            </w:r>
          </w:p>
          <w:p w:rsidR="00ED681A" w:rsidRPr="0040249B" w:rsidRDefault="0040249B" w:rsidP="0040249B">
            <w:pPr>
              <w:rPr>
                <w:rFonts w:ascii="Arial" w:hAnsi="Arial"/>
              </w:rPr>
            </w:pPr>
            <w:r>
              <w:rPr>
                <w:rFonts w:ascii="Arial" w:hAnsi="Arial"/>
              </w:rPr>
              <w:t>Pour toute question relative à l’utilisation de vos données, vous pouvez contacter la Déléguée à la Protection des Données (DPD) aux adresses suivantes : DPO Service de l’informatique BP 4574 98713 PAPEETE</w:t>
            </w:r>
            <w:r>
              <w:t xml:space="preserve"> - </w:t>
            </w:r>
            <w:hyperlink r:id="rId75" w:history="1">
              <w:r w:rsidRPr="0023007B">
                <w:rPr>
                  <w:rStyle w:val="Lienhypertexte"/>
                  <w:rFonts w:ascii="Arial" w:hAnsi="Arial"/>
                </w:rPr>
                <w:t>dpo@informatique.gov.pf</w:t>
              </w:r>
            </w:hyperlink>
            <w:r>
              <w:rPr>
                <w:rFonts w:ascii="Arial" w:hAnsi="Arial"/>
              </w:rPr>
              <w:t xml:space="preserve"> ou consulter notre politique de protection des données : </w:t>
            </w:r>
            <w:r w:rsidR="00446385" w:rsidRPr="00637854">
              <w:rPr>
                <w:rFonts w:ascii="Arial" w:hAnsi="Arial"/>
                <w:highlight w:val="yellow"/>
              </w:rPr>
              <w:t>&lt;www</w:t>
            </w:r>
            <w:r w:rsidR="00446385">
              <w:rPr>
                <w:rFonts w:ascii="Arial" w:hAnsi="Arial"/>
                <w:highlight w:val="yellow"/>
              </w:rPr>
              <w:t>.</w:t>
            </w:r>
            <w:r w:rsidR="00446385" w:rsidRPr="001D132E">
              <w:rPr>
                <w:rFonts w:ascii="Arial" w:hAnsi="Arial"/>
                <w:i/>
                <w:highlight w:val="yellow"/>
              </w:rPr>
              <w:t>Précisez le lien vers la politique de protection des donnée</w:t>
            </w:r>
            <w:r w:rsidR="00446385">
              <w:rPr>
                <w:rFonts w:ascii="Arial" w:hAnsi="Arial"/>
                <w:i/>
                <w:highlight w:val="yellow"/>
              </w:rPr>
              <w:t>s.</w:t>
            </w:r>
            <w:r w:rsidR="00446385" w:rsidRPr="00637854">
              <w:rPr>
                <w:rFonts w:ascii="Arial" w:hAnsi="Arial"/>
                <w:highlight w:val="yellow"/>
              </w:rPr>
              <w:t>pf&gt;</w:t>
            </w:r>
          </w:p>
        </w:tc>
      </w:tr>
    </w:tbl>
    <w:p w:rsidR="0088349F" w:rsidRDefault="00B0274B" w:rsidP="00B0274B">
      <w:pPr>
        <w:shd w:val="clear" w:color="auto" w:fill="FFFFFF"/>
        <w:tabs>
          <w:tab w:val="left" w:pos="991"/>
        </w:tabs>
        <w:spacing w:after="165"/>
        <w:rPr>
          <w:rFonts w:ascii="Arial" w:hAnsi="Arial"/>
        </w:rPr>
        <w:sectPr w:rsidR="0088349F" w:rsidSect="00D66754">
          <w:headerReference w:type="default" r:id="rId76"/>
          <w:footerReference w:type="default" r:id="rId77"/>
          <w:headerReference w:type="first" r:id="rId78"/>
          <w:footerReference w:type="first" r:id="rId79"/>
          <w:type w:val="continuous"/>
          <w:pgSz w:w="11906" w:h="16838" w:code="9"/>
          <w:pgMar w:top="1134" w:right="991" w:bottom="1440" w:left="1134" w:header="567" w:footer="947" w:gutter="0"/>
          <w:cols w:space="708"/>
          <w:formProt w:val="0"/>
          <w:titlePg/>
          <w:docGrid w:linePitch="360"/>
        </w:sectPr>
      </w:pPr>
      <w:r>
        <w:rPr>
          <w:rFonts w:asciiTheme="majorHAnsi" w:hAnsiTheme="majorHAnsi" w:cstheme="majorHAnsi"/>
          <w:bCs/>
          <w:iCs/>
          <w:sz w:val="24"/>
        </w:rPr>
        <w:tab/>
      </w:r>
    </w:p>
    <w:p w:rsidR="004F5CA3" w:rsidRPr="00834BA6" w:rsidRDefault="00B43EAB" w:rsidP="00B43EAB">
      <w:pPr>
        <w:pStyle w:val="Titre1"/>
        <w:jc w:val="left"/>
        <w:rPr>
          <w:rFonts w:ascii="Arial" w:hAnsi="Arial"/>
        </w:rPr>
      </w:pPr>
      <w:bookmarkStart w:id="115" w:name="_Toc20212674"/>
      <w:r w:rsidRPr="00834BA6">
        <w:rPr>
          <w:rFonts w:ascii="Arial" w:hAnsi="Arial"/>
        </w:rPr>
        <w:lastRenderedPageBreak/>
        <w:t xml:space="preserve">Partie </w:t>
      </w:r>
      <w:r w:rsidR="00834BA6" w:rsidRPr="00834BA6">
        <w:rPr>
          <w:rFonts w:ascii="Arial" w:hAnsi="Arial"/>
          <w:color w:val="FF0000"/>
        </w:rPr>
        <w:t>fiche pédagogique</w:t>
      </w:r>
      <w:r w:rsidRPr="00834BA6">
        <w:rPr>
          <w:rFonts w:ascii="Arial" w:hAnsi="Arial"/>
        </w:rPr>
        <w:t xml:space="preserve"> – explication des différents droits des personnes</w:t>
      </w:r>
      <w:bookmarkEnd w:id="115"/>
    </w:p>
    <w:tbl>
      <w:tblPr>
        <w:tblStyle w:val="Grilledutableau2"/>
        <w:tblW w:w="18003" w:type="dxa"/>
        <w:tblInd w:w="-572" w:type="dxa"/>
        <w:tblLayout w:type="fixed"/>
        <w:tblLook w:val="04A0"/>
      </w:tblPr>
      <w:tblGrid>
        <w:gridCol w:w="1560"/>
        <w:gridCol w:w="5216"/>
        <w:gridCol w:w="4990"/>
        <w:gridCol w:w="3827"/>
        <w:gridCol w:w="2410"/>
      </w:tblGrid>
      <w:tr w:rsidR="004524DC" w:rsidRPr="004524DC" w:rsidTr="008C14C3">
        <w:tc>
          <w:tcPr>
            <w:tcW w:w="1560" w:type="dxa"/>
            <w:shd w:val="clear" w:color="auto" w:fill="D9D9D9"/>
          </w:tcPr>
          <w:p w:rsidR="004524DC" w:rsidRPr="004524DC" w:rsidRDefault="004524DC" w:rsidP="004524DC">
            <w:pPr>
              <w:spacing w:before="0" w:after="0"/>
              <w:jc w:val="left"/>
              <w:rPr>
                <w:rFonts w:cs="Times New Roman"/>
              </w:rPr>
            </w:pPr>
            <w:r w:rsidRPr="004524DC">
              <w:rPr>
                <w:rFonts w:cs="Times New Roman"/>
              </w:rPr>
              <w:t xml:space="preserve">Type de Droit </w:t>
            </w:r>
          </w:p>
        </w:tc>
        <w:tc>
          <w:tcPr>
            <w:tcW w:w="5216" w:type="dxa"/>
            <w:shd w:val="clear" w:color="auto" w:fill="D9D9D9"/>
          </w:tcPr>
          <w:p w:rsidR="004524DC" w:rsidRPr="004524DC" w:rsidRDefault="004524DC" w:rsidP="004524DC">
            <w:pPr>
              <w:spacing w:before="0" w:after="0"/>
              <w:jc w:val="left"/>
              <w:rPr>
                <w:rFonts w:cs="Times New Roman"/>
              </w:rPr>
            </w:pPr>
            <w:r w:rsidRPr="004524DC">
              <w:rPr>
                <w:rFonts w:cs="Times New Roman"/>
              </w:rPr>
              <w:t>Définition – Qu’est-ce que c’est ?</w:t>
            </w:r>
          </w:p>
        </w:tc>
        <w:tc>
          <w:tcPr>
            <w:tcW w:w="4990" w:type="dxa"/>
            <w:shd w:val="clear" w:color="auto" w:fill="D9D9D9"/>
          </w:tcPr>
          <w:p w:rsidR="004524DC" w:rsidRPr="004524DC" w:rsidRDefault="004524DC" w:rsidP="004524DC">
            <w:pPr>
              <w:spacing w:before="0" w:after="0"/>
              <w:jc w:val="left"/>
              <w:rPr>
                <w:rFonts w:cs="Times New Roman"/>
              </w:rPr>
            </w:pPr>
            <w:r w:rsidRPr="004524DC">
              <w:rPr>
                <w:rFonts w:cs="Times New Roman"/>
              </w:rPr>
              <w:t>Objectif recherché pour la personne concernée</w:t>
            </w:r>
          </w:p>
        </w:tc>
        <w:tc>
          <w:tcPr>
            <w:tcW w:w="3827" w:type="dxa"/>
            <w:shd w:val="clear" w:color="auto" w:fill="D9D9D9"/>
          </w:tcPr>
          <w:p w:rsidR="004524DC" w:rsidRPr="004524DC" w:rsidRDefault="004524DC" w:rsidP="004524DC">
            <w:pPr>
              <w:spacing w:before="0" w:after="0"/>
              <w:jc w:val="left"/>
              <w:rPr>
                <w:rFonts w:cs="Times New Roman"/>
              </w:rPr>
            </w:pPr>
            <w:r w:rsidRPr="004524DC">
              <w:rPr>
                <w:rFonts w:cs="Times New Roman"/>
              </w:rPr>
              <w:t>Illustration</w:t>
            </w:r>
          </w:p>
        </w:tc>
        <w:tc>
          <w:tcPr>
            <w:tcW w:w="2410" w:type="dxa"/>
            <w:shd w:val="clear" w:color="auto" w:fill="D9D9D9"/>
          </w:tcPr>
          <w:p w:rsidR="004524DC" w:rsidRPr="004524DC" w:rsidRDefault="004524DC" w:rsidP="004524DC">
            <w:pPr>
              <w:spacing w:before="0" w:after="0"/>
              <w:jc w:val="left"/>
              <w:rPr>
                <w:rFonts w:cs="Times New Roman"/>
              </w:rPr>
            </w:pPr>
            <w:r w:rsidRPr="004524DC">
              <w:rPr>
                <w:rFonts w:cs="Times New Roman"/>
              </w:rPr>
              <w:t xml:space="preserve">Références </w:t>
            </w:r>
          </w:p>
        </w:tc>
      </w:tr>
      <w:tr w:rsidR="004524DC" w:rsidRPr="004524DC" w:rsidTr="008C14C3">
        <w:tc>
          <w:tcPr>
            <w:tcW w:w="1560" w:type="dxa"/>
          </w:tcPr>
          <w:p w:rsidR="004524DC" w:rsidRPr="004524DC" w:rsidRDefault="004524DC" w:rsidP="004524DC">
            <w:pPr>
              <w:spacing w:before="0" w:after="0"/>
              <w:jc w:val="left"/>
              <w:rPr>
                <w:rFonts w:cs="Times New Roman"/>
              </w:rPr>
            </w:pPr>
            <w:r w:rsidRPr="004524DC">
              <w:rPr>
                <w:rFonts w:cs="Times New Roman"/>
              </w:rPr>
              <w:t xml:space="preserve">Droit d'accès </w:t>
            </w:r>
          </w:p>
        </w:tc>
        <w:tc>
          <w:tcPr>
            <w:tcW w:w="5216" w:type="dxa"/>
          </w:tcPr>
          <w:p w:rsidR="004524DC" w:rsidRPr="004524DC" w:rsidRDefault="004524DC" w:rsidP="004524DC">
            <w:pPr>
              <w:spacing w:before="0" w:after="0"/>
              <w:jc w:val="left"/>
              <w:rPr>
                <w:rFonts w:cs="Times New Roman"/>
              </w:rPr>
            </w:pPr>
            <w:r w:rsidRPr="004524DC">
              <w:rPr>
                <w:rFonts w:cs="Times New Roman"/>
              </w:rPr>
              <w:t>Chaque personne peut demander au responsable du traitement (RT) les données qu’il a sur elle. Dans ce cas, cette personne pourra en demander l’accès, ainsi que les modalités de conservation et d’utilisation.</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r w:rsidRPr="004524DC">
              <w:rPr>
                <w:rFonts w:cs="Times New Roman"/>
              </w:rPr>
              <w:t>Ainsi le droit d’accès c’est l’obligation pour le RT de répondre aux questions suivantes :</w:t>
            </w:r>
          </w:p>
          <w:p w:rsidR="004524DC" w:rsidRPr="004524DC" w:rsidRDefault="004524DC" w:rsidP="004524DC">
            <w:pPr>
              <w:spacing w:before="0" w:after="0"/>
              <w:jc w:val="left"/>
              <w:rPr>
                <w:rFonts w:cs="Times New Roman"/>
              </w:rPr>
            </w:pPr>
          </w:p>
          <w:p w:rsidR="004524DC" w:rsidRPr="004524DC" w:rsidRDefault="004524DC" w:rsidP="004524DC">
            <w:pPr>
              <w:numPr>
                <w:ilvl w:val="0"/>
                <w:numId w:val="44"/>
              </w:numPr>
              <w:spacing w:before="0" w:after="0"/>
              <w:contextualSpacing/>
              <w:jc w:val="left"/>
              <w:rPr>
                <w:rFonts w:cs="Times New Roman"/>
              </w:rPr>
            </w:pPr>
            <w:r w:rsidRPr="004524DC">
              <w:rPr>
                <w:rFonts w:cs="Times New Roman"/>
              </w:rPr>
              <w:t xml:space="preserve">Quelles sont les données à caractère personnel qu’il possède sur moi ? </w:t>
            </w:r>
            <w:r w:rsidRPr="004524DC">
              <w:rPr>
                <w:rFonts w:cs="Times New Roman"/>
                <w:i/>
                <w:iCs/>
              </w:rPr>
              <w:t>Catégorie de traitement</w:t>
            </w:r>
          </w:p>
          <w:p w:rsidR="004524DC" w:rsidRPr="004524DC" w:rsidRDefault="004524DC" w:rsidP="004524DC">
            <w:pPr>
              <w:numPr>
                <w:ilvl w:val="0"/>
                <w:numId w:val="44"/>
              </w:numPr>
              <w:spacing w:before="0" w:after="0"/>
              <w:contextualSpacing/>
              <w:jc w:val="left"/>
              <w:rPr>
                <w:rFonts w:cs="Times New Roman"/>
              </w:rPr>
            </w:pPr>
            <w:r w:rsidRPr="004524DC">
              <w:rPr>
                <w:rFonts w:cs="Times New Roman"/>
              </w:rPr>
              <w:t xml:space="preserve">Pourquoi il les traite ? </w:t>
            </w:r>
            <w:r w:rsidRPr="004524DC">
              <w:rPr>
                <w:rFonts w:cs="Times New Roman"/>
                <w:i/>
                <w:iCs/>
              </w:rPr>
              <w:t>Finalités du traitement</w:t>
            </w:r>
            <w:r w:rsidRPr="004524DC">
              <w:rPr>
                <w:rFonts w:cs="Times New Roman"/>
              </w:rPr>
              <w:t xml:space="preserve"> </w:t>
            </w:r>
          </w:p>
          <w:p w:rsidR="004524DC" w:rsidRPr="004524DC" w:rsidRDefault="004524DC" w:rsidP="004524DC">
            <w:pPr>
              <w:numPr>
                <w:ilvl w:val="0"/>
                <w:numId w:val="44"/>
              </w:numPr>
              <w:spacing w:before="0" w:after="0"/>
              <w:contextualSpacing/>
              <w:jc w:val="left"/>
              <w:rPr>
                <w:rFonts w:cs="Times New Roman"/>
              </w:rPr>
            </w:pPr>
            <w:r w:rsidRPr="004524DC">
              <w:rPr>
                <w:rFonts w:cs="Times New Roman"/>
              </w:rPr>
              <w:t xml:space="preserve">Sur quelle base juridique il s’appuie ? </w:t>
            </w:r>
          </w:p>
          <w:p w:rsidR="004524DC" w:rsidRPr="004524DC" w:rsidRDefault="004524DC" w:rsidP="004524DC">
            <w:pPr>
              <w:numPr>
                <w:ilvl w:val="0"/>
                <w:numId w:val="44"/>
              </w:numPr>
              <w:spacing w:before="0" w:after="0"/>
              <w:contextualSpacing/>
              <w:jc w:val="left"/>
              <w:rPr>
                <w:rFonts w:cs="Times New Roman"/>
              </w:rPr>
            </w:pPr>
            <w:r w:rsidRPr="004524DC">
              <w:rPr>
                <w:rFonts w:cs="Times New Roman"/>
              </w:rPr>
              <w:t xml:space="preserve">A qui il les communique ? </w:t>
            </w:r>
            <w:r w:rsidRPr="004524DC">
              <w:rPr>
                <w:rFonts w:cs="Times New Roman"/>
                <w:i/>
                <w:iCs/>
              </w:rPr>
              <w:t>Les destinataires</w:t>
            </w:r>
          </w:p>
          <w:p w:rsidR="004524DC" w:rsidRPr="003D597B" w:rsidRDefault="004524DC" w:rsidP="004524DC">
            <w:pPr>
              <w:numPr>
                <w:ilvl w:val="0"/>
                <w:numId w:val="44"/>
              </w:numPr>
              <w:spacing w:before="0" w:after="0"/>
              <w:contextualSpacing/>
              <w:jc w:val="left"/>
              <w:rPr>
                <w:rFonts w:cs="Times New Roman"/>
              </w:rPr>
            </w:pPr>
            <w:r w:rsidRPr="004524DC">
              <w:rPr>
                <w:rFonts w:cs="Times New Roman"/>
              </w:rPr>
              <w:t xml:space="preserve">Combien de temps il souhaite les traiter ? </w:t>
            </w:r>
            <w:r w:rsidRPr="004524DC">
              <w:rPr>
                <w:rFonts w:cs="Times New Roman"/>
                <w:i/>
                <w:iCs/>
              </w:rPr>
              <w:t>Durée du traitement</w:t>
            </w:r>
          </w:p>
          <w:p w:rsidR="003D597B" w:rsidRPr="004524DC" w:rsidRDefault="003D597B" w:rsidP="003D597B">
            <w:pPr>
              <w:spacing w:before="0" w:after="0"/>
              <w:ind w:left="720"/>
              <w:contextualSpacing/>
              <w:jc w:val="left"/>
              <w:rPr>
                <w:rFonts w:cs="Times New Roman"/>
              </w:rPr>
            </w:pPr>
          </w:p>
        </w:tc>
        <w:tc>
          <w:tcPr>
            <w:tcW w:w="4990" w:type="dxa"/>
          </w:tcPr>
          <w:p w:rsidR="004524DC" w:rsidRPr="004524DC" w:rsidRDefault="004524DC" w:rsidP="003D597B">
            <w:pPr>
              <w:spacing w:before="0" w:after="0"/>
              <w:jc w:val="left"/>
              <w:rPr>
                <w:rFonts w:cs="Times New Roman"/>
              </w:rPr>
            </w:pPr>
            <w:r w:rsidRPr="004524DC">
              <w:rPr>
                <w:rFonts w:cs="Times New Roman"/>
              </w:rPr>
              <w:t>S’informer sur le contenu, l’utilisation, et la durée de conservation de ses données à caractère personnel</w:t>
            </w:r>
            <w:r w:rsidR="003D597B">
              <w:rPr>
                <w:rFonts w:cs="Times New Roman"/>
              </w:rPr>
              <w:t>.</w:t>
            </w:r>
          </w:p>
        </w:tc>
        <w:tc>
          <w:tcPr>
            <w:tcW w:w="3827" w:type="dxa"/>
          </w:tcPr>
          <w:p w:rsidR="004524DC" w:rsidRPr="004524DC" w:rsidRDefault="004524DC" w:rsidP="004524DC">
            <w:pPr>
              <w:spacing w:before="0" w:after="0"/>
              <w:jc w:val="left"/>
              <w:rPr>
                <w:rFonts w:cs="Times New Roman"/>
              </w:rPr>
            </w:pPr>
            <w:r w:rsidRPr="004524DC">
              <w:rPr>
                <w:rFonts w:cs="Times New Roman"/>
              </w:rPr>
              <w:t>J’ai eu la dengue et je demande au bureau de veille sanitaire quels types de données ils ont collecté sur moi.</w:t>
            </w:r>
          </w:p>
        </w:tc>
        <w:tc>
          <w:tcPr>
            <w:tcW w:w="2410" w:type="dxa"/>
          </w:tcPr>
          <w:p w:rsidR="004524DC" w:rsidRPr="004524DC" w:rsidRDefault="004524DC" w:rsidP="004524DC">
            <w:pPr>
              <w:spacing w:before="0" w:after="0"/>
              <w:jc w:val="left"/>
              <w:rPr>
                <w:rFonts w:cs="Times New Roman"/>
              </w:rPr>
            </w:pPr>
            <w:r w:rsidRPr="004524DC">
              <w:rPr>
                <w:rFonts w:cs="Times New Roman"/>
              </w:rPr>
              <w:t>Article 15 du RGPD</w:t>
            </w:r>
          </w:p>
          <w:p w:rsidR="004524DC" w:rsidRPr="004524DC" w:rsidRDefault="004524DC" w:rsidP="004524DC">
            <w:pPr>
              <w:spacing w:before="0" w:after="0"/>
              <w:jc w:val="left"/>
              <w:rPr>
                <w:rFonts w:cs="Times New Roman"/>
              </w:rPr>
            </w:pPr>
          </w:p>
          <w:p w:rsidR="004524DC" w:rsidRPr="004524DC" w:rsidRDefault="00233F45" w:rsidP="004524DC">
            <w:pPr>
              <w:spacing w:before="0" w:after="0"/>
              <w:jc w:val="left"/>
              <w:rPr>
                <w:rFonts w:cs="Times New Roman"/>
              </w:rPr>
            </w:pPr>
            <w:hyperlink r:id="rId80" w:anchor="Article15" w:history="1">
              <w:r w:rsidR="004524DC" w:rsidRPr="004524DC">
                <w:rPr>
                  <w:rFonts w:cs="Times New Roman"/>
                  <w:color w:val="0563C1"/>
                  <w:u w:val="single"/>
                </w:rPr>
                <w:t>https://www.cnil.fr/fr/reglement-europeen-protection-donnees/chapitre3#Article15</w:t>
              </w:r>
            </w:hyperlink>
          </w:p>
          <w:p w:rsidR="004524DC" w:rsidRPr="004524DC" w:rsidRDefault="004524DC" w:rsidP="004524DC">
            <w:pPr>
              <w:spacing w:before="0" w:after="0"/>
              <w:jc w:val="left"/>
              <w:rPr>
                <w:rFonts w:cs="Times New Roman"/>
              </w:rPr>
            </w:pPr>
          </w:p>
        </w:tc>
      </w:tr>
      <w:tr w:rsidR="004524DC" w:rsidRPr="004524DC" w:rsidTr="008C14C3">
        <w:tc>
          <w:tcPr>
            <w:tcW w:w="1560" w:type="dxa"/>
          </w:tcPr>
          <w:p w:rsidR="004524DC" w:rsidRPr="004524DC" w:rsidRDefault="004524DC" w:rsidP="004524DC">
            <w:pPr>
              <w:spacing w:before="0" w:after="0"/>
              <w:jc w:val="left"/>
              <w:rPr>
                <w:rFonts w:cs="Times New Roman"/>
              </w:rPr>
            </w:pPr>
            <w:r w:rsidRPr="004524DC">
              <w:rPr>
                <w:rFonts w:cs="Times New Roman"/>
              </w:rPr>
              <w:t>Droit de rectification</w:t>
            </w:r>
          </w:p>
        </w:tc>
        <w:tc>
          <w:tcPr>
            <w:tcW w:w="5216" w:type="dxa"/>
          </w:tcPr>
          <w:p w:rsidR="004524DC" w:rsidRPr="004524DC" w:rsidRDefault="004524DC" w:rsidP="004524DC">
            <w:pPr>
              <w:shd w:val="clear" w:color="auto" w:fill="FFFFFF"/>
              <w:spacing w:before="0" w:after="165"/>
              <w:rPr>
                <w:rFonts w:cs="Times New Roman"/>
              </w:rPr>
            </w:pPr>
            <w:r w:rsidRPr="004524DC">
              <w:rPr>
                <w:rFonts w:cs="Times New Roman"/>
              </w:rPr>
              <w:t>Chaque personne a le droit d'obtenir du responsable du traitement, dans les meilleurs délais, la modification de ses données à caractère personnel qui sont d’après elle inexactes ou incomplètes.</w:t>
            </w:r>
          </w:p>
          <w:p w:rsidR="004524DC" w:rsidRPr="004524DC" w:rsidRDefault="004524DC" w:rsidP="004524DC">
            <w:pPr>
              <w:spacing w:before="0" w:after="0"/>
              <w:jc w:val="left"/>
              <w:rPr>
                <w:rFonts w:cs="Times New Roman"/>
              </w:rPr>
            </w:pPr>
          </w:p>
        </w:tc>
        <w:tc>
          <w:tcPr>
            <w:tcW w:w="4990" w:type="dxa"/>
          </w:tcPr>
          <w:p w:rsidR="004524DC" w:rsidRPr="004524DC" w:rsidRDefault="004524DC" w:rsidP="004524DC">
            <w:pPr>
              <w:spacing w:before="0" w:after="0"/>
              <w:jc w:val="left"/>
              <w:rPr>
                <w:rFonts w:cs="Times New Roman"/>
              </w:rPr>
            </w:pPr>
            <w:r w:rsidRPr="004524DC">
              <w:rPr>
                <w:rFonts w:cs="Times New Roman"/>
              </w:rPr>
              <w:t xml:space="preserve">S’assurer que ses données à caractère personnel sont exactes et à jour. </w:t>
            </w:r>
          </w:p>
        </w:tc>
        <w:tc>
          <w:tcPr>
            <w:tcW w:w="3827" w:type="dxa"/>
          </w:tcPr>
          <w:p w:rsidR="004524DC" w:rsidRPr="004524DC" w:rsidRDefault="004524DC" w:rsidP="004524DC">
            <w:pPr>
              <w:spacing w:before="0" w:after="0"/>
              <w:jc w:val="left"/>
              <w:rPr>
                <w:rFonts w:cs="Times New Roman"/>
              </w:rPr>
            </w:pPr>
            <w:r w:rsidRPr="004524DC">
              <w:rPr>
                <w:rFonts w:cs="Times New Roman"/>
              </w:rPr>
              <w:t>Je viens de me marier et j’ai pris le nom de mon époux. Je veux mettre à jour les données de mon contrat vini.</w:t>
            </w:r>
          </w:p>
        </w:tc>
        <w:tc>
          <w:tcPr>
            <w:tcW w:w="2410" w:type="dxa"/>
          </w:tcPr>
          <w:p w:rsidR="004524DC" w:rsidRPr="004524DC" w:rsidRDefault="004524DC" w:rsidP="004524DC">
            <w:pPr>
              <w:spacing w:before="0" w:after="0"/>
              <w:jc w:val="left"/>
              <w:rPr>
                <w:rFonts w:cs="Times New Roman"/>
              </w:rPr>
            </w:pPr>
            <w:r w:rsidRPr="004524DC">
              <w:rPr>
                <w:rFonts w:cs="Times New Roman"/>
              </w:rPr>
              <w:t>Article 16 du RGPD</w:t>
            </w:r>
          </w:p>
          <w:p w:rsidR="004524DC" w:rsidRPr="004524DC" w:rsidRDefault="004524DC" w:rsidP="004524DC">
            <w:pPr>
              <w:spacing w:before="0" w:after="0"/>
              <w:jc w:val="left"/>
              <w:rPr>
                <w:rFonts w:cs="Times New Roman"/>
                <w:b/>
                <w:bCs/>
              </w:rPr>
            </w:pPr>
          </w:p>
          <w:p w:rsidR="004524DC" w:rsidRPr="004524DC" w:rsidRDefault="00233F45" w:rsidP="004524DC">
            <w:pPr>
              <w:spacing w:before="0" w:after="0"/>
              <w:jc w:val="left"/>
              <w:rPr>
                <w:rFonts w:cs="Times New Roman"/>
              </w:rPr>
            </w:pPr>
            <w:hyperlink r:id="rId81" w:anchor="Article16" w:history="1">
              <w:r w:rsidR="004524DC" w:rsidRPr="004524DC">
                <w:rPr>
                  <w:rFonts w:cs="Times New Roman"/>
                  <w:color w:val="0563C1"/>
                  <w:u w:val="single"/>
                </w:rPr>
                <w:t>https://www.cnil.fr/fr/reglement-europeen-protection-donnees/chapitre3#Article16</w:t>
              </w:r>
            </w:hyperlink>
          </w:p>
          <w:p w:rsidR="004524DC" w:rsidRPr="004524DC" w:rsidRDefault="004524DC" w:rsidP="004524DC">
            <w:pPr>
              <w:spacing w:before="0" w:after="0"/>
              <w:jc w:val="center"/>
              <w:rPr>
                <w:rFonts w:cs="Times New Roman"/>
              </w:rPr>
            </w:pPr>
          </w:p>
        </w:tc>
      </w:tr>
      <w:tr w:rsidR="004524DC" w:rsidRPr="004524DC" w:rsidTr="008C14C3">
        <w:tc>
          <w:tcPr>
            <w:tcW w:w="1560" w:type="dxa"/>
          </w:tcPr>
          <w:p w:rsidR="004524DC" w:rsidRPr="004524DC" w:rsidRDefault="004524DC" w:rsidP="004524DC">
            <w:pPr>
              <w:spacing w:before="0" w:after="0"/>
              <w:jc w:val="left"/>
              <w:rPr>
                <w:rFonts w:cs="Times New Roman"/>
              </w:rPr>
            </w:pPr>
            <w:r w:rsidRPr="004524DC">
              <w:rPr>
                <w:rFonts w:cs="Times New Roman"/>
              </w:rPr>
              <w:t xml:space="preserve">Droit à l'effacement </w:t>
            </w:r>
            <w:r w:rsidRPr="004524DC">
              <w:rPr>
                <w:rFonts w:cs="Times New Roman"/>
              </w:rPr>
              <w:lastRenderedPageBreak/>
              <w:t>(« droit à l’oubli »)</w:t>
            </w:r>
          </w:p>
        </w:tc>
        <w:tc>
          <w:tcPr>
            <w:tcW w:w="5216" w:type="dxa"/>
          </w:tcPr>
          <w:p w:rsidR="004524DC" w:rsidRPr="004524DC" w:rsidRDefault="004524DC" w:rsidP="004524DC">
            <w:pPr>
              <w:spacing w:before="0" w:after="0"/>
              <w:jc w:val="left"/>
              <w:rPr>
                <w:rFonts w:cs="Times New Roman"/>
              </w:rPr>
            </w:pPr>
            <w:r w:rsidRPr="004524DC">
              <w:rPr>
                <w:rFonts w:cs="Times New Roman"/>
              </w:rPr>
              <w:lastRenderedPageBreak/>
              <w:t xml:space="preserve">Chaque personne a le droit d'obtenir du responsable du traitement, dans les meilleurs délais, l’effacement de </w:t>
            </w:r>
            <w:r w:rsidRPr="004524DC">
              <w:rPr>
                <w:rFonts w:cs="Times New Roman"/>
              </w:rPr>
              <w:lastRenderedPageBreak/>
              <w:t xml:space="preserve">ses données à caractère personnel si leur collecte ou traitement ne sont plus justifiés au regard du RGPD. </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p>
        </w:tc>
        <w:tc>
          <w:tcPr>
            <w:tcW w:w="4990" w:type="dxa"/>
          </w:tcPr>
          <w:p w:rsidR="004524DC" w:rsidRPr="004524DC" w:rsidRDefault="004524DC" w:rsidP="004524DC">
            <w:pPr>
              <w:spacing w:before="0" w:after="0"/>
              <w:jc w:val="left"/>
              <w:rPr>
                <w:rFonts w:cs="Times New Roman"/>
              </w:rPr>
            </w:pPr>
            <w:r w:rsidRPr="004524DC">
              <w:rPr>
                <w:rFonts w:cs="Times New Roman"/>
              </w:rPr>
              <w:lastRenderedPageBreak/>
              <w:t>Supprimer le stockage ou l’utilisation des données à caractère personnel lorsque ces dernières :</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r w:rsidRPr="004524DC">
              <w:rPr>
                <w:rFonts w:cs="Times New Roman"/>
              </w:rPr>
              <w:t>- ne répondent plus à leur finalité initiale</w:t>
            </w:r>
          </w:p>
          <w:p w:rsidR="004524DC" w:rsidRPr="004524DC" w:rsidRDefault="004524DC" w:rsidP="004524DC">
            <w:pPr>
              <w:spacing w:before="0" w:after="0"/>
              <w:jc w:val="left"/>
              <w:rPr>
                <w:rFonts w:cs="Times New Roman"/>
              </w:rPr>
            </w:pPr>
            <w:r w:rsidRPr="004524DC">
              <w:rPr>
                <w:rFonts w:cs="Times New Roman"/>
              </w:rPr>
              <w:t xml:space="preserve">- ne répondent pas ou plus à un fondement juridique </w:t>
            </w:r>
          </w:p>
          <w:p w:rsidR="004524DC" w:rsidRPr="004524DC" w:rsidRDefault="004524DC" w:rsidP="004524DC">
            <w:pPr>
              <w:spacing w:before="0" w:after="0"/>
              <w:jc w:val="left"/>
              <w:rPr>
                <w:rFonts w:cs="Times New Roman"/>
              </w:rPr>
            </w:pPr>
            <w:r w:rsidRPr="004524DC">
              <w:rPr>
                <w:rFonts w:cs="Times New Roman"/>
              </w:rPr>
              <w:t>- doivent être effacées pour respecter une obligation légale</w:t>
            </w:r>
          </w:p>
          <w:p w:rsidR="004524DC" w:rsidRPr="004524DC" w:rsidRDefault="004524DC" w:rsidP="004524DC">
            <w:pPr>
              <w:spacing w:before="0" w:after="0"/>
              <w:jc w:val="left"/>
              <w:rPr>
                <w:rFonts w:cs="Times New Roman"/>
              </w:rPr>
            </w:pPr>
            <w:r w:rsidRPr="004524DC">
              <w:rPr>
                <w:rFonts w:cs="Times New Roman"/>
              </w:rPr>
              <w:t>- doivent être effacées pour des raisons tenant à la situation particulière de la personne notamment à sa sécurité (voir droit d’opposition)</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r w:rsidRPr="004524DC">
              <w:rPr>
                <w:rFonts w:cs="Times New Roman"/>
              </w:rPr>
              <w:t>*Les motifs listés ci-dessus ne seront recevables que dans la mesure ou le traitement n’est pas justifié au regard de l’intérêt public, d’un droit en justice ou du droit à la liberté d'expression et d'information</w:t>
            </w:r>
          </w:p>
          <w:p w:rsidR="004524DC" w:rsidRPr="004524DC" w:rsidRDefault="004524DC" w:rsidP="004524DC">
            <w:pPr>
              <w:spacing w:before="0" w:after="0"/>
              <w:jc w:val="left"/>
              <w:rPr>
                <w:rFonts w:cs="Times New Roman"/>
              </w:rPr>
            </w:pPr>
          </w:p>
        </w:tc>
        <w:tc>
          <w:tcPr>
            <w:tcW w:w="3827" w:type="dxa"/>
          </w:tcPr>
          <w:p w:rsidR="004524DC" w:rsidRPr="004524DC" w:rsidRDefault="004524DC" w:rsidP="004524DC">
            <w:pPr>
              <w:spacing w:before="0" w:after="0"/>
              <w:jc w:val="left"/>
              <w:rPr>
                <w:rFonts w:cs="Times New Roman"/>
              </w:rPr>
            </w:pPr>
            <w:r w:rsidRPr="004524DC">
              <w:rPr>
                <w:rFonts w:cs="Times New Roman"/>
              </w:rPr>
              <w:lastRenderedPageBreak/>
              <w:t xml:space="preserve">Je ne veux plus faire partie de la base de données pour la prospection. </w:t>
            </w:r>
          </w:p>
        </w:tc>
        <w:tc>
          <w:tcPr>
            <w:tcW w:w="2410" w:type="dxa"/>
          </w:tcPr>
          <w:p w:rsidR="004524DC" w:rsidRPr="004524DC" w:rsidRDefault="004524DC" w:rsidP="004524DC">
            <w:pPr>
              <w:spacing w:before="0" w:after="0"/>
              <w:jc w:val="left"/>
              <w:rPr>
                <w:rFonts w:cs="Times New Roman"/>
              </w:rPr>
            </w:pPr>
            <w:r w:rsidRPr="004524DC">
              <w:rPr>
                <w:rFonts w:cs="Times New Roman"/>
              </w:rPr>
              <w:t>Article 17 du RGPD</w:t>
            </w:r>
          </w:p>
          <w:p w:rsidR="004524DC" w:rsidRPr="004524DC" w:rsidRDefault="004524DC" w:rsidP="004524DC">
            <w:pPr>
              <w:spacing w:before="0" w:after="0"/>
              <w:jc w:val="left"/>
              <w:rPr>
                <w:rFonts w:cs="Times New Roman"/>
              </w:rPr>
            </w:pPr>
          </w:p>
          <w:p w:rsidR="004524DC" w:rsidRPr="004524DC" w:rsidRDefault="00233F45" w:rsidP="004524DC">
            <w:pPr>
              <w:spacing w:before="0" w:after="0"/>
              <w:jc w:val="left"/>
              <w:rPr>
                <w:rFonts w:cs="Times New Roman"/>
              </w:rPr>
            </w:pPr>
            <w:hyperlink r:id="rId82" w:anchor="Article17" w:history="1">
              <w:r w:rsidR="004524DC" w:rsidRPr="004524DC">
                <w:rPr>
                  <w:rFonts w:cs="Times New Roman"/>
                  <w:color w:val="0563C1"/>
                  <w:u w:val="single"/>
                </w:rPr>
                <w:t>https://www.cnil.fr/fr/reglement-europeen-protection-donnees/chapitre3#Article17</w:t>
              </w:r>
            </w:hyperlink>
          </w:p>
          <w:p w:rsidR="004524DC" w:rsidRPr="004524DC" w:rsidRDefault="004524DC" w:rsidP="004524DC">
            <w:pPr>
              <w:spacing w:before="0" w:after="0"/>
              <w:jc w:val="left"/>
              <w:rPr>
                <w:rFonts w:cs="Times New Roman"/>
              </w:rPr>
            </w:pPr>
          </w:p>
        </w:tc>
      </w:tr>
      <w:tr w:rsidR="004524DC" w:rsidRPr="004524DC" w:rsidTr="008C14C3">
        <w:tc>
          <w:tcPr>
            <w:tcW w:w="1560" w:type="dxa"/>
          </w:tcPr>
          <w:p w:rsidR="004524DC" w:rsidRPr="004524DC" w:rsidRDefault="004524DC" w:rsidP="004524DC">
            <w:pPr>
              <w:spacing w:before="0" w:after="0"/>
              <w:jc w:val="left"/>
              <w:rPr>
                <w:rFonts w:cs="Times New Roman"/>
              </w:rPr>
            </w:pPr>
            <w:bookmarkStart w:id="116" w:name="_Toc535842999"/>
            <w:r w:rsidRPr="004524DC">
              <w:rPr>
                <w:rFonts w:cs="Times New Roman"/>
              </w:rPr>
              <w:lastRenderedPageBreak/>
              <w:t>Droit d'opposition</w:t>
            </w:r>
            <w:bookmarkEnd w:id="116"/>
          </w:p>
          <w:p w:rsidR="004524DC" w:rsidRPr="004524DC" w:rsidRDefault="004524DC" w:rsidP="004524DC">
            <w:pPr>
              <w:spacing w:before="0" w:after="0"/>
              <w:jc w:val="left"/>
              <w:rPr>
                <w:rFonts w:cs="Times New Roman"/>
              </w:rPr>
            </w:pPr>
          </w:p>
        </w:tc>
        <w:tc>
          <w:tcPr>
            <w:tcW w:w="5216" w:type="dxa"/>
          </w:tcPr>
          <w:p w:rsidR="004524DC" w:rsidRPr="004524DC" w:rsidRDefault="004524DC" w:rsidP="004524DC">
            <w:pPr>
              <w:shd w:val="clear" w:color="auto" w:fill="FFFFFF"/>
              <w:spacing w:before="100" w:beforeAutospacing="1" w:after="150"/>
              <w:rPr>
                <w:rFonts w:cs="Times New Roman"/>
              </w:rPr>
            </w:pPr>
            <w:r w:rsidRPr="004524DC">
              <w:rPr>
                <w:rFonts w:cs="Times New Roman"/>
              </w:rPr>
              <w:t>Chaque personne a le droit de s'opposer à tout moment, pour des raisons tenant à sa situation particulière, au traitement de ses données à caractère personnel.</w:t>
            </w:r>
          </w:p>
        </w:tc>
        <w:tc>
          <w:tcPr>
            <w:tcW w:w="4990" w:type="dxa"/>
          </w:tcPr>
          <w:p w:rsidR="004524DC" w:rsidRDefault="004524DC" w:rsidP="004524DC">
            <w:pPr>
              <w:spacing w:before="0" w:after="0"/>
              <w:jc w:val="left"/>
              <w:rPr>
                <w:rFonts w:cs="Times New Roman"/>
              </w:rPr>
            </w:pPr>
            <w:r w:rsidRPr="004524DC">
              <w:rPr>
                <w:rFonts w:cs="Times New Roman"/>
              </w:rPr>
              <w:t>Vos données personnelles apparaissent dans un fichier non obligatoire et vous ne souhaitez plus qu'elles y figurent ? Le droit d’opposition vous permet de vous opposer à ce que vos données soient utilisées par un organisme pour un objectif précis. Vous devez mettre en avant « </w:t>
            </w:r>
            <w:r w:rsidRPr="004524DC">
              <w:rPr>
                <w:rFonts w:cs="Times New Roman"/>
                <w:i/>
                <w:iCs/>
              </w:rPr>
              <w:t>des raisons tenant à votre situation particulière</w:t>
            </w:r>
            <w:r w:rsidRPr="004524DC">
              <w:rPr>
                <w:rFonts w:cs="Times New Roman"/>
              </w:rPr>
              <w:t> », sauf en cas de prospection commerciale, à laquelle vous pouvez vous opposer sans motif</w:t>
            </w:r>
          </w:p>
          <w:p w:rsidR="003D597B" w:rsidRPr="004524DC" w:rsidRDefault="003D597B" w:rsidP="004524DC">
            <w:pPr>
              <w:spacing w:before="0" w:after="0"/>
              <w:jc w:val="left"/>
              <w:rPr>
                <w:rFonts w:cs="Times New Roman"/>
              </w:rPr>
            </w:pPr>
          </w:p>
        </w:tc>
        <w:tc>
          <w:tcPr>
            <w:tcW w:w="3827" w:type="dxa"/>
          </w:tcPr>
          <w:p w:rsidR="004524DC" w:rsidRPr="004524DC" w:rsidRDefault="004524DC" w:rsidP="004524DC">
            <w:pPr>
              <w:spacing w:before="0" w:after="0"/>
              <w:jc w:val="left"/>
              <w:rPr>
                <w:rFonts w:cs="Times New Roman"/>
              </w:rPr>
            </w:pPr>
            <w:r w:rsidRPr="004524DC">
              <w:rPr>
                <w:rFonts w:cs="Times New Roman"/>
              </w:rPr>
              <w:t xml:space="preserve">Je m’oppose à ce que ma nouvelle adresse figure dans le jugement d’éloignement car je crains pour ma sécurité et celle de mes proches. </w:t>
            </w:r>
          </w:p>
        </w:tc>
        <w:tc>
          <w:tcPr>
            <w:tcW w:w="2410" w:type="dxa"/>
          </w:tcPr>
          <w:p w:rsidR="004524DC" w:rsidRPr="004524DC" w:rsidRDefault="004524DC" w:rsidP="004524DC">
            <w:pPr>
              <w:spacing w:before="0" w:after="0"/>
              <w:jc w:val="left"/>
              <w:rPr>
                <w:rFonts w:cs="Times New Roman"/>
              </w:rPr>
            </w:pPr>
            <w:r w:rsidRPr="004524DC">
              <w:rPr>
                <w:rFonts w:cs="Times New Roman"/>
              </w:rPr>
              <w:t>Article 21 du RGPD</w:t>
            </w:r>
          </w:p>
          <w:p w:rsidR="004524DC" w:rsidRPr="004524DC" w:rsidRDefault="004524DC" w:rsidP="004524DC">
            <w:pPr>
              <w:spacing w:before="0" w:after="0"/>
              <w:jc w:val="left"/>
              <w:rPr>
                <w:rFonts w:cs="Times New Roman"/>
              </w:rPr>
            </w:pPr>
          </w:p>
          <w:p w:rsidR="004524DC" w:rsidRPr="004524DC" w:rsidRDefault="00233F45" w:rsidP="004524DC">
            <w:pPr>
              <w:spacing w:before="0" w:after="0"/>
              <w:jc w:val="left"/>
              <w:rPr>
                <w:rFonts w:cs="Times New Roman"/>
              </w:rPr>
            </w:pPr>
            <w:hyperlink r:id="rId83" w:anchor="Article21" w:history="1">
              <w:r w:rsidR="004524DC" w:rsidRPr="004524DC">
                <w:rPr>
                  <w:rFonts w:cs="Times New Roman"/>
                  <w:color w:val="0563C1"/>
                  <w:u w:val="single"/>
                </w:rPr>
                <w:t>https://www.cnil.fr/fr/reglement-europeen-protection-donnees/chapitre3#Article21</w:t>
              </w:r>
            </w:hyperlink>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p>
        </w:tc>
      </w:tr>
      <w:tr w:rsidR="004524DC" w:rsidRPr="004524DC" w:rsidTr="008C14C3">
        <w:tc>
          <w:tcPr>
            <w:tcW w:w="1560" w:type="dxa"/>
          </w:tcPr>
          <w:p w:rsidR="004524DC" w:rsidRPr="004524DC" w:rsidRDefault="004524DC" w:rsidP="004524DC">
            <w:pPr>
              <w:spacing w:before="0" w:after="0"/>
              <w:jc w:val="left"/>
              <w:rPr>
                <w:rFonts w:cs="Times New Roman"/>
              </w:rPr>
            </w:pPr>
            <w:r w:rsidRPr="004524DC">
              <w:rPr>
                <w:rFonts w:cs="Times New Roman"/>
              </w:rPr>
              <w:t>Droit à la limitation du traitement</w:t>
            </w:r>
          </w:p>
        </w:tc>
        <w:tc>
          <w:tcPr>
            <w:tcW w:w="5216" w:type="dxa"/>
          </w:tcPr>
          <w:p w:rsidR="004524DC" w:rsidRPr="004524DC" w:rsidRDefault="004524DC" w:rsidP="004524DC">
            <w:pPr>
              <w:spacing w:before="0" w:after="0"/>
              <w:jc w:val="left"/>
              <w:rPr>
                <w:rFonts w:cs="Times New Roman"/>
              </w:rPr>
            </w:pPr>
            <w:r w:rsidRPr="004524DC">
              <w:rPr>
                <w:rFonts w:cs="Times New Roman"/>
              </w:rPr>
              <w:t>Chaque personne a le droit de demander au responsable du traitement de limiter l’utilisation de ses données à caractère personnel notamment pour les motifs suivants :</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r w:rsidRPr="004524DC">
              <w:rPr>
                <w:rFonts w:cs="Times New Roman"/>
              </w:rPr>
              <w:lastRenderedPageBreak/>
              <w:t>-  à l’occasion de l’exercice de son droit de rectification</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r w:rsidRPr="004524DC">
              <w:rPr>
                <w:rFonts w:cs="Times New Roman"/>
              </w:rPr>
              <w:t xml:space="preserve">- à l’occasion de l’exercice de son droit d’opposition </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commentRangeStart w:id="117"/>
            <w:r w:rsidRPr="004524DC">
              <w:rPr>
                <w:rFonts w:cs="Times New Roman"/>
              </w:rPr>
              <w:t>- si leur traitement n’a plus de base légale mais la personne concernée ne souhaite pas leur effacement.</w:t>
            </w:r>
            <w:commentRangeEnd w:id="117"/>
            <w:r w:rsidR="007710BC">
              <w:rPr>
                <w:rStyle w:val="Marquedecommentaire"/>
                <w:rFonts w:ascii="Helvetica 55 Roman" w:eastAsia="Times New Roman" w:hAnsi="Helvetica 55 Roman" w:cs="Times New Roman"/>
                <w:lang w:val="fr-FR" w:eastAsia="fr-FR"/>
              </w:rPr>
              <w:commentReference w:id="117"/>
            </w:r>
          </w:p>
          <w:p w:rsidR="004524DC" w:rsidRPr="004524DC" w:rsidRDefault="004524DC" w:rsidP="004524DC">
            <w:pPr>
              <w:spacing w:before="0" w:after="0"/>
              <w:jc w:val="left"/>
              <w:rPr>
                <w:rFonts w:cs="Times New Roman"/>
              </w:rPr>
            </w:pPr>
          </w:p>
          <w:p w:rsidR="004524DC" w:rsidRDefault="004524DC" w:rsidP="004524DC">
            <w:pPr>
              <w:spacing w:before="0" w:after="0"/>
              <w:jc w:val="left"/>
              <w:rPr>
                <w:rFonts w:cs="Times New Roman"/>
              </w:rPr>
            </w:pPr>
            <w:r w:rsidRPr="004524DC">
              <w:rPr>
                <w:rFonts w:cs="Times New Roman"/>
              </w:rPr>
              <w:t>- si la finalité du traitement est achevée mais celles-ci sont encore nécessaires à la personne concernée pour la constatation, l'exercice ou la défense de droits en justice</w:t>
            </w:r>
          </w:p>
          <w:p w:rsidR="003D597B" w:rsidRPr="004524DC" w:rsidRDefault="003D597B" w:rsidP="004524DC">
            <w:pPr>
              <w:spacing w:before="0" w:after="0"/>
              <w:jc w:val="left"/>
              <w:rPr>
                <w:rFonts w:cs="Times New Roman"/>
              </w:rPr>
            </w:pPr>
          </w:p>
        </w:tc>
        <w:tc>
          <w:tcPr>
            <w:tcW w:w="4990" w:type="dxa"/>
          </w:tcPr>
          <w:p w:rsidR="004524DC" w:rsidRPr="004524DC" w:rsidRDefault="004524DC" w:rsidP="004524DC">
            <w:pPr>
              <w:shd w:val="clear" w:color="auto" w:fill="FFFFFF"/>
              <w:spacing w:before="100" w:beforeAutospacing="1" w:after="150"/>
              <w:rPr>
                <w:rFonts w:cs="Times New Roman"/>
              </w:rPr>
            </w:pPr>
            <w:r w:rsidRPr="004524DC">
              <w:rPr>
                <w:rFonts w:cs="Times New Roman"/>
              </w:rPr>
              <w:lastRenderedPageBreak/>
              <w:t xml:space="preserve">Vous avez le droit de demander à un organisme de geler temporairement l’utilisation de certaines de vos données.  Concrètement, il ne devra plus utiliser les données mais devra les conserver au regard des règles d’archivage interne. </w:t>
            </w:r>
          </w:p>
          <w:p w:rsidR="004524DC" w:rsidRPr="004524DC" w:rsidRDefault="004524DC" w:rsidP="004524DC">
            <w:pPr>
              <w:shd w:val="clear" w:color="auto" w:fill="FFFFFF"/>
              <w:spacing w:before="100" w:beforeAutospacing="1" w:after="150"/>
              <w:rPr>
                <w:rFonts w:cs="Times New Roman"/>
              </w:rPr>
            </w:pPr>
          </w:p>
          <w:p w:rsidR="004524DC" w:rsidRPr="004524DC" w:rsidRDefault="004524DC" w:rsidP="004524DC">
            <w:pPr>
              <w:spacing w:before="0" w:after="0"/>
              <w:jc w:val="left"/>
              <w:rPr>
                <w:rFonts w:cs="Times New Roman"/>
              </w:rPr>
            </w:pPr>
            <w:r w:rsidRPr="004524DC">
              <w:rPr>
                <w:rFonts w:cs="Times New Roman"/>
              </w:rPr>
              <w:t xml:space="preserve"> </w:t>
            </w:r>
          </w:p>
        </w:tc>
        <w:tc>
          <w:tcPr>
            <w:tcW w:w="3827" w:type="dxa"/>
            <w:shd w:val="clear" w:color="auto" w:fill="auto"/>
          </w:tcPr>
          <w:p w:rsidR="004524DC" w:rsidRPr="004524DC" w:rsidRDefault="004524DC" w:rsidP="004524DC">
            <w:pPr>
              <w:shd w:val="clear" w:color="auto" w:fill="FFFFFF"/>
              <w:spacing w:before="100" w:beforeAutospacing="1" w:after="150"/>
              <w:rPr>
                <w:rFonts w:cs="Times New Roman"/>
              </w:rPr>
            </w:pPr>
            <w:r w:rsidRPr="004524DC">
              <w:rPr>
                <w:rFonts w:cs="Times New Roman"/>
              </w:rPr>
              <w:lastRenderedPageBreak/>
              <w:t xml:space="preserve">Une photo gênante de vous est postée sur un réseau social et vous vous opposez à sa publication ! Dans l’attente de savoir s’il existe un motif légitime à conserver votre photo, </w:t>
            </w:r>
            <w:r w:rsidRPr="004524DC">
              <w:rPr>
                <w:rFonts w:cs="Times New Roman"/>
              </w:rPr>
              <w:lastRenderedPageBreak/>
              <w:t>l’organisme doit procéder à sa dépublication.</w:t>
            </w:r>
          </w:p>
          <w:p w:rsidR="004524DC" w:rsidRPr="004524DC" w:rsidRDefault="004524DC" w:rsidP="004524DC">
            <w:pPr>
              <w:spacing w:before="0" w:after="0"/>
              <w:jc w:val="left"/>
              <w:rPr>
                <w:rFonts w:cs="Times New Roman"/>
              </w:rPr>
            </w:pPr>
          </w:p>
        </w:tc>
        <w:tc>
          <w:tcPr>
            <w:tcW w:w="2410" w:type="dxa"/>
          </w:tcPr>
          <w:p w:rsidR="004524DC" w:rsidRPr="004524DC" w:rsidRDefault="004524DC" w:rsidP="004524DC">
            <w:pPr>
              <w:spacing w:before="0" w:after="0"/>
              <w:jc w:val="left"/>
              <w:rPr>
                <w:rFonts w:cs="Times New Roman"/>
              </w:rPr>
            </w:pPr>
            <w:r w:rsidRPr="004524DC">
              <w:rPr>
                <w:rFonts w:cs="Times New Roman"/>
              </w:rPr>
              <w:lastRenderedPageBreak/>
              <w:t>Article 18 du RGPD</w:t>
            </w:r>
          </w:p>
          <w:p w:rsidR="004524DC" w:rsidRPr="004524DC" w:rsidRDefault="004524DC" w:rsidP="004524DC">
            <w:pPr>
              <w:spacing w:before="0" w:after="0"/>
              <w:jc w:val="left"/>
              <w:rPr>
                <w:rFonts w:cs="Times New Roman"/>
              </w:rPr>
            </w:pPr>
          </w:p>
          <w:p w:rsidR="004524DC" w:rsidRPr="004524DC" w:rsidRDefault="00233F45" w:rsidP="004524DC">
            <w:pPr>
              <w:spacing w:before="0" w:after="0"/>
              <w:jc w:val="left"/>
              <w:rPr>
                <w:rFonts w:cs="Times New Roman"/>
              </w:rPr>
            </w:pPr>
            <w:hyperlink r:id="rId84" w:anchor="Article18" w:history="1">
              <w:r w:rsidR="004524DC" w:rsidRPr="004524DC">
                <w:rPr>
                  <w:rFonts w:cs="Times New Roman"/>
                  <w:color w:val="0563C1"/>
                  <w:u w:val="single"/>
                </w:rPr>
                <w:t>https://www.cnil.fr/fr/reglement-europeen-protection-</w:t>
              </w:r>
              <w:r w:rsidR="004524DC" w:rsidRPr="004524DC">
                <w:rPr>
                  <w:rFonts w:cs="Times New Roman"/>
                  <w:color w:val="0563C1"/>
                  <w:u w:val="single"/>
                </w:rPr>
                <w:lastRenderedPageBreak/>
                <w:t>donnees/chapitre3#Article18</w:t>
              </w:r>
            </w:hyperlink>
          </w:p>
        </w:tc>
      </w:tr>
      <w:tr w:rsidR="004524DC" w:rsidRPr="004524DC" w:rsidTr="008C14C3">
        <w:tc>
          <w:tcPr>
            <w:tcW w:w="1560" w:type="dxa"/>
          </w:tcPr>
          <w:p w:rsidR="004524DC" w:rsidRPr="004524DC" w:rsidRDefault="004524DC" w:rsidP="004524DC">
            <w:pPr>
              <w:spacing w:before="0" w:after="0"/>
              <w:jc w:val="left"/>
              <w:rPr>
                <w:rFonts w:cs="Times New Roman"/>
              </w:rPr>
            </w:pPr>
            <w:r w:rsidRPr="004524DC">
              <w:rPr>
                <w:rFonts w:cs="Times New Roman"/>
              </w:rPr>
              <w:lastRenderedPageBreak/>
              <w:t>Droit à la portabilité des données</w:t>
            </w:r>
          </w:p>
        </w:tc>
        <w:tc>
          <w:tcPr>
            <w:tcW w:w="5216" w:type="dxa"/>
          </w:tcPr>
          <w:p w:rsidR="004524DC" w:rsidRPr="004524DC" w:rsidRDefault="004524DC" w:rsidP="00E24DD7">
            <w:pPr>
              <w:spacing w:before="0" w:after="0"/>
              <w:jc w:val="left"/>
              <w:rPr>
                <w:rFonts w:cs="Times New Roman"/>
              </w:rPr>
            </w:pPr>
            <w:r w:rsidRPr="004524DC">
              <w:rPr>
                <w:rFonts w:cs="Times New Roman"/>
              </w:rPr>
              <w:t>Chaque personne a le droit d’obtenir une copie de ses données à caractère personnel et a le droit, dans la limite du respect des droits et libertés des tiers, de les transmettre ou d’exiger leur transfert vers un autre responsable du traitement lorsque cela est techniquement possible.</w:t>
            </w:r>
            <w:r w:rsidR="00E24DD7">
              <w:rPr>
                <w:rFonts w:cs="Times New Roman"/>
              </w:rPr>
              <w:t xml:space="preserve"> </w:t>
            </w:r>
            <w:r w:rsidRPr="004524DC">
              <w:rPr>
                <w:rFonts w:cs="Times New Roman"/>
              </w:rPr>
              <w:t xml:space="preserve">Toutefois, ce droit ne s'applique pas au traitement nécessaire à l'exécution d'une mission d'intérêt public ou relevant de l'exercice de l'autorité publique dont est investi le </w:t>
            </w:r>
            <w:r>
              <w:rPr>
                <w:rFonts w:cs="Times New Roman"/>
              </w:rPr>
              <w:t>RT.</w:t>
            </w:r>
          </w:p>
        </w:tc>
        <w:tc>
          <w:tcPr>
            <w:tcW w:w="4990" w:type="dxa"/>
          </w:tcPr>
          <w:p w:rsidR="004524DC" w:rsidRPr="004524DC" w:rsidRDefault="004524DC" w:rsidP="004524DC">
            <w:pPr>
              <w:tabs>
                <w:tab w:val="left" w:pos="1020"/>
              </w:tabs>
              <w:spacing w:before="0" w:after="0"/>
              <w:jc w:val="left"/>
              <w:rPr>
                <w:rFonts w:cs="Times New Roman"/>
              </w:rPr>
            </w:pPr>
            <w:r w:rsidRPr="004524DC">
              <w:rPr>
                <w:rFonts w:cs="Times New Roman"/>
              </w:rPr>
              <w:t xml:space="preserve">En pratique cela revient à demander l’extraction de ses données d’un système vers un autre. </w:t>
            </w:r>
          </w:p>
        </w:tc>
        <w:tc>
          <w:tcPr>
            <w:tcW w:w="3827" w:type="dxa"/>
          </w:tcPr>
          <w:p w:rsidR="004524DC" w:rsidRPr="004524DC" w:rsidRDefault="004524DC" w:rsidP="004524DC">
            <w:pPr>
              <w:spacing w:before="0" w:after="0"/>
              <w:jc w:val="left"/>
              <w:rPr>
                <w:rFonts w:cs="Times New Roman"/>
              </w:rPr>
            </w:pPr>
            <w:r w:rsidRPr="004524DC">
              <w:rPr>
                <w:rFonts w:cs="Times New Roman"/>
              </w:rPr>
              <w:t xml:space="preserve">Je souhaite changer d’opérateur téléphonique, je demande à Vodafone de transférer l’intégralité des données qu’ils détiennent sur moi </w:t>
            </w:r>
            <w:r w:rsidR="005559F3" w:rsidRPr="004524DC">
              <w:rPr>
                <w:rFonts w:cs="Times New Roman"/>
              </w:rPr>
              <w:t>à</w:t>
            </w:r>
            <w:r w:rsidRPr="004524DC">
              <w:rPr>
                <w:rFonts w:cs="Times New Roman"/>
              </w:rPr>
              <w:t xml:space="preserve"> mon nouvel </w:t>
            </w:r>
            <w:r w:rsidR="005559F3" w:rsidRPr="004524DC">
              <w:rPr>
                <w:rFonts w:cs="Times New Roman"/>
              </w:rPr>
              <w:t>opérateur</w:t>
            </w:r>
            <w:r w:rsidRPr="004524DC">
              <w:rPr>
                <w:rFonts w:cs="Times New Roman"/>
              </w:rPr>
              <w:t xml:space="preserve"> Vini. </w:t>
            </w:r>
          </w:p>
          <w:p w:rsidR="004524DC" w:rsidRPr="004524DC" w:rsidRDefault="004524DC" w:rsidP="004524DC">
            <w:pPr>
              <w:spacing w:before="0" w:after="0"/>
              <w:jc w:val="left"/>
              <w:rPr>
                <w:rFonts w:cs="Times New Roman"/>
              </w:rPr>
            </w:pPr>
          </w:p>
          <w:p w:rsidR="004524DC" w:rsidRPr="004524DC" w:rsidRDefault="004524DC" w:rsidP="004524DC">
            <w:pPr>
              <w:spacing w:before="0" w:after="0"/>
              <w:jc w:val="left"/>
              <w:rPr>
                <w:rFonts w:cs="Times New Roman"/>
              </w:rPr>
            </w:pPr>
          </w:p>
          <w:p w:rsidR="004524DC" w:rsidRPr="004524DC" w:rsidRDefault="004524DC" w:rsidP="004524DC">
            <w:pPr>
              <w:spacing w:before="0" w:after="0"/>
              <w:jc w:val="center"/>
              <w:rPr>
                <w:rFonts w:cs="Times New Roman"/>
              </w:rPr>
            </w:pPr>
          </w:p>
        </w:tc>
        <w:tc>
          <w:tcPr>
            <w:tcW w:w="2410" w:type="dxa"/>
          </w:tcPr>
          <w:p w:rsidR="004524DC" w:rsidRPr="004524DC" w:rsidRDefault="004524DC" w:rsidP="004524DC">
            <w:pPr>
              <w:spacing w:before="0" w:after="0"/>
              <w:jc w:val="left"/>
              <w:rPr>
                <w:rFonts w:cs="Times New Roman"/>
              </w:rPr>
            </w:pPr>
            <w:r w:rsidRPr="004524DC">
              <w:rPr>
                <w:rFonts w:cs="Times New Roman"/>
              </w:rPr>
              <w:t>Article 20 du RGPD</w:t>
            </w:r>
          </w:p>
          <w:p w:rsidR="004524DC" w:rsidRPr="004524DC" w:rsidRDefault="004524DC" w:rsidP="004524DC">
            <w:pPr>
              <w:spacing w:before="0" w:after="0"/>
              <w:jc w:val="left"/>
              <w:rPr>
                <w:rFonts w:cs="Times New Roman"/>
              </w:rPr>
            </w:pPr>
          </w:p>
          <w:p w:rsidR="004524DC" w:rsidRPr="004524DC" w:rsidRDefault="00233F45" w:rsidP="004524DC">
            <w:pPr>
              <w:spacing w:before="0" w:after="0"/>
              <w:jc w:val="left"/>
              <w:rPr>
                <w:rFonts w:cs="Times New Roman"/>
              </w:rPr>
            </w:pPr>
            <w:hyperlink r:id="rId85" w:anchor="Article20" w:history="1">
              <w:r w:rsidR="004524DC" w:rsidRPr="004524DC">
                <w:rPr>
                  <w:rFonts w:cs="Times New Roman"/>
                  <w:color w:val="0563C1"/>
                  <w:u w:val="single"/>
                </w:rPr>
                <w:t>https://www.cnil.fr/fr/reglement-europeen-protection-donnees/chapitre3#Article20</w:t>
              </w:r>
            </w:hyperlink>
          </w:p>
          <w:p w:rsidR="004524DC" w:rsidRPr="004524DC" w:rsidRDefault="004524DC" w:rsidP="004524DC">
            <w:pPr>
              <w:spacing w:before="0" w:after="0"/>
              <w:jc w:val="left"/>
              <w:rPr>
                <w:rFonts w:cs="Times New Roman"/>
              </w:rPr>
            </w:pPr>
          </w:p>
        </w:tc>
      </w:tr>
    </w:tbl>
    <w:p w:rsidR="00286EBE" w:rsidRPr="004524DC" w:rsidRDefault="00286EBE" w:rsidP="008C14C3">
      <w:pPr>
        <w:rPr>
          <w:rFonts w:ascii="Arial" w:hAnsi="Arial"/>
          <w:lang w:val="fr-CH"/>
        </w:rPr>
      </w:pPr>
    </w:p>
    <w:sectPr w:rsidR="00286EBE" w:rsidRPr="004524DC" w:rsidSect="004F5CA3">
      <w:pgSz w:w="16838" w:h="11906" w:orient="landscape" w:code="9"/>
      <w:pgMar w:top="1134" w:right="1134" w:bottom="992" w:left="1440" w:header="567" w:footer="947" w:gutter="0"/>
      <w:cols w:space="708"/>
      <w:formProt w:val="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Nicolas SCHUBLIN" w:date="2019-09-23T09:19:00Z" w:initials="NS">
    <w:p w:rsidR="0044561E" w:rsidRDefault="0044561E">
      <w:pPr>
        <w:pStyle w:val="Commentaire"/>
      </w:pPr>
      <w:r>
        <w:rPr>
          <w:rStyle w:val="Marquedecommentaire"/>
        </w:rPr>
        <w:annotationRef/>
      </w:r>
      <w:r>
        <w:t>CF : Article 6 RGPD</w:t>
      </w:r>
    </w:p>
    <w:p w:rsidR="0044561E" w:rsidRDefault="0044561E" w:rsidP="00964CA5">
      <w:pPr>
        <w:pStyle w:val="Commentaire"/>
        <w:numPr>
          <w:ilvl w:val="0"/>
          <w:numId w:val="28"/>
        </w:numPr>
      </w:pPr>
      <w:r>
        <w:t xml:space="preserve"> Consentement de la personne ou,</w:t>
      </w:r>
    </w:p>
    <w:p w:rsidR="0044561E" w:rsidRDefault="0044561E" w:rsidP="00964CA5">
      <w:pPr>
        <w:pStyle w:val="Commentaire"/>
        <w:numPr>
          <w:ilvl w:val="0"/>
          <w:numId w:val="28"/>
        </w:numPr>
      </w:pPr>
      <w:r>
        <w:t xml:space="preserve"> Nécessaire à l’exécution d’un contrat ou,</w:t>
      </w:r>
    </w:p>
    <w:p w:rsidR="0044561E" w:rsidRDefault="0044561E" w:rsidP="00964CA5">
      <w:pPr>
        <w:pStyle w:val="Commentaire"/>
        <w:numPr>
          <w:ilvl w:val="0"/>
          <w:numId w:val="28"/>
        </w:numPr>
      </w:pPr>
      <w:r>
        <w:t xml:space="preserve"> Nécessaire au respect d’une obligation légale ou,</w:t>
      </w:r>
    </w:p>
    <w:p w:rsidR="0044561E" w:rsidRDefault="0044561E" w:rsidP="00964CA5">
      <w:pPr>
        <w:pStyle w:val="Commentaire"/>
        <w:numPr>
          <w:ilvl w:val="0"/>
          <w:numId w:val="28"/>
        </w:numPr>
      </w:pPr>
      <w:r>
        <w:t xml:space="preserve"> Nécessaire à la sauvegarde des intérêts vitaux de la personne ou</w:t>
      </w:r>
    </w:p>
    <w:p w:rsidR="0044561E" w:rsidRDefault="0044561E" w:rsidP="00964CA5">
      <w:pPr>
        <w:pStyle w:val="Commentaire"/>
        <w:numPr>
          <w:ilvl w:val="0"/>
          <w:numId w:val="28"/>
        </w:numPr>
      </w:pPr>
      <w:r>
        <w:t xml:space="preserve"> Nécessaire à l’exécution d’une mission d’intérêt public</w:t>
      </w:r>
    </w:p>
    <w:p w:rsidR="0044561E" w:rsidRDefault="0044561E" w:rsidP="00964CA5">
      <w:pPr>
        <w:pStyle w:val="Commentaire"/>
        <w:numPr>
          <w:ilvl w:val="0"/>
          <w:numId w:val="28"/>
        </w:numPr>
      </w:pPr>
      <w:r>
        <w:t xml:space="preserve"> Nécessaire aux fins des intérêts légitimes de l’organisme</w:t>
      </w:r>
    </w:p>
  </w:comment>
  <w:comment w:id="8" w:author="tberthou" w:date="2019-09-23T09:19:00Z" w:initials="t">
    <w:p w:rsidR="0044561E" w:rsidRDefault="0044561E">
      <w:pPr>
        <w:pStyle w:val="Commentaire"/>
      </w:pPr>
      <w:r>
        <w:rPr>
          <w:rStyle w:val="Marquedecommentaire"/>
        </w:rPr>
        <w:annotationRef/>
      </w:r>
      <w:r>
        <w:t>Services ou entités auxquels les données sont communiquées dans le cadre d’une procédure d’instruction</w:t>
      </w:r>
    </w:p>
  </w:comment>
  <w:comment w:id="9" w:author="Nicolas SCHUBLIN" w:date="2019-09-23T09:19:00Z" w:initials="NS">
    <w:p w:rsidR="0044561E" w:rsidRDefault="0044561E" w:rsidP="00637854">
      <w:pPr>
        <w:pStyle w:val="Commentaire"/>
      </w:pPr>
      <w:r>
        <w:rPr>
          <w:rStyle w:val="Marquedecommentaire"/>
        </w:rPr>
        <w:annotationRef/>
      </w:r>
      <w:r>
        <w:t xml:space="preserve">Liste des droits conférés par le RGPD : </w:t>
      </w:r>
    </w:p>
    <w:p w:rsidR="0044561E" w:rsidRDefault="0044561E" w:rsidP="00964CA5">
      <w:pPr>
        <w:pStyle w:val="Commentaire"/>
        <w:numPr>
          <w:ilvl w:val="0"/>
          <w:numId w:val="28"/>
        </w:numPr>
      </w:pPr>
      <w:r>
        <w:t xml:space="preserve"> Droit d’accès</w:t>
      </w:r>
    </w:p>
    <w:p w:rsidR="0044561E" w:rsidRDefault="0044561E" w:rsidP="00964CA5">
      <w:pPr>
        <w:pStyle w:val="Commentaire"/>
        <w:numPr>
          <w:ilvl w:val="0"/>
          <w:numId w:val="28"/>
        </w:numPr>
      </w:pPr>
      <w:r>
        <w:t xml:space="preserve"> Droit de rectification</w:t>
      </w:r>
    </w:p>
    <w:p w:rsidR="0044561E" w:rsidRDefault="0044561E" w:rsidP="00964CA5">
      <w:pPr>
        <w:pStyle w:val="Commentaire"/>
        <w:numPr>
          <w:ilvl w:val="0"/>
          <w:numId w:val="28"/>
        </w:numPr>
      </w:pPr>
      <w:r>
        <w:t xml:space="preserve"> Droit d’opposition</w:t>
      </w:r>
    </w:p>
    <w:p w:rsidR="0044561E" w:rsidRDefault="0044561E" w:rsidP="00964CA5">
      <w:pPr>
        <w:pStyle w:val="Commentaire"/>
        <w:numPr>
          <w:ilvl w:val="0"/>
          <w:numId w:val="28"/>
        </w:numPr>
      </w:pPr>
      <w:r>
        <w:t xml:space="preserve"> Droit à la imitation du traitement </w:t>
      </w:r>
    </w:p>
    <w:p w:rsidR="0044561E" w:rsidRDefault="0044561E" w:rsidP="00964CA5">
      <w:pPr>
        <w:pStyle w:val="Commentaire"/>
        <w:numPr>
          <w:ilvl w:val="0"/>
          <w:numId w:val="28"/>
        </w:numPr>
      </w:pPr>
      <w:r>
        <w:t xml:space="preserve"> Droit d’effacement (droit à l’oubli)</w:t>
      </w:r>
    </w:p>
    <w:p w:rsidR="0044561E" w:rsidRDefault="0044561E" w:rsidP="00964CA5">
      <w:pPr>
        <w:pStyle w:val="Commentaire"/>
        <w:numPr>
          <w:ilvl w:val="0"/>
          <w:numId w:val="28"/>
        </w:numPr>
      </w:pPr>
      <w:r>
        <w:t xml:space="preserve"> Droit à la portabilité</w:t>
      </w:r>
    </w:p>
    <w:p w:rsidR="0044561E" w:rsidRDefault="0044561E" w:rsidP="00637854">
      <w:pPr>
        <w:pStyle w:val="Commentaire"/>
      </w:pPr>
      <w:r>
        <w:t>Au vu de certaines finalités, les droits des personnes peuvent être réduits.</w:t>
      </w:r>
    </w:p>
    <w:p w:rsidR="0044561E" w:rsidRDefault="0044561E" w:rsidP="00637854">
      <w:pPr>
        <w:pStyle w:val="Commentaire"/>
      </w:pPr>
      <w:r>
        <w:t>Se renseigner auprès du DPO en cas de doute.</w:t>
      </w:r>
    </w:p>
  </w:comment>
  <w:comment w:id="10" w:author="Nicolas SCHUBLIN" w:date="2019-09-23T09:19:00Z" w:initials="NS">
    <w:p w:rsidR="0044561E" w:rsidRDefault="0044561E">
      <w:pPr>
        <w:pStyle w:val="Commentaire"/>
      </w:pPr>
      <w:r>
        <w:rPr>
          <w:rStyle w:val="Marquedecommentaire"/>
        </w:rPr>
        <w:annotationRef/>
      </w:r>
      <w:r>
        <w:t>A supprimer si aucune donnée de santé n’est collectée</w:t>
      </w:r>
    </w:p>
  </w:comment>
  <w:comment w:id="13" w:author="Nicolas SCHUBLIN" w:date="2019-09-23T09:19:00Z" w:initials="NS">
    <w:p w:rsidR="0044561E" w:rsidRDefault="0044561E">
      <w:pPr>
        <w:pStyle w:val="Commentaire"/>
      </w:pPr>
      <w:r>
        <w:rPr>
          <w:rStyle w:val="Marquedecommentaire"/>
        </w:rPr>
        <w:annotationRef/>
      </w:r>
      <w:r>
        <w:t>Finalité : à adapter si besoin</w:t>
      </w:r>
    </w:p>
  </w:comment>
  <w:comment w:id="16" w:author="Nicolas SCHUBLIN" w:date="2019-09-23T09:19:00Z" w:initials="NS">
    <w:p w:rsidR="0044561E" w:rsidRDefault="0044561E" w:rsidP="008A7584">
      <w:pPr>
        <w:pStyle w:val="Commentaire"/>
      </w:pPr>
      <w:r>
        <w:rPr>
          <w:rStyle w:val="Marquedecommentaire"/>
        </w:rPr>
        <w:annotationRef/>
      </w:r>
      <w:bookmarkStart w:id="17" w:name="_Hlk19132680"/>
      <w:r>
        <w:t>Finalité, à adapter si besoin</w:t>
      </w:r>
      <w:bookmarkEnd w:id="17"/>
    </w:p>
  </w:comment>
  <w:comment w:id="20" w:author="Nicolas SCHUBLIN" w:date="2019-09-23T09:19:00Z" w:initials="NS">
    <w:p w:rsidR="0044561E" w:rsidRDefault="0044561E" w:rsidP="00B13205">
      <w:pPr>
        <w:pStyle w:val="Commentaire"/>
      </w:pPr>
      <w:r>
        <w:rPr>
          <w:rStyle w:val="Marquedecommentaire"/>
        </w:rPr>
        <w:annotationRef/>
      </w:r>
      <w:r>
        <w:t>Finalité, à adapter si besoin</w:t>
      </w:r>
    </w:p>
  </w:comment>
  <w:comment w:id="23" w:author="Nicolas SCHUBLIN" w:date="2019-09-23T09:19:00Z" w:initials="NS">
    <w:p w:rsidR="0044561E" w:rsidRDefault="0044561E" w:rsidP="00085E9D">
      <w:pPr>
        <w:pStyle w:val="Commentaire"/>
      </w:pPr>
      <w:r>
        <w:rPr>
          <w:rStyle w:val="Marquedecommentaire"/>
        </w:rPr>
        <w:annotationRef/>
      </w:r>
      <w:r>
        <w:t>Finalité, à adapter si besoin</w:t>
      </w:r>
    </w:p>
  </w:comment>
  <w:comment w:id="27" w:author="Nicolas SCHUBLIN" w:date="2019-09-23T09:19:00Z" w:initials="NS">
    <w:p w:rsidR="0044561E" w:rsidRDefault="0044561E" w:rsidP="000F1785">
      <w:pPr>
        <w:pStyle w:val="Commentaire"/>
      </w:pPr>
      <w:r>
        <w:rPr>
          <w:rStyle w:val="Marquedecommentaire"/>
        </w:rPr>
        <w:annotationRef/>
      </w:r>
      <w:r>
        <w:t>Finalité, à adapter si besoin</w:t>
      </w:r>
    </w:p>
  </w:comment>
  <w:comment w:id="29" w:author="Nicolas SCHUBLIN" w:date="2019-09-23T09:19:00Z" w:initials="NS">
    <w:p w:rsidR="0044561E" w:rsidRDefault="0044561E" w:rsidP="0070420B">
      <w:pPr>
        <w:pStyle w:val="Commentaire"/>
      </w:pPr>
      <w:r>
        <w:rPr>
          <w:rStyle w:val="Marquedecommentaire"/>
        </w:rPr>
        <w:annotationRef/>
      </w:r>
      <w:r>
        <w:t>Finalité, à adapter si besoin</w:t>
      </w:r>
    </w:p>
  </w:comment>
  <w:comment w:id="31" w:author="Nicolas SCHUBLIN" w:date="2019-09-23T09:19:00Z" w:initials="NS">
    <w:p w:rsidR="0044561E" w:rsidRDefault="0044561E" w:rsidP="008B77CE">
      <w:pPr>
        <w:pStyle w:val="Commentaire"/>
      </w:pPr>
      <w:r>
        <w:rPr>
          <w:rStyle w:val="Marquedecommentaire"/>
        </w:rPr>
        <w:annotationRef/>
      </w:r>
      <w:r>
        <w:t>Finalité, à adapter si besoin</w:t>
      </w:r>
    </w:p>
  </w:comment>
  <w:comment w:id="34" w:author="Nicolas SCHUBLIN" w:date="2019-09-23T09:19:00Z" w:initials="NS">
    <w:p w:rsidR="0044561E" w:rsidRDefault="0044561E">
      <w:pPr>
        <w:pStyle w:val="Commentaire"/>
      </w:pPr>
      <w:r>
        <w:rPr>
          <w:rStyle w:val="Marquedecommentaire"/>
        </w:rPr>
        <w:annotationRef/>
      </w:r>
      <w:r>
        <w:t>Finalité, à adapter si besoin</w:t>
      </w:r>
    </w:p>
  </w:comment>
  <w:comment w:id="37" w:author="Nicolas SCHUBLIN" w:date="2019-09-23T09:19:00Z" w:initials="NS">
    <w:p w:rsidR="0044561E" w:rsidRDefault="0044561E" w:rsidP="00AB70E3">
      <w:pPr>
        <w:pStyle w:val="Commentaire"/>
      </w:pPr>
      <w:r>
        <w:rPr>
          <w:rStyle w:val="Marquedecommentaire"/>
        </w:rPr>
        <w:annotationRef/>
      </w:r>
      <w:r>
        <w:t>Finalité, à adapter si besoin</w:t>
      </w:r>
    </w:p>
  </w:comment>
  <w:comment w:id="39" w:author="Nicolas SCHUBLIN" w:date="2019-09-23T09:19:00Z" w:initials="NS">
    <w:p w:rsidR="0044561E" w:rsidRDefault="0044561E">
      <w:pPr>
        <w:pStyle w:val="Commentaire"/>
      </w:pPr>
      <w:r>
        <w:rPr>
          <w:rStyle w:val="Marquedecommentaire"/>
        </w:rPr>
        <w:annotationRef/>
      </w:r>
      <w:r>
        <w:t>Finalité,  à adapter si besoin</w:t>
      </w:r>
    </w:p>
  </w:comment>
  <w:comment w:id="41" w:author="Nicolas SCHUBLIN" w:date="2019-09-23T09:19:00Z" w:initials="NS">
    <w:p w:rsidR="0044561E" w:rsidRDefault="0044561E" w:rsidP="00724450">
      <w:pPr>
        <w:pStyle w:val="Commentaire"/>
      </w:pPr>
      <w:r>
        <w:rPr>
          <w:rStyle w:val="Marquedecommentaire"/>
        </w:rPr>
        <w:annotationRef/>
      </w:r>
      <w:r>
        <w:t>Finalité, à adapter si besoin</w:t>
      </w:r>
    </w:p>
  </w:comment>
  <w:comment w:id="44" w:author="Nicolas SCHUBLIN" w:date="2019-09-23T09:19:00Z" w:initials="NS">
    <w:p w:rsidR="0044561E" w:rsidRDefault="0044561E" w:rsidP="006B4E36">
      <w:pPr>
        <w:pStyle w:val="Commentaire"/>
      </w:pPr>
      <w:r>
        <w:rPr>
          <w:rStyle w:val="Marquedecommentaire"/>
        </w:rPr>
        <w:annotationRef/>
      </w:r>
      <w:r>
        <w:t>Finalité, à adapter si besoin</w:t>
      </w:r>
    </w:p>
  </w:comment>
  <w:comment w:id="47" w:author="Nicolas SCHUBLIN" w:date="2019-09-23T09:19:00Z" w:initials="NS">
    <w:p w:rsidR="0044561E" w:rsidRDefault="0044561E">
      <w:pPr>
        <w:pStyle w:val="Commentaire"/>
      </w:pPr>
      <w:r>
        <w:rPr>
          <w:rStyle w:val="Marquedecommentaire"/>
        </w:rPr>
        <w:annotationRef/>
      </w:r>
      <w:r>
        <w:t xml:space="preserve">Lien hypertexte renvoyant sur la Politique de Protection des données </w:t>
      </w:r>
    </w:p>
  </w:comment>
  <w:comment w:id="48" w:author="Nicolas SCHUBLIN" w:date="2019-09-23T09:19:00Z" w:initials="NS">
    <w:p w:rsidR="0044561E" w:rsidRDefault="0044561E">
      <w:pPr>
        <w:pStyle w:val="Commentaire"/>
      </w:pPr>
      <w:r>
        <w:rPr>
          <w:rStyle w:val="Marquedecommentaire"/>
        </w:rPr>
        <w:annotationRef/>
      </w:r>
      <w:r>
        <w:t>Insérer un lien hypertexte</w:t>
      </w:r>
    </w:p>
  </w:comment>
  <w:comment w:id="50" w:author="Nicolas SCHUBLIN" w:date="2019-09-23T09:19:00Z" w:initials="NS">
    <w:p w:rsidR="0044561E" w:rsidRDefault="0044561E" w:rsidP="00980FE1">
      <w:pPr>
        <w:pStyle w:val="Commentaire"/>
      </w:pPr>
      <w:r>
        <w:rPr>
          <w:rStyle w:val="Marquedecommentaire"/>
        </w:rPr>
        <w:annotationRef/>
      </w:r>
      <w:r>
        <w:t xml:space="preserve">Liste des droits conférés par le RGPD : </w:t>
      </w:r>
    </w:p>
    <w:p w:rsidR="0044561E" w:rsidRDefault="0044561E" w:rsidP="00964CA5">
      <w:pPr>
        <w:pStyle w:val="Commentaire"/>
        <w:numPr>
          <w:ilvl w:val="0"/>
          <w:numId w:val="28"/>
        </w:numPr>
      </w:pPr>
      <w:r>
        <w:t xml:space="preserve"> Droit d’accès</w:t>
      </w:r>
    </w:p>
    <w:p w:rsidR="0044561E" w:rsidRDefault="0044561E" w:rsidP="00964CA5">
      <w:pPr>
        <w:pStyle w:val="Commentaire"/>
        <w:numPr>
          <w:ilvl w:val="0"/>
          <w:numId w:val="28"/>
        </w:numPr>
      </w:pPr>
      <w:r>
        <w:t xml:space="preserve"> Droit de rectification</w:t>
      </w:r>
    </w:p>
    <w:p w:rsidR="0044561E" w:rsidRDefault="0044561E" w:rsidP="00964CA5">
      <w:pPr>
        <w:pStyle w:val="Commentaire"/>
        <w:numPr>
          <w:ilvl w:val="0"/>
          <w:numId w:val="28"/>
        </w:numPr>
      </w:pPr>
      <w:r>
        <w:t xml:space="preserve"> Droit d’opposition</w:t>
      </w:r>
    </w:p>
    <w:p w:rsidR="0044561E" w:rsidRDefault="0044561E" w:rsidP="00964CA5">
      <w:pPr>
        <w:pStyle w:val="Commentaire"/>
        <w:numPr>
          <w:ilvl w:val="0"/>
          <w:numId w:val="28"/>
        </w:numPr>
      </w:pPr>
      <w:r>
        <w:t xml:space="preserve"> Droit à la imitation du traitement </w:t>
      </w:r>
    </w:p>
    <w:p w:rsidR="0044561E" w:rsidRDefault="0044561E" w:rsidP="00964CA5">
      <w:pPr>
        <w:pStyle w:val="Commentaire"/>
        <w:numPr>
          <w:ilvl w:val="0"/>
          <w:numId w:val="28"/>
        </w:numPr>
      </w:pPr>
      <w:r>
        <w:t xml:space="preserve"> Droit d’effacement (droit à l’oubli)</w:t>
      </w:r>
    </w:p>
    <w:p w:rsidR="0044561E" w:rsidRDefault="0044561E" w:rsidP="00964CA5">
      <w:pPr>
        <w:pStyle w:val="Commentaire"/>
        <w:numPr>
          <w:ilvl w:val="0"/>
          <w:numId w:val="28"/>
        </w:numPr>
      </w:pPr>
      <w:r>
        <w:t xml:space="preserve"> Droit à la portabilité</w:t>
      </w:r>
    </w:p>
    <w:p w:rsidR="0044561E" w:rsidRDefault="0044561E" w:rsidP="00980FE1">
      <w:pPr>
        <w:pStyle w:val="Commentaire"/>
      </w:pPr>
      <w:r>
        <w:t>Au vu de certaines finalités, les droits des personnes peuvent être réduits.</w:t>
      </w:r>
    </w:p>
    <w:p w:rsidR="0044561E" w:rsidRDefault="0044561E" w:rsidP="00980FE1">
      <w:pPr>
        <w:pStyle w:val="Commentaire"/>
      </w:pPr>
      <w:r>
        <w:t>Se renseigner auprès du DPO en cas de doute.</w:t>
      </w:r>
    </w:p>
  </w:comment>
  <w:comment w:id="51" w:author="Nicolas SCHUBLIN" w:date="2019-09-23T09:19:00Z" w:initials="NS">
    <w:p w:rsidR="0044561E" w:rsidRDefault="0044561E" w:rsidP="00980FE1">
      <w:pPr>
        <w:pStyle w:val="Commentaire"/>
      </w:pPr>
      <w:r>
        <w:rPr>
          <w:rStyle w:val="Marquedecommentaire"/>
        </w:rPr>
        <w:annotationRef/>
      </w:r>
      <w:r>
        <w:t>A supprimer si aucune donnée de santé n’est collectée</w:t>
      </w:r>
    </w:p>
  </w:comment>
  <w:comment w:id="56" w:author="Nicolas SCHUBLIN" w:date="2019-09-23T09:19:00Z" w:initials="NS">
    <w:p w:rsidR="0044561E" w:rsidRDefault="0044561E" w:rsidP="006D3971">
      <w:pPr>
        <w:pStyle w:val="Commentaire"/>
      </w:pPr>
      <w:r>
        <w:rPr>
          <w:rStyle w:val="Marquedecommentaire"/>
        </w:rPr>
        <w:annotationRef/>
      </w:r>
      <w:r>
        <w:t xml:space="preserve">Prévoir dans la partie « Définition » du contrat / marché public une définition de « Responsable de Traitement » en précisant dans ce cas que le Responsable de Traitement est le Gouvernement de la Polynésie ou le service/Direction </w:t>
      </w:r>
    </w:p>
  </w:comment>
  <w:comment w:id="57" w:author="Nicolas SCHUBLIN" w:date="2019-09-23T09:19:00Z" w:initials="NS">
    <w:p w:rsidR="0044561E" w:rsidRDefault="0044561E">
      <w:pPr>
        <w:pStyle w:val="Commentaire"/>
      </w:pPr>
      <w:r>
        <w:rPr>
          <w:rStyle w:val="Marquedecommentaire"/>
        </w:rPr>
        <w:annotationRef/>
      </w:r>
      <w:r>
        <w:t>Choix ou complément par le référent du marché du GPF</w:t>
      </w:r>
    </w:p>
  </w:comment>
  <w:comment w:id="59" w:author="Nicolas SCHUBLIN" w:date="2019-09-23T09:19:00Z" w:initials="NS">
    <w:p w:rsidR="0044561E" w:rsidRDefault="0044561E" w:rsidP="0056408B">
      <w:pPr>
        <w:pStyle w:val="Commentaire"/>
      </w:pPr>
      <w:r>
        <w:rPr>
          <w:rStyle w:val="Marquedecommentaire"/>
        </w:rPr>
        <w:annotationRef/>
      </w:r>
      <w:r>
        <w:t xml:space="preserve">Prévoir dans la partie « Définition » du contrat / marché public une définition de « Responsable de Traitement » en précisant dans ce cas que le Responsable de Traitement est le Gouvernement de la Polynésie ou le service/Direction </w:t>
      </w:r>
    </w:p>
  </w:comment>
  <w:comment w:id="78" w:author="Nicolas SCHUBLIN" w:date="2019-09-23T09:19:00Z" w:initials="NS">
    <w:p w:rsidR="0044561E" w:rsidRDefault="0044561E">
      <w:pPr>
        <w:pStyle w:val="Commentaire"/>
      </w:pPr>
      <w:r>
        <w:rPr>
          <w:rStyle w:val="Marquedecommentaire"/>
        </w:rPr>
        <w:annotationRef/>
      </w:r>
      <w:r>
        <w:t>Faire la demande des destinataires auprès de la direction métier concernée</w:t>
      </w:r>
    </w:p>
  </w:comment>
  <w:comment w:id="82" w:author="Nicolas SCHUBLIN" w:date="2019-09-23T09:19:00Z" w:initials="NS">
    <w:p w:rsidR="0044561E" w:rsidRDefault="0044561E">
      <w:pPr>
        <w:pStyle w:val="Commentaire"/>
      </w:pPr>
      <w:r>
        <w:rPr>
          <w:rStyle w:val="Marquedecommentaire"/>
        </w:rPr>
        <w:annotationRef/>
      </w:r>
      <w:r>
        <w:t>Faire la demande des destinataires auprès de la direction métier concernée</w:t>
      </w:r>
    </w:p>
  </w:comment>
  <w:comment w:id="87" w:author="Nicolas SCHUBLIN" w:date="2019-09-23T09:19:00Z" w:initials="NS">
    <w:p w:rsidR="0044561E" w:rsidRDefault="0044561E" w:rsidP="00046A50">
      <w:pPr>
        <w:pStyle w:val="Commentaire"/>
      </w:pPr>
      <w:r>
        <w:rPr>
          <w:rStyle w:val="Marquedecommentaire"/>
        </w:rPr>
        <w:annotationRef/>
      </w:r>
      <w:r>
        <w:t>A confirmer</w:t>
      </w:r>
    </w:p>
  </w:comment>
  <w:comment w:id="88" w:author="Nicolas SCHUBLIN" w:date="2019-09-23T09:19:00Z" w:initials="NS">
    <w:p w:rsidR="0044561E" w:rsidRDefault="0044561E" w:rsidP="00046A50">
      <w:pPr>
        <w:pStyle w:val="Commentaire"/>
      </w:pPr>
      <w:r>
        <w:rPr>
          <w:rStyle w:val="Marquedecommentaire"/>
        </w:rPr>
        <w:annotationRef/>
      </w:r>
      <w:r>
        <w:t>A confirmer</w:t>
      </w:r>
    </w:p>
  </w:comment>
  <w:comment w:id="89" w:author="Nicolas SCHUBLIN" w:date="2019-09-23T09:19:00Z" w:initials="NS">
    <w:p w:rsidR="0044561E" w:rsidRDefault="0044561E" w:rsidP="00046A50">
      <w:pPr>
        <w:pStyle w:val="Commentaire"/>
      </w:pPr>
      <w:r>
        <w:rPr>
          <w:rStyle w:val="Marquedecommentaire"/>
        </w:rPr>
        <w:annotationRef/>
      </w:r>
      <w:r>
        <w:t>Lien hypertexte pour contact via email ou formulaire de contact</w:t>
      </w:r>
    </w:p>
  </w:comment>
  <w:comment w:id="90" w:author="Nicolas SCHUBLIN" w:date="2019-09-23T09:19:00Z" w:initials="NS">
    <w:p w:rsidR="0044561E" w:rsidRDefault="0044561E" w:rsidP="00046A50">
      <w:pPr>
        <w:pStyle w:val="Commentaire"/>
      </w:pPr>
      <w:r>
        <w:rPr>
          <w:rStyle w:val="Marquedecommentaire"/>
        </w:rPr>
        <w:annotationRef/>
      </w:r>
      <w:r>
        <w:rPr>
          <w:rStyle w:val="Marquedecommentaire"/>
        </w:rPr>
        <w:annotationRef/>
      </w:r>
      <w:r>
        <w:t>Lien hypertexte pour formulaire de contact</w:t>
      </w:r>
    </w:p>
    <w:p w:rsidR="0044561E" w:rsidRDefault="0044561E" w:rsidP="00046A50">
      <w:pPr>
        <w:pStyle w:val="Commentaire"/>
      </w:pPr>
    </w:p>
  </w:comment>
  <w:comment w:id="91" w:author="Nicolas SCHUBLIN" w:date="2019-09-23T09:19:00Z" w:initials="NS">
    <w:p w:rsidR="0044561E" w:rsidRDefault="0044561E" w:rsidP="00046A50">
      <w:pPr>
        <w:pStyle w:val="Commentaire"/>
      </w:pPr>
      <w:r>
        <w:rPr>
          <w:rStyle w:val="Marquedecommentaire"/>
        </w:rPr>
        <w:annotationRef/>
      </w:r>
      <w:r>
        <w:t>Lien hypertexte renvoyant à la page de gestion des cookies</w:t>
      </w:r>
    </w:p>
  </w:comment>
  <w:comment w:id="95" w:author="Nicolas SCHUBLIN" w:date="2019-09-23T09:19:00Z" w:initials="NS">
    <w:p w:rsidR="0044561E" w:rsidRDefault="0044561E" w:rsidP="00046A50">
      <w:pPr>
        <w:pStyle w:val="Commentaire"/>
      </w:pPr>
      <w:r>
        <w:rPr>
          <w:rStyle w:val="Marquedecommentaire"/>
        </w:rPr>
        <w:annotationRef/>
      </w:r>
      <w:r>
        <w:t>A confirmer / modifier par le référent en charge du site internet</w:t>
      </w:r>
    </w:p>
  </w:comment>
  <w:comment w:id="96" w:author="Nicolas SCHUBLIN" w:date="2019-09-23T09:19:00Z" w:initials="NS">
    <w:p w:rsidR="0044561E" w:rsidRDefault="0044561E" w:rsidP="00046A50">
      <w:pPr>
        <w:pStyle w:val="Commentaire"/>
      </w:pPr>
      <w:r>
        <w:rPr>
          <w:rStyle w:val="Marquedecommentaire"/>
        </w:rPr>
        <w:annotationRef/>
      </w:r>
      <w:r>
        <w:t>Section du tableau à vérifier / modifier</w:t>
      </w:r>
    </w:p>
  </w:comment>
  <w:comment w:id="97" w:author="Nicolas SCHUBLIN" w:date="2019-09-23T09:19:00Z" w:initials="NS">
    <w:p w:rsidR="0044561E" w:rsidRDefault="0044561E" w:rsidP="00046A50">
      <w:pPr>
        <w:pStyle w:val="Commentaire"/>
      </w:pPr>
      <w:r>
        <w:rPr>
          <w:rStyle w:val="Marquedecommentaire"/>
        </w:rPr>
        <w:annotationRef/>
      </w:r>
      <w:r>
        <w:t>A modifier si besoin</w:t>
      </w:r>
    </w:p>
  </w:comment>
  <w:comment w:id="98" w:author="Nicolas SCHUBLIN" w:date="2019-09-23T09:19:00Z" w:initials="NS">
    <w:p w:rsidR="0044561E" w:rsidRDefault="0044561E" w:rsidP="00046A50">
      <w:pPr>
        <w:pStyle w:val="Commentaire"/>
      </w:pPr>
      <w:r>
        <w:rPr>
          <w:rStyle w:val="Marquedecommentaire"/>
        </w:rPr>
        <w:annotationRef/>
      </w:r>
      <w:r>
        <w:rPr>
          <w:rStyle w:val="Marquedecommentaire"/>
        </w:rPr>
        <w:annotationRef/>
      </w:r>
      <w:r>
        <w:t>A modifier si besoin</w:t>
      </w:r>
    </w:p>
    <w:p w:rsidR="0044561E" w:rsidRDefault="0044561E" w:rsidP="00046A50">
      <w:pPr>
        <w:pStyle w:val="Commentaire"/>
      </w:pPr>
    </w:p>
  </w:comment>
  <w:comment w:id="99" w:author="Nicolas SCHUBLIN" w:date="2019-09-23T09:19:00Z" w:initials="NS">
    <w:p w:rsidR="0044561E" w:rsidRDefault="0044561E" w:rsidP="00046A50">
      <w:pPr>
        <w:pStyle w:val="Commentaire"/>
      </w:pPr>
      <w:r>
        <w:rPr>
          <w:rStyle w:val="Marquedecommentaire"/>
        </w:rPr>
        <w:annotationRef/>
      </w:r>
      <w:r>
        <w:t>A compléter si besoin</w:t>
      </w:r>
    </w:p>
  </w:comment>
  <w:comment w:id="100" w:author="Nicolas SCHUBLIN" w:date="2019-09-23T09:19:00Z" w:initials="NS">
    <w:p w:rsidR="0044561E" w:rsidRDefault="0044561E" w:rsidP="00296EE4">
      <w:pPr>
        <w:pStyle w:val="Commentaire"/>
      </w:pPr>
      <w:r>
        <w:rPr>
          <w:rStyle w:val="Marquedecommentaire"/>
        </w:rPr>
        <w:annotationRef/>
      </w:r>
      <w:r>
        <w:t>A vérifier et à valider</w:t>
      </w:r>
    </w:p>
  </w:comment>
  <w:comment w:id="104" w:author="Nicolas SCHUBLIN" w:date="2019-09-23T09:19:00Z" w:initials="NS">
    <w:p w:rsidR="0044561E" w:rsidRDefault="0044561E">
      <w:pPr>
        <w:pStyle w:val="Commentaire"/>
      </w:pPr>
      <w:r>
        <w:rPr>
          <w:rStyle w:val="Marquedecommentaire"/>
        </w:rPr>
        <w:annotationRef/>
      </w:r>
      <w:r>
        <w:t>Finalité à adapter si besoin</w:t>
      </w:r>
    </w:p>
  </w:comment>
  <w:comment w:id="106" w:author="tberthou" w:date="2019-09-23T09:19:00Z" w:initials="t">
    <w:p w:rsidR="0044561E" w:rsidRDefault="0044561E">
      <w:pPr>
        <w:pStyle w:val="Commentaire"/>
      </w:pPr>
      <w:r>
        <w:rPr>
          <w:rStyle w:val="Marquedecommentaire"/>
        </w:rPr>
        <w:annotationRef/>
      </w:r>
      <w:r>
        <w:t>A adapter selon le cas</w:t>
      </w:r>
    </w:p>
  </w:comment>
  <w:comment w:id="107" w:author="Nicolas SCHUBLIN" w:date="2019-09-23T09:19:00Z" w:initials="NS">
    <w:p w:rsidR="0044561E" w:rsidRDefault="0044561E">
      <w:pPr>
        <w:pStyle w:val="Commentaire"/>
      </w:pPr>
      <w:r>
        <w:rPr>
          <w:rStyle w:val="Marquedecommentaire"/>
        </w:rPr>
        <w:annotationRef/>
      </w:r>
      <w:r>
        <w:t>A vérifier</w:t>
      </w:r>
    </w:p>
  </w:comment>
  <w:comment w:id="108" w:author="Nicolas SCHUBLIN" w:date="2019-09-23T09:19:00Z" w:initials="NS">
    <w:p w:rsidR="0044561E" w:rsidRDefault="0044561E">
      <w:pPr>
        <w:pStyle w:val="Commentaire"/>
      </w:pPr>
      <w:r>
        <w:rPr>
          <w:rStyle w:val="Marquedecommentaire"/>
        </w:rPr>
        <w:annotationRef/>
      </w:r>
      <w:r>
        <w:t>A vérifier</w:t>
      </w:r>
    </w:p>
  </w:comment>
  <w:comment w:id="109" w:author="Nicolas SCHUBLIN" w:date="2019-09-23T09:19:00Z" w:initials="NS">
    <w:p w:rsidR="0044561E" w:rsidRDefault="0044561E" w:rsidP="003E4020">
      <w:pPr>
        <w:pStyle w:val="Commentaire"/>
      </w:pPr>
      <w:r>
        <w:rPr>
          <w:rStyle w:val="Marquedecommentaire"/>
        </w:rPr>
        <w:annotationRef/>
      </w:r>
      <w:r>
        <w:t>Insérer un lien hypertexte renvoyant à la page 6.2</w:t>
      </w:r>
    </w:p>
  </w:comment>
  <w:comment w:id="114" w:author="Nicolas SCHUBLIN" w:date="2019-09-24T09:12:00Z" w:initials="NS">
    <w:p w:rsidR="0044561E" w:rsidRDefault="0044561E" w:rsidP="00F94319">
      <w:pPr>
        <w:pStyle w:val="Commentaire"/>
        <w:ind w:left="709"/>
      </w:pPr>
      <w:r>
        <w:rPr>
          <w:rStyle w:val="Marquedecommentaire"/>
        </w:rPr>
        <w:annotationRef/>
      </w:r>
      <w:r>
        <w:t>A confirmer / modifier</w:t>
      </w:r>
    </w:p>
  </w:comment>
  <w:comment w:id="117" w:author="Nicolas SCHUBLIN" w:date="2019-09-23T09:19:00Z" w:initials="NS">
    <w:p w:rsidR="0044561E" w:rsidRDefault="0044561E">
      <w:pPr>
        <w:pStyle w:val="Commentaire"/>
      </w:pPr>
      <w:r>
        <w:rPr>
          <w:rStyle w:val="Marquedecommentaire"/>
        </w:rPr>
        <w:annotationRef/>
      </w:r>
      <w:r>
        <w:t>Exemple : Données collectées à la base pour une mission de service public qui n’est plus assurée par l’administration mais dont la personne a encore un intérêt à ce que l’administration conserve ses données.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AD996" w15:done="0"/>
  <w15:commentEx w15:paraId="59FA3DEF" w15:done="0"/>
  <w15:commentEx w15:paraId="5E52A1EB" w15:done="0"/>
  <w15:commentEx w15:paraId="231A8A77" w15:done="0"/>
  <w15:commentEx w15:paraId="4C3EC5C1" w15:done="0"/>
  <w15:commentEx w15:paraId="1F3564BE" w15:done="0"/>
  <w15:commentEx w15:paraId="5E668884" w15:done="0"/>
  <w15:commentEx w15:paraId="1E901256" w15:done="0"/>
  <w15:commentEx w15:paraId="181C33AD" w15:done="0"/>
  <w15:commentEx w15:paraId="0CF743CD" w15:done="0"/>
  <w15:commentEx w15:paraId="04F0BBAF" w15:done="0"/>
  <w15:commentEx w15:paraId="225CE27F" w15:done="0"/>
  <w15:commentEx w15:paraId="6069E545" w15:done="0"/>
  <w15:commentEx w15:paraId="598D7EAD" w15:done="0"/>
  <w15:commentEx w15:paraId="2441A14B" w15:done="0"/>
  <w15:commentEx w15:paraId="04D58A0C" w15:done="0"/>
  <w15:commentEx w15:paraId="0F1DB2FF" w15:done="0"/>
  <w15:commentEx w15:paraId="0168A2CD" w15:done="0"/>
  <w15:commentEx w15:paraId="5DB27B9F" w15:done="0"/>
  <w15:commentEx w15:paraId="233D7AF3" w15:done="0"/>
  <w15:commentEx w15:paraId="08A27D3E" w15:done="0"/>
  <w15:commentEx w15:paraId="5CAB7981" w15:done="0"/>
  <w15:commentEx w15:paraId="39613CBB" w15:done="0"/>
  <w15:commentEx w15:paraId="626396DE" w15:done="0"/>
  <w15:commentEx w15:paraId="219FA0B0" w15:done="0"/>
  <w15:commentEx w15:paraId="03E431D8" w15:done="0"/>
  <w15:commentEx w15:paraId="6458DDE5" w15:done="0"/>
  <w15:commentEx w15:paraId="40457D66" w15:done="0"/>
  <w15:commentEx w15:paraId="2560437D" w15:done="0"/>
  <w15:commentEx w15:paraId="7909E919" w15:done="0"/>
  <w15:commentEx w15:paraId="0C406A5B" w15:done="0"/>
  <w15:commentEx w15:paraId="1E3CEBB8" w15:done="0"/>
  <w15:commentEx w15:paraId="222BB056" w15:done="0"/>
  <w15:commentEx w15:paraId="27C3B230" w15:done="0"/>
  <w15:commentEx w15:paraId="19979403" w15:done="0"/>
  <w15:commentEx w15:paraId="6715FB63" w15:done="0"/>
  <w15:commentEx w15:paraId="5159E150" w15:done="0"/>
  <w15:commentEx w15:paraId="0025A238" w15:done="0"/>
  <w15:commentEx w15:paraId="3ECCDDE4" w15:done="0"/>
  <w15:commentEx w15:paraId="5469395D" w15:done="0"/>
  <w15:commentEx w15:paraId="63CA7C3A" w15:done="0"/>
  <w15:commentEx w15:paraId="08DE4A4E" w15:done="0"/>
  <w15:commentEx w15:paraId="6CE91ADA" w15:done="0"/>
  <w15:commentEx w15:paraId="6A0C95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AD996" w16cid:durableId="213369E3"/>
  <w16cid:commentId w16cid:paraId="59FA3DEF" w16cid:durableId="213369E4"/>
  <w16cid:commentId w16cid:paraId="5E52A1EB" w16cid:durableId="213369E5"/>
  <w16cid:commentId w16cid:paraId="231A8A77" w16cid:durableId="213369E6"/>
  <w16cid:commentId w16cid:paraId="4C3EC5C1" w16cid:durableId="213369E7"/>
  <w16cid:commentId w16cid:paraId="1F3564BE" w16cid:durableId="213369E8"/>
  <w16cid:commentId w16cid:paraId="5E668884" w16cid:durableId="213369E9"/>
  <w16cid:commentId w16cid:paraId="1E901256" w16cid:durableId="213369EA"/>
  <w16cid:commentId w16cid:paraId="181C33AD" w16cid:durableId="213369EB"/>
  <w16cid:commentId w16cid:paraId="0CF743CD" w16cid:durableId="213369EC"/>
  <w16cid:commentId w16cid:paraId="04F0BBAF" w16cid:durableId="213369ED"/>
  <w16cid:commentId w16cid:paraId="225CE27F" w16cid:durableId="213369EE"/>
  <w16cid:commentId w16cid:paraId="6069E545" w16cid:durableId="213369EF"/>
  <w16cid:commentId w16cid:paraId="598D7EAD" w16cid:durableId="213369F0"/>
  <w16cid:commentId w16cid:paraId="2441A14B" w16cid:durableId="213369F1"/>
  <w16cid:commentId w16cid:paraId="04D58A0C" w16cid:durableId="213369F2"/>
  <w16cid:commentId w16cid:paraId="0F1DB2FF" w16cid:durableId="213369F3"/>
  <w16cid:commentId w16cid:paraId="0168A2CD" w16cid:durableId="213369F4"/>
  <w16cid:commentId w16cid:paraId="5DB27B9F" w16cid:durableId="213369F5"/>
  <w16cid:commentId w16cid:paraId="233D7AF3" w16cid:durableId="213369F6"/>
  <w16cid:commentId w16cid:paraId="08A27D3E" w16cid:durableId="213369F7"/>
  <w16cid:commentId w16cid:paraId="5CAB7981" w16cid:durableId="213369F8"/>
  <w16cid:commentId w16cid:paraId="39613CBB" w16cid:durableId="213369F9"/>
  <w16cid:commentId w16cid:paraId="626396DE" w16cid:durableId="213369FA"/>
  <w16cid:commentId w16cid:paraId="219FA0B0" w16cid:durableId="213369FB"/>
  <w16cid:commentId w16cid:paraId="03E431D8" w16cid:durableId="213369FC"/>
  <w16cid:commentId w16cid:paraId="6458DDE5" w16cid:durableId="213369FD"/>
  <w16cid:commentId w16cid:paraId="40457D66" w16cid:durableId="213369FE"/>
  <w16cid:commentId w16cid:paraId="2560437D" w16cid:durableId="213369FF"/>
  <w16cid:commentId w16cid:paraId="7909E919" w16cid:durableId="21336A00"/>
  <w16cid:commentId w16cid:paraId="0C406A5B" w16cid:durableId="21336A01"/>
  <w16cid:commentId w16cid:paraId="1E3CEBB8" w16cid:durableId="21336A02"/>
  <w16cid:commentId w16cid:paraId="222BB056" w16cid:durableId="21336A03"/>
  <w16cid:commentId w16cid:paraId="27C3B230" w16cid:durableId="21336A04"/>
  <w16cid:commentId w16cid:paraId="19979403" w16cid:durableId="21336A05"/>
  <w16cid:commentId w16cid:paraId="6715FB63" w16cid:durableId="21336A06"/>
  <w16cid:commentId w16cid:paraId="5159E150" w16cid:durableId="21336A07"/>
  <w16cid:commentId w16cid:paraId="0025A238" w16cid:durableId="21336A08"/>
  <w16cid:commentId w16cid:paraId="3ECCDDE4" w16cid:durableId="21336A09"/>
  <w16cid:commentId w16cid:paraId="5469395D" w16cid:durableId="21336A0A"/>
  <w16cid:commentId w16cid:paraId="63CA7C3A" w16cid:durableId="21336A0B"/>
  <w16cid:commentId w16cid:paraId="08DE4A4E" w16cid:durableId="21345F74"/>
  <w16cid:commentId w16cid:paraId="6CE91ADA" w16cid:durableId="21345C8D"/>
  <w16cid:commentId w16cid:paraId="6A0C95EF" w16cid:durableId="21336A0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B8C" w:rsidRPr="0032301C" w:rsidRDefault="00897B8C">
      <w:r w:rsidRPr="0032301C">
        <w:separator/>
      </w:r>
    </w:p>
  </w:endnote>
  <w:endnote w:type="continuationSeparator" w:id="0">
    <w:p w:rsidR="00897B8C" w:rsidRPr="0032301C" w:rsidRDefault="00897B8C">
      <w:r w:rsidRPr="0032301C">
        <w:continuationSeparator/>
      </w:r>
    </w:p>
  </w:endnote>
  <w:endnote w:type="continuationNotice" w:id="1">
    <w:p w:rsidR="00897B8C" w:rsidRDefault="00897B8C" w:rsidP="0032301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Light">
    <w:altName w:val="Times New Roman"/>
    <w:charset w:val="00"/>
    <w:family w:val="auto"/>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1E" w:rsidRDefault="0044561E" w:rsidP="00614DA6">
    <w:pPr>
      <w:pStyle w:val="TNormal9"/>
      <w:pBdr>
        <w:top w:val="single" w:sz="4" w:space="1" w:color="auto"/>
      </w:pBdr>
      <w:rPr>
        <w:noProof/>
      </w:rPr>
    </w:pPr>
    <w:r w:rsidRPr="0032301C">
      <w:t>© Office des P</w:t>
    </w:r>
    <w:r>
      <w:t>ostes et des Télécommunications</w:t>
    </w:r>
    <w:r w:rsidRPr="0032301C">
      <w:tab/>
      <w:t xml:space="preserve">Auteur : </w:t>
    </w:r>
    <w:fldSimple w:instr=" AUTHOR   \* MERGEFORMAT ">
      <w:r w:rsidR="00636D9E">
        <w:rPr>
          <w:noProof/>
        </w:rPr>
        <w:t>BLANC Ariel</w:t>
      </w:r>
    </w:fldSimple>
  </w:p>
  <w:p w:rsidR="0044561E" w:rsidRPr="0032301C" w:rsidRDefault="00233F45" w:rsidP="00614DA6">
    <w:pPr>
      <w:pStyle w:val="TNormal9"/>
    </w:pPr>
    <w:r>
      <w:rPr>
        <w:noProof/>
      </w:rPr>
      <w:fldChar w:fldCharType="begin"/>
    </w:r>
    <w:r w:rsidR="0044561E">
      <w:rPr>
        <w:noProof/>
      </w:rPr>
      <w:instrText xml:space="preserve"> FILENAME </w:instrText>
    </w:r>
    <w:r>
      <w:rPr>
        <w:noProof/>
      </w:rPr>
      <w:fldChar w:fldCharType="separate"/>
    </w:r>
    <w:r w:rsidR="00636D9E">
      <w:rPr>
        <w:noProof/>
      </w:rPr>
      <w:t>Clausier Informatique et Libertés -GPF version imprimée.docx</w:t>
    </w:r>
    <w:r>
      <w:rPr>
        <w:noProof/>
      </w:rPr>
      <w:fldChar w:fldCharType="end"/>
    </w:r>
    <w:r w:rsidR="0044561E">
      <w:rPr>
        <w:noProof/>
      </w:rPr>
      <w:tab/>
    </w:r>
    <w:r w:rsidR="0044561E" w:rsidRPr="0032301C">
      <w:t xml:space="preserve">Page </w:t>
    </w:r>
    <w:fldSimple w:instr=" PAGE ">
      <w:r w:rsidR="0044561E">
        <w:rPr>
          <w:noProof/>
        </w:rPr>
        <w:t>2</w:t>
      </w:r>
    </w:fldSimple>
    <w:r w:rsidR="0044561E" w:rsidRPr="0032301C">
      <w:t>/</w:t>
    </w:r>
    <w:r>
      <w:rPr>
        <w:noProof/>
      </w:rPr>
      <w:fldChar w:fldCharType="begin"/>
    </w:r>
    <w:r w:rsidR="0044561E">
      <w:rPr>
        <w:noProof/>
      </w:rPr>
      <w:instrText xml:space="preserve"> NUMPAGES </w:instrText>
    </w:r>
    <w:r>
      <w:rPr>
        <w:noProof/>
      </w:rPr>
      <w:fldChar w:fldCharType="separate"/>
    </w:r>
    <w:r w:rsidR="00636D9E">
      <w:rPr>
        <w:noProof/>
      </w:rPr>
      <w:t>70</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8" w:type="dxa"/>
      <w:tblBorders>
        <w:top w:val="single" w:sz="4" w:space="0" w:color="auto"/>
      </w:tblBorders>
      <w:tblLook w:val="00A0"/>
    </w:tblPr>
    <w:tblGrid>
      <w:gridCol w:w="4863"/>
      <w:gridCol w:w="5145"/>
    </w:tblGrid>
    <w:tr w:rsidR="0044561E" w:rsidRPr="001A703F" w:rsidTr="003F3488">
      <w:sdt>
        <w:sdtPr>
          <w:rPr>
            <w:rStyle w:val="TNormal9Car"/>
          </w:rPr>
          <w:alias w:val="Adresse"/>
          <w:tag w:val="WorkAddress"/>
          <w:id w:val="-1089691114"/>
          <w:showingPlcHdr/>
          <w:dataBinding w:prefixMappings="xmlns:ns0='http://schemas.microsoft.com/office/2006/metadata/properties' xmlns:ns1='http://www.w3.org/2001/XMLSchema-instance' xmlns:ns2='dfe22610-ed04-4d51-b0ae-4f0e8dfa9b7c' xmlns:ns3='http://schemas.microsoft.com/sharepoint/v3/fields' xmlns:ns4='http://schemas.microsoft.com/sharepoint/v3' " w:xpath="/ns0:properties[1]/documentManagement[1]/ns4:WorkAddress[1]" w:storeItemID="{511E5CEA-DC60-466F-B7F5-E3EB25FB64E5}"/>
          <w:text w:multiLine="1"/>
        </w:sdtPr>
        <w:sdtContent>
          <w:tc>
            <w:tcPr>
              <w:tcW w:w="4863" w:type="dxa"/>
            </w:tcPr>
            <w:p w:rsidR="0044561E" w:rsidRPr="008336C5" w:rsidRDefault="0044561E" w:rsidP="00DD70A3">
              <w:pPr>
                <w:pStyle w:val="TNormal9"/>
                <w:jc w:val="left"/>
              </w:pPr>
              <w:r>
                <w:rPr>
                  <w:rStyle w:val="TNormal9Car"/>
                </w:rPr>
                <w:t xml:space="preserve">     </w:t>
              </w:r>
            </w:p>
          </w:tc>
        </w:sdtContent>
      </w:sdt>
      <w:tc>
        <w:tcPr>
          <w:tcW w:w="5145" w:type="dxa"/>
        </w:tcPr>
        <w:p w:rsidR="0044561E" w:rsidRPr="0032301C" w:rsidRDefault="0044561E" w:rsidP="00614DA6">
          <w:pPr>
            <w:pStyle w:val="TNormal9"/>
            <w:jc w:val="right"/>
          </w:pPr>
        </w:p>
      </w:tc>
    </w:tr>
  </w:tbl>
  <w:p w:rsidR="0044561E" w:rsidRPr="005C0587" w:rsidRDefault="0044561E" w:rsidP="009457C7">
    <w:pPr>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1E" w:rsidRPr="0032301C" w:rsidRDefault="0044561E" w:rsidP="00A16530">
    <w:pPr>
      <w:pStyle w:val="TNormal9"/>
      <w:tabs>
        <w:tab w:val="left" w:pos="5235"/>
      </w:tabs>
    </w:pPr>
    <w:r>
      <w:rPr>
        <w:noProof/>
        <w:color w:val="000000" w:themeColor="text1"/>
      </w:rPr>
      <w:drawing>
        <wp:inline distT="0" distB="0" distL="0" distR="0">
          <wp:extent cx="380010" cy="380010"/>
          <wp:effectExtent l="19050" t="0" r="990" b="0"/>
          <wp:docPr id="1" name="Image 0" descr="2019-08-13-SIPF-LOGO-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8-13-SIPF-LOGO-BASE.jpg"/>
                  <pic:cNvPicPr/>
                </pic:nvPicPr>
                <pic:blipFill>
                  <a:blip r:embed="rId1"/>
                  <a:stretch>
                    <a:fillRect/>
                  </a:stretch>
                </pic:blipFill>
                <pic:spPr>
                  <a:xfrm>
                    <a:off x="0" y="0"/>
                    <a:ext cx="382804" cy="382804"/>
                  </a:xfrm>
                  <a:prstGeom prst="rect">
                    <a:avLst/>
                  </a:prstGeom>
                </pic:spPr>
              </pic:pic>
            </a:graphicData>
          </a:graphic>
        </wp:inline>
      </w:drawing>
    </w:r>
    <w:r>
      <w:rPr>
        <w:noProof/>
        <w:color w:val="000000" w:themeColor="text1"/>
      </w:rPr>
      <w:t>D</w:t>
    </w:r>
    <w:r w:rsidRPr="00A16530">
      <w:rPr>
        <w:noProof/>
        <w:color w:val="000000" w:themeColor="text1"/>
      </w:rPr>
      <w:t>éléguée à la protection des données</w:t>
    </w:r>
    <w:r w:rsidRPr="00ED19EB">
      <w:rPr>
        <w:noProof/>
        <w:color w:val="FF0000"/>
      </w:rPr>
      <w:tab/>
    </w:r>
    <w:r>
      <w:rPr>
        <w:noProof/>
        <w:color w:val="FF0000"/>
      </w:rPr>
      <w:tab/>
    </w:r>
    <w:r w:rsidRPr="0032301C">
      <w:t xml:space="preserve">Page </w:t>
    </w:r>
    <w:fldSimple w:instr=" PAGE ">
      <w:r w:rsidR="00ED3C00">
        <w:rPr>
          <w:noProof/>
        </w:rPr>
        <w:t>59</w:t>
      </w:r>
    </w:fldSimple>
    <w:r w:rsidRPr="0032301C">
      <w:t>/</w:t>
    </w:r>
    <w:r w:rsidR="00233F45">
      <w:rPr>
        <w:noProof/>
      </w:rPr>
      <w:fldChar w:fldCharType="begin"/>
    </w:r>
    <w:r>
      <w:rPr>
        <w:noProof/>
      </w:rPr>
      <w:instrText xml:space="preserve"> NUMPAGES </w:instrText>
    </w:r>
    <w:r w:rsidR="00233F45">
      <w:rPr>
        <w:noProof/>
      </w:rPr>
      <w:fldChar w:fldCharType="separate"/>
    </w:r>
    <w:r w:rsidR="00ED3C00">
      <w:rPr>
        <w:noProof/>
      </w:rPr>
      <w:t>70</w:t>
    </w:r>
    <w:r w:rsidR="00233F45">
      <w:rPr>
        <w:noProof/>
      </w:rPr>
      <w:fldChar w:fldCharType="end"/>
    </w:r>
  </w:p>
  <w:p w:rsidR="0044561E" w:rsidRDefault="0044561E">
    <w:r>
      <w:rPr>
        <w:noProof/>
      </w:rPr>
      <w:drawing>
        <wp:inline distT="0" distB="0" distL="0" distR="0">
          <wp:extent cx="6210935" cy="6210935"/>
          <wp:effectExtent l="19050" t="0" r="0" b="0"/>
          <wp:docPr id="5" name="Image 3" descr="2019-08-13-SIPF-LOGO-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8-13-SIPF-LOGO-BASE.jpg"/>
                  <pic:cNvPicPr/>
                </pic:nvPicPr>
                <pic:blipFill>
                  <a:blip r:embed="rId1"/>
                  <a:stretch>
                    <a:fillRect/>
                  </a:stretch>
                </pic:blipFill>
                <pic:spPr>
                  <a:xfrm>
                    <a:off x="0" y="0"/>
                    <a:ext cx="6210935" cy="6210935"/>
                  </a:xfrm>
                  <a:prstGeom prst="rect">
                    <a:avLst/>
                  </a:prstGeom>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1E" w:rsidRPr="00064BFE" w:rsidRDefault="0044561E" w:rsidP="00064B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B8C" w:rsidRPr="0032301C" w:rsidRDefault="00897B8C">
      <w:r w:rsidRPr="0032301C">
        <w:separator/>
      </w:r>
    </w:p>
  </w:footnote>
  <w:footnote w:type="continuationSeparator" w:id="0">
    <w:p w:rsidR="00897B8C" w:rsidRPr="0032301C" w:rsidRDefault="00897B8C">
      <w:r w:rsidRPr="0032301C">
        <w:continuationSeparator/>
      </w:r>
    </w:p>
  </w:footnote>
  <w:footnote w:type="continuationNotice" w:id="1">
    <w:p w:rsidR="00897B8C" w:rsidRDefault="00897B8C" w:rsidP="0032301C"/>
  </w:footnote>
  <w:footnote w:id="2">
    <w:p w:rsidR="0044561E" w:rsidRPr="005D62FD" w:rsidRDefault="0044561E" w:rsidP="005D62FD">
      <w:pPr>
        <w:autoSpaceDE w:val="0"/>
        <w:autoSpaceDN w:val="0"/>
        <w:adjustRightInd w:val="0"/>
        <w:spacing w:after="0"/>
        <w:rPr>
          <w:rFonts w:eastAsia="Calibri" w:cs="Calibri"/>
          <w:sz w:val="20"/>
          <w:lang w:eastAsia="en-US"/>
        </w:rPr>
      </w:pPr>
      <w:r w:rsidRPr="005D62FD">
        <w:rPr>
          <w:rStyle w:val="Appelnotedebasdep"/>
          <w:rFonts w:cs="Calibri"/>
          <w:sz w:val="20"/>
        </w:rPr>
        <w:footnoteRef/>
      </w:r>
      <w:r w:rsidRPr="005D62FD">
        <w:rPr>
          <w:rFonts w:cs="Calibri"/>
          <w:sz w:val="20"/>
        </w:rPr>
        <w:t xml:space="preserve"> Les données particulières sont au sens de l’article 6 I. de la loi informatique et libertés, les données </w:t>
      </w:r>
      <w:r w:rsidRPr="005D62FD">
        <w:rPr>
          <w:rFonts w:eastAsia="Calibri" w:cs="Calibri"/>
          <w:sz w:val="20"/>
          <w:lang w:eastAsia="en-US"/>
        </w:rPr>
        <w:t>qui révèlent la prétendue origine raciale ou l'origine ethnique, les opinions politiques, les convictions religieuses ou philosophiques ou l'appartenance syndicale d'une personne physique ou de traiter des données génétiques, des données biométriques aux fins d'identifier une personne physique de manière unique, des données concernant la santé ou des données concernant la vie sexuelle ou l'orientation sexuelle d'une personne physique.</w:t>
      </w:r>
    </w:p>
    <w:p w:rsidR="0044561E" w:rsidRPr="005D62FD" w:rsidRDefault="0044561E" w:rsidP="005D62FD">
      <w:pPr>
        <w:autoSpaceDE w:val="0"/>
        <w:autoSpaceDN w:val="0"/>
        <w:adjustRightInd w:val="0"/>
        <w:spacing w:after="0"/>
        <w:rPr>
          <w:rFonts w:eastAsia="Calibri" w:cs="Calibri"/>
          <w:sz w:val="20"/>
          <w:lang w:eastAsia="en-US"/>
        </w:rPr>
      </w:pPr>
    </w:p>
  </w:footnote>
  <w:footnote w:id="3">
    <w:p w:rsidR="0044561E" w:rsidRPr="005D62FD" w:rsidRDefault="0044561E" w:rsidP="005D62FD">
      <w:pPr>
        <w:pStyle w:val="Notedebasdepage"/>
        <w:rPr>
          <w:rFonts w:cs="Calibri"/>
        </w:rPr>
      </w:pPr>
      <w:r w:rsidRPr="00BE1018">
        <w:rPr>
          <w:rStyle w:val="Appelnotedebasdep"/>
          <w:rFonts w:cs="Calibri"/>
        </w:rPr>
        <w:footnoteRef/>
      </w:r>
      <w:r w:rsidRPr="00BE1018">
        <w:rPr>
          <w:rStyle w:val="Appelnotedebasdep"/>
        </w:rPr>
        <w:t xml:space="preserve"> </w:t>
      </w:r>
      <w:r w:rsidRPr="00BE1018">
        <w:rPr>
          <w:rFonts w:eastAsia="Calibri" w:cs="Calibri"/>
          <w:lang w:eastAsia="en-US"/>
        </w:rPr>
        <w:t>Données qui concernent les infractions, les condamnations et les mesures de sûreté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2" w:type="dxa"/>
      <w:tblLayout w:type="fixed"/>
      <w:tblCellMar>
        <w:left w:w="71" w:type="dxa"/>
        <w:right w:w="71" w:type="dxa"/>
      </w:tblCellMar>
      <w:tblLook w:val="0000"/>
    </w:tblPr>
    <w:tblGrid>
      <w:gridCol w:w="2765"/>
      <w:gridCol w:w="5386"/>
      <w:gridCol w:w="1701"/>
    </w:tblGrid>
    <w:tr w:rsidR="0044561E" w:rsidTr="0084026B">
      <w:trPr>
        <w:cantSplit/>
        <w:trHeight w:val="949"/>
      </w:trPr>
      <w:tc>
        <w:tcPr>
          <w:tcW w:w="2765" w:type="dxa"/>
        </w:tcPr>
        <w:p w:rsidR="0044561E" w:rsidRPr="0032301C" w:rsidRDefault="0044561E" w:rsidP="0032301C">
          <w:r w:rsidRPr="0032301C">
            <w:rPr>
              <w:noProof/>
            </w:rPr>
            <w:drawing>
              <wp:inline distT="0" distB="0" distL="0" distR="0">
                <wp:extent cx="1195607" cy="404037"/>
                <wp:effectExtent l="0" t="0" r="5080" b="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6023" cy="404178"/>
                        </a:xfrm>
                        <a:prstGeom prst="rect">
                          <a:avLst/>
                        </a:prstGeom>
                        <a:noFill/>
                        <a:ln>
                          <a:noFill/>
                        </a:ln>
                      </pic:spPr>
                    </pic:pic>
                  </a:graphicData>
                </a:graphic>
              </wp:inline>
            </w:drawing>
          </w:r>
        </w:p>
        <w:sdt>
          <w:sdtPr>
            <w:rPr>
              <w:rStyle w:val="TNormal9Car"/>
            </w:rPr>
            <w:alias w:val="Direction/Service"/>
            <w:tag w:val="Direction"/>
            <w:id w:val="-924026707"/>
            <w:lock w:val="contentLocked"/>
            <w:dataBinding w:prefixMappings="xmlns:ns0='http://schemas.microsoft.com/office/2006/metadata/properties' xmlns:ns1='http://www.w3.org/2001/XMLSchema-instance' xmlns:ns2='dfe22610-ed04-4d51-b0ae-4f0e8dfa9b7c' xmlns:ns3='http://schemas.microsoft.com/sharepoint/v3/fields' " w:xpath="/ns0:properties[1]/documentManagement[1]/ns2:Direction[1]" w:storeItemID="{511E5CEA-DC60-466F-B7F5-E3EB25FB64E5}"/>
            <w:text/>
          </w:sdtPr>
          <w:sdtContent>
            <w:p w:rsidR="0044561E" w:rsidRPr="0032301C" w:rsidRDefault="0044561E" w:rsidP="00011C9B">
              <w:pPr>
                <w:spacing w:before="0" w:after="0"/>
                <w:ind w:left="-40"/>
              </w:pPr>
              <w:r>
                <w:rPr>
                  <w:rStyle w:val="TNormal9Car"/>
                </w:rPr>
                <w:t>Direction Générale</w:t>
              </w:r>
            </w:p>
          </w:sdtContent>
        </w:sdt>
      </w:tc>
      <w:tc>
        <w:tcPr>
          <w:tcW w:w="5386" w:type="dxa"/>
        </w:tcPr>
        <w:p w:rsidR="0044561E" w:rsidRPr="0032301C" w:rsidRDefault="00233F45" w:rsidP="00011C9B">
          <w:pPr>
            <w:ind w:left="-40"/>
            <w:jc w:val="center"/>
          </w:pPr>
          <w:sdt>
            <w:sdtPr>
              <w:rPr>
                <w:rStyle w:val="TIntitul2Car"/>
              </w:rPr>
              <w:alias w:val="Objet "/>
              <w:tag w:val=""/>
              <w:id w:val="-652370727"/>
              <w:lock w:val="contentLocked"/>
              <w:dataBinding w:prefixMappings="xmlns:ns0='http://purl.org/dc/elements/1.1/' xmlns:ns1='http://schemas.openxmlformats.org/package/2006/metadata/core-properties' " w:xpath="/ns1:coreProperties[1]/ns0:subject[1]" w:storeItemID="{6C3C8BC8-F283-45AE-878A-BAB7291924A1}"/>
              <w:text/>
            </w:sdtPr>
            <w:sdtContent>
              <w:r w:rsidR="0044561E">
                <w:rPr>
                  <w:rStyle w:val="TIntitul2Car"/>
                </w:rPr>
                <w:t>Informatique &amp; Libertés</w:t>
              </w:r>
            </w:sdtContent>
          </w:sdt>
        </w:p>
        <w:p w:rsidR="0044561E" w:rsidRPr="0032301C" w:rsidRDefault="00233F45" w:rsidP="00106199">
          <w:pPr>
            <w:spacing w:before="60"/>
            <w:ind w:left="-40"/>
            <w:jc w:val="center"/>
          </w:pPr>
          <w:sdt>
            <w:sdtPr>
              <w:rPr>
                <w:rStyle w:val="TIntitul2Car"/>
              </w:rPr>
              <w:alias w:val="Titre "/>
              <w:tag w:val=""/>
              <w:id w:val="-2075182729"/>
              <w:lock w:val="contentLocked"/>
              <w:dataBinding w:prefixMappings="xmlns:ns0='http://purl.org/dc/elements/1.1/' xmlns:ns1='http://schemas.openxmlformats.org/package/2006/metadata/core-properties' " w:xpath="/ns1:coreProperties[1]/ns0:title[1]" w:storeItemID="{6C3C8BC8-F283-45AE-878A-BAB7291924A1}"/>
              <w:text/>
            </w:sdtPr>
            <w:sdtContent>
              <w:r w:rsidR="0044561E">
                <w:rPr>
                  <w:rStyle w:val="TIntitul2Car"/>
                </w:rPr>
                <w:t>Clausier I&amp;L</w:t>
              </w:r>
            </w:sdtContent>
          </w:sdt>
          <w:r w:rsidR="0044561E" w:rsidRPr="0032301C">
            <w:t xml:space="preserve"> </w:t>
          </w:r>
        </w:p>
      </w:tc>
      <w:tc>
        <w:tcPr>
          <w:tcW w:w="1701" w:type="dxa"/>
        </w:tcPr>
        <w:p w:rsidR="0044561E" w:rsidRDefault="0044561E" w:rsidP="003F3488">
          <w:r>
            <w:t>Date de création</w:t>
          </w:r>
        </w:p>
        <w:p w:rsidR="0044561E" w:rsidRPr="0032301C" w:rsidRDefault="00233F45" w:rsidP="00C82332">
          <w:pPr>
            <w:jc w:val="right"/>
          </w:pPr>
          <w:r w:rsidRPr="0032301C">
            <w:fldChar w:fldCharType="begin"/>
          </w:r>
          <w:r w:rsidR="0044561E">
            <w:instrText xml:space="preserve"> CREATEDATE  \@ "d/</w:instrText>
          </w:r>
          <w:r w:rsidR="0044561E" w:rsidRPr="0032301C">
            <w:instrText>MM</w:instrText>
          </w:r>
          <w:r w:rsidR="0044561E">
            <w:instrText>/</w:instrText>
          </w:r>
          <w:r w:rsidR="0044561E" w:rsidRPr="0032301C">
            <w:instrText xml:space="preserve">yyyy"  \* MERGEFORMAT </w:instrText>
          </w:r>
          <w:r w:rsidRPr="0032301C">
            <w:fldChar w:fldCharType="separate"/>
          </w:r>
          <w:r w:rsidR="00636D9E">
            <w:rPr>
              <w:noProof/>
            </w:rPr>
            <w:t>24/09/2019</w:t>
          </w:r>
          <w:r w:rsidRPr="0032301C">
            <w:fldChar w:fldCharType="end"/>
          </w:r>
        </w:p>
        <w:p w:rsidR="0044561E" w:rsidRPr="0032301C" w:rsidRDefault="0044561E" w:rsidP="00C45640">
          <w:pPr>
            <w:spacing w:before="60"/>
            <w:ind w:left="-40"/>
            <w:jc w:val="right"/>
          </w:pPr>
          <w:r w:rsidRPr="0069751C">
            <w:t xml:space="preserve">Version </w:t>
          </w:r>
          <w:sdt>
            <w:sdtPr>
              <w:rPr>
                <w:rStyle w:val="TNormalCar"/>
              </w:rPr>
              <w:alias w:val="Version"/>
              <w:tag w:val="_Version"/>
              <w:id w:val="-623152390"/>
              <w:lock w:val="contentLocked"/>
              <w:showingPlcHdr/>
              <w:dataBinding w:prefixMappings="xmlns:ns0='http://schemas.microsoft.com/office/2006/metadata/properties' xmlns:ns1='http://www.w3.org/2001/XMLSchema-instance' xmlns:ns2='dfe22610-ed04-4d51-b0ae-4f0e8dfa9b7c' xmlns:ns3='http://schemas.microsoft.com/sharepoint/v3/fields' " w:xpath="/ns0:properties[1]/documentManagement[1]/ns3:_Version[1]" w:storeItemID="{511E5CEA-DC60-466F-B7F5-E3EB25FB64E5}"/>
              <w:text/>
            </w:sdtPr>
            <w:sdtContent>
              <w:r w:rsidRPr="00A05052">
                <w:rPr>
                  <w:rStyle w:val="Textedelespacerserv"/>
                </w:rPr>
                <w:t>[Version]</w:t>
              </w:r>
            </w:sdtContent>
          </w:sdt>
        </w:p>
      </w:tc>
    </w:tr>
  </w:tbl>
  <w:p w:rsidR="0044561E" w:rsidRPr="00614DA6" w:rsidRDefault="0044561E" w:rsidP="00614DA6">
    <w:pPr>
      <w:pBdr>
        <w:top w:val="single" w:sz="4" w:space="1" w:color="auto"/>
      </w:pBdr>
      <w:spacing w:before="0" w:after="0"/>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356" w:type="dxa"/>
      <w:tblBorders>
        <w:bottom w:val="single" w:sz="4" w:space="0" w:color="auto"/>
      </w:tblBorders>
      <w:tblLayout w:type="fixed"/>
      <w:tblCellMar>
        <w:left w:w="70" w:type="dxa"/>
        <w:right w:w="70" w:type="dxa"/>
      </w:tblCellMar>
      <w:tblLook w:val="0000"/>
    </w:tblPr>
    <w:tblGrid>
      <w:gridCol w:w="3403"/>
      <w:gridCol w:w="1701"/>
      <w:gridCol w:w="5670"/>
    </w:tblGrid>
    <w:tr w:rsidR="0044561E" w:rsidTr="001D6706">
      <w:trPr>
        <w:trHeight w:val="1276"/>
      </w:trPr>
      <w:tc>
        <w:tcPr>
          <w:tcW w:w="3403" w:type="dxa"/>
        </w:tcPr>
        <w:p w:rsidR="0044561E" w:rsidRPr="0032301C" w:rsidRDefault="0044561E" w:rsidP="0032301C">
          <w:r>
            <w:rPr>
              <w:noProof/>
            </w:rPr>
            <w:drawing>
              <wp:inline distT="0" distB="0" distL="0" distR="0">
                <wp:extent cx="883474" cy="788068"/>
                <wp:effectExtent l="19050" t="0" r="0" b="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5761" cy="807949"/>
                        </a:xfrm>
                        <a:prstGeom prst="rect">
                          <a:avLst/>
                        </a:prstGeom>
                        <a:noFill/>
                        <a:ln>
                          <a:noFill/>
                        </a:ln>
                      </pic:spPr>
                    </pic:pic>
                  </a:graphicData>
                </a:graphic>
              </wp:inline>
            </w:drawing>
          </w:r>
        </w:p>
      </w:tc>
      <w:tc>
        <w:tcPr>
          <w:tcW w:w="1701" w:type="dxa"/>
        </w:tcPr>
        <w:p w:rsidR="0044561E" w:rsidRPr="0032301C" w:rsidRDefault="00233F45" w:rsidP="0032301C">
          <w:r>
            <w:rPr>
              <w:noProof/>
            </w:rPr>
            <w:pict>
              <v:shapetype id="_x0000_t202" coordsize="21600,21600" o:spt="202" path="m,l,21600r21600,l21600,xe">
                <v:stroke joinstyle="miter"/>
                <v:path gradientshapeok="t" o:connecttype="rect"/>
              </v:shapetype>
              <v:shape id="_x0000_s2049" type="#_x0000_t202" style="position:absolute;left:0;text-align:left;margin-left:217.35pt;margin-top:-12.1pt;width:77.05pt;height:75.75pt;z-index:251658240;mso-wrap-style:none;mso-position-horizontal-relative:text;mso-position-vertical-relative:text" fillcolor="white [3212]" stroked="f">
                <v:textbox>
                  <w:txbxContent>
                    <w:p w:rsidR="0044561E" w:rsidRPr="008461CF" w:rsidRDefault="00ED3C00">
                      <w:pPr>
                        <w:rPr>
                          <w:sz w:val="18"/>
                          <w:szCs w:val="18"/>
                        </w:rPr>
                      </w:pPr>
                      <w:r w:rsidRPr="00233F45">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70.15pt">
                            <v:imagedata r:id="rId2" o:title="2019-08-13-SIPF-LOGO-BASE"/>
                          </v:shape>
                        </w:pict>
                      </w:r>
                    </w:p>
                  </w:txbxContent>
                </v:textbox>
              </v:shape>
            </w:pict>
          </w:r>
        </w:p>
      </w:tc>
      <w:tc>
        <w:tcPr>
          <w:tcW w:w="5670" w:type="dxa"/>
          <w:vAlign w:val="center"/>
        </w:tcPr>
        <w:sdt>
          <w:sdtPr>
            <w:rPr>
              <w:rStyle w:val="TIntitul2Car"/>
            </w:rPr>
            <w:alias w:val="Direction"/>
            <w:tag w:val="Direction"/>
            <w:id w:val="1117415855"/>
            <w:lock w:val="sdtLocked"/>
            <w:showingPlcHdr/>
            <w:dataBinding w:prefixMappings="xmlns:ns0='http://schemas.microsoft.com/office/2006/metadata/properties' xmlns:ns1='http://www.w3.org/2001/XMLSchema-instance' xmlns:ns2='dfe22610-ed04-4d51-b0ae-4f0e8dfa9b7c' " w:xpath="/ns0:properties[1]/documentManagement[1]/ns2:Direction[1]" w:storeItemID="{511E5CEA-DC60-466F-B7F5-E3EB25FB64E5}"/>
            <w:text/>
          </w:sdtPr>
          <w:sdtContent>
            <w:p w:rsidR="0044561E" w:rsidRDefault="0044561E" w:rsidP="00046EEC">
              <w:pPr>
                <w:ind w:left="-1700"/>
                <w:jc w:val="center"/>
                <w:rPr>
                  <w:rStyle w:val="TIntitul2Car"/>
                </w:rPr>
              </w:pPr>
              <w:r>
                <w:rPr>
                  <w:rStyle w:val="TIntitul2Car"/>
                </w:rPr>
                <w:t xml:space="preserve">     </w:t>
              </w:r>
            </w:p>
          </w:sdtContent>
        </w:sdt>
        <w:sdt>
          <w:sdtPr>
            <w:rPr>
              <w:rStyle w:val="TIntitul2Car"/>
            </w:rPr>
            <w:alias w:val="Service"/>
            <w:tag w:val="ol_Department"/>
            <w:id w:val="-1187511329"/>
            <w:lock w:val="sdtLocked"/>
            <w:showingPlcHdr/>
            <w:dataBinding w:prefixMappings="xmlns:ns0='http://schemas.microsoft.com/office/2006/metadata/properties' xmlns:ns1='http://www.w3.org/2001/XMLSchema-instance' xmlns:ns2='dfe22610-ed04-4d51-b0ae-4f0e8dfa9b7c' xmlns:ns3='http://schemas.microsoft.com/sharepoint/v3/fields' xmlns:ns4='http://schemas.microsoft.com/sharepoint/v3' xmlns:ns5='45f2613d-c1b0-41b6-8011-a457307af216' " w:xpath="/ns0:properties[1]/documentManagement[1]/ns5:ol_Department[1]" w:storeItemID="{511E5CEA-DC60-466F-B7F5-E3EB25FB64E5}"/>
            <w:text/>
          </w:sdtPr>
          <w:sdtContent>
            <w:p w:rsidR="0044561E" w:rsidRPr="007353BD" w:rsidRDefault="0044561E" w:rsidP="00B0274B">
              <w:pPr>
                <w:ind w:left="-69" w:right="1914"/>
                <w:jc w:val="center"/>
              </w:pPr>
              <w:r>
                <w:rPr>
                  <w:rStyle w:val="TIntitul2Car"/>
                </w:rPr>
                <w:t xml:space="preserve">     </w:t>
              </w:r>
            </w:p>
          </w:sdtContent>
        </w:sdt>
      </w:tc>
    </w:tr>
  </w:tbl>
  <w:p w:rsidR="0044561E" w:rsidRPr="0084026B" w:rsidRDefault="0044561E" w:rsidP="00036A80">
    <w:pPr>
      <w:spacing w:before="0" w:after="0"/>
      <w:rPr>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1E" w:rsidRDefault="0044561E" w:rsidP="00A16530">
    <w:pPr>
      <w:tabs>
        <w:tab w:val="left" w:pos="2042"/>
      </w:tabs>
    </w:pPr>
    <w:r>
      <w:rPr>
        <w:noProof/>
      </w:rPr>
      <w:drawing>
        <wp:anchor distT="0" distB="0" distL="114300" distR="114300" simplePos="0" relativeHeight="251653120" behindDoc="1" locked="0" layoutInCell="1" allowOverlap="1">
          <wp:simplePos x="0" y="0"/>
          <wp:positionH relativeFrom="column">
            <wp:posOffset>-18415</wp:posOffset>
          </wp:positionH>
          <wp:positionV relativeFrom="paragraph">
            <wp:posOffset>-165405</wp:posOffset>
          </wp:positionV>
          <wp:extent cx="415290" cy="4241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290" cy="424180"/>
                  </a:xfrm>
                  <a:prstGeom prst="rect">
                    <a:avLst/>
                  </a:prstGeom>
                  <a:noFill/>
                  <a:ln>
                    <a:noFill/>
                  </a:ln>
                </pic:spPr>
              </pic:pic>
            </a:graphicData>
          </a:graphic>
        </wp:anchor>
      </w:drawing>
    </w:r>
    <w:r>
      <w:tab/>
    </w:r>
  </w:p>
  <w:tbl>
    <w:tblPr>
      <w:tblW w:w="9852" w:type="dxa"/>
      <w:tblLayout w:type="fixed"/>
      <w:tblCellMar>
        <w:left w:w="71" w:type="dxa"/>
        <w:right w:w="71" w:type="dxa"/>
      </w:tblCellMar>
      <w:tblLook w:val="0000"/>
    </w:tblPr>
    <w:tblGrid>
      <w:gridCol w:w="2765"/>
      <w:gridCol w:w="5386"/>
      <w:gridCol w:w="1701"/>
    </w:tblGrid>
    <w:tr w:rsidR="0044561E" w:rsidRPr="003E35CD" w:rsidTr="0084026B">
      <w:trPr>
        <w:cantSplit/>
        <w:trHeight w:val="949"/>
      </w:trPr>
      <w:tc>
        <w:tcPr>
          <w:tcW w:w="2765" w:type="dxa"/>
        </w:tcPr>
        <w:sdt>
          <w:sdtPr>
            <w:rPr>
              <w:rStyle w:val="TNormal9Car"/>
            </w:rPr>
            <w:alias w:val="Direction/Service"/>
            <w:tag w:val="Direction"/>
            <w:id w:val="-1765613522"/>
            <w:lock w:val="sdtLocked"/>
            <w:dataBinding w:prefixMappings="xmlns:ns0='http://schemas.microsoft.com/office/2006/metadata/properties' xmlns:ns1='http://www.w3.org/2001/XMLSchema-instance' xmlns:ns2='dfe22610-ed04-4d51-b0ae-4f0e8dfa9b7c' xmlns:ns3='http://schemas.microsoft.com/sharepoint/v3/fields' " w:xpath="/ns0:properties[1]/documentManagement[1]/ns2:Direction[1]" w:storeItemID="{511E5CEA-DC60-466F-B7F5-E3EB25FB64E5}"/>
            <w:text/>
          </w:sdtPr>
          <w:sdtContent>
            <w:p w:rsidR="0044561E" w:rsidRPr="0032301C" w:rsidRDefault="0044561E" w:rsidP="00011C9B">
              <w:pPr>
                <w:spacing w:before="0" w:after="0"/>
                <w:ind w:left="-40"/>
              </w:pPr>
              <w:r>
                <w:rPr>
                  <w:rStyle w:val="TNormal9Car"/>
                </w:rPr>
                <w:t>Service de l’informatique de la Polynésie française</w:t>
              </w:r>
            </w:p>
          </w:sdtContent>
        </w:sdt>
      </w:tc>
      <w:tc>
        <w:tcPr>
          <w:tcW w:w="5386" w:type="dxa"/>
        </w:tcPr>
        <w:p w:rsidR="0044561E" w:rsidRPr="0032301C" w:rsidRDefault="00233F45" w:rsidP="00011C9B">
          <w:pPr>
            <w:ind w:left="-40"/>
            <w:jc w:val="center"/>
          </w:pPr>
          <w:sdt>
            <w:sdtPr>
              <w:rPr>
                <w:rStyle w:val="TIntitul2Car"/>
              </w:rPr>
              <w:alias w:val="Objet "/>
              <w:tag w:val=""/>
              <w:id w:val="-1297059466"/>
              <w:lock w:val="sdtLocked"/>
              <w:dataBinding w:prefixMappings="xmlns:ns0='http://purl.org/dc/elements/1.1/' xmlns:ns1='http://schemas.openxmlformats.org/package/2006/metadata/core-properties' " w:xpath="/ns1:coreProperties[1]/ns0:subject[1]" w:storeItemID="{6C3C8BC8-F283-45AE-878A-BAB7291924A1}"/>
              <w:text/>
            </w:sdtPr>
            <w:sdtContent>
              <w:r w:rsidR="0044561E">
                <w:rPr>
                  <w:rStyle w:val="TIntitul2Car"/>
                </w:rPr>
                <w:t>Informatique &amp; Libertés</w:t>
              </w:r>
            </w:sdtContent>
          </w:sdt>
        </w:p>
        <w:p w:rsidR="0044561E" w:rsidRPr="0032301C" w:rsidRDefault="00233F45" w:rsidP="00135BB2">
          <w:pPr>
            <w:spacing w:before="60"/>
            <w:ind w:left="-40"/>
            <w:jc w:val="center"/>
          </w:pPr>
          <w:sdt>
            <w:sdtPr>
              <w:rPr>
                <w:rStyle w:val="TIntitul2Car"/>
              </w:rPr>
              <w:alias w:val="Titre "/>
              <w:tag w:val=""/>
              <w:id w:val="643546433"/>
              <w:lock w:val="sdtLocked"/>
              <w:dataBinding w:prefixMappings="xmlns:ns0='http://purl.org/dc/elements/1.1/' xmlns:ns1='http://schemas.openxmlformats.org/package/2006/metadata/core-properties' " w:xpath="/ns1:coreProperties[1]/ns0:title[1]" w:storeItemID="{6C3C8BC8-F283-45AE-878A-BAB7291924A1}"/>
              <w:text/>
            </w:sdtPr>
            <w:sdtContent>
              <w:r w:rsidR="0044561E">
                <w:rPr>
                  <w:rStyle w:val="TIntitul2Car"/>
                </w:rPr>
                <w:t>Clausier I&amp;L</w:t>
              </w:r>
            </w:sdtContent>
          </w:sdt>
          <w:r w:rsidR="0044561E" w:rsidRPr="0032301C">
            <w:t xml:space="preserve"> </w:t>
          </w:r>
        </w:p>
      </w:tc>
      <w:tc>
        <w:tcPr>
          <w:tcW w:w="1701" w:type="dxa"/>
        </w:tcPr>
        <w:p w:rsidR="0044561E" w:rsidRPr="007F354F" w:rsidRDefault="0044561E" w:rsidP="0016074A">
          <w:pPr>
            <w:jc w:val="right"/>
            <w:rPr>
              <w:sz w:val="18"/>
              <w:szCs w:val="18"/>
            </w:rPr>
          </w:pPr>
          <w:r w:rsidRPr="007F354F">
            <w:rPr>
              <w:sz w:val="18"/>
              <w:szCs w:val="18"/>
            </w:rPr>
            <w:t>Mise à jour</w:t>
          </w:r>
        </w:p>
        <w:p w:rsidR="0044561E" w:rsidRPr="007F354F" w:rsidRDefault="0044561E" w:rsidP="00C82332">
          <w:pPr>
            <w:jc w:val="right"/>
            <w:rPr>
              <w:sz w:val="18"/>
              <w:szCs w:val="18"/>
            </w:rPr>
          </w:pPr>
          <w:r w:rsidRPr="007F354F">
            <w:rPr>
              <w:sz w:val="18"/>
              <w:szCs w:val="18"/>
            </w:rPr>
            <w:t>2</w:t>
          </w:r>
          <w:r>
            <w:rPr>
              <w:sz w:val="18"/>
              <w:szCs w:val="18"/>
            </w:rPr>
            <w:t>4</w:t>
          </w:r>
          <w:r w:rsidRPr="007F354F">
            <w:rPr>
              <w:sz w:val="18"/>
              <w:szCs w:val="18"/>
            </w:rPr>
            <w:t>/09/2019</w:t>
          </w:r>
        </w:p>
        <w:p w:rsidR="0044561E" w:rsidRPr="003E35CD" w:rsidRDefault="0044561E" w:rsidP="007C72A0">
          <w:pPr>
            <w:spacing w:before="60"/>
            <w:ind w:left="-40"/>
            <w:jc w:val="right"/>
            <w:rPr>
              <w:lang w:val="en-US"/>
            </w:rPr>
          </w:pPr>
        </w:p>
      </w:tc>
    </w:tr>
  </w:tbl>
  <w:p w:rsidR="0044561E" w:rsidRPr="003E35CD" w:rsidRDefault="0044561E" w:rsidP="00614DA6">
    <w:pPr>
      <w:pBdr>
        <w:top w:val="single" w:sz="4" w:space="1" w:color="auto"/>
      </w:pBdr>
      <w:spacing w:before="0" w:after="0"/>
      <w:rPr>
        <w:sz w:val="16"/>
        <w:szCs w:val="16"/>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9367" w:type="dxa"/>
      <w:tblInd w:w="-1" w:type="dxa"/>
      <w:tblBorders>
        <w:bottom w:val="single" w:sz="4" w:space="0" w:color="auto"/>
      </w:tblBorders>
      <w:tblLayout w:type="fixed"/>
      <w:tblCellMar>
        <w:left w:w="70" w:type="dxa"/>
        <w:right w:w="70" w:type="dxa"/>
      </w:tblCellMar>
      <w:tblLook w:val="0000"/>
    </w:tblPr>
    <w:tblGrid>
      <w:gridCol w:w="14246"/>
      <w:gridCol w:w="4961"/>
      <w:gridCol w:w="160"/>
    </w:tblGrid>
    <w:tr w:rsidR="0044561E" w:rsidTr="004F5CA3">
      <w:trPr>
        <w:trHeight w:val="1662"/>
      </w:trPr>
      <w:tc>
        <w:tcPr>
          <w:tcW w:w="14246" w:type="dxa"/>
        </w:tcPr>
        <w:p w:rsidR="0044561E" w:rsidRDefault="0044561E" w:rsidP="004F5CA3">
          <w:r>
            <w:rPr>
              <w:noProof/>
            </w:rPr>
            <w:drawing>
              <wp:anchor distT="0" distB="0" distL="114300" distR="114300" simplePos="0" relativeHeight="251656192" behindDoc="1" locked="0" layoutInCell="1" allowOverlap="1">
                <wp:simplePos x="0" y="0"/>
                <wp:positionH relativeFrom="column">
                  <wp:posOffset>-18415</wp:posOffset>
                </wp:positionH>
                <wp:positionV relativeFrom="paragraph">
                  <wp:posOffset>-165405</wp:posOffset>
                </wp:positionV>
                <wp:extent cx="415290" cy="424180"/>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290" cy="424180"/>
                        </a:xfrm>
                        <a:prstGeom prst="rect">
                          <a:avLst/>
                        </a:prstGeom>
                        <a:noFill/>
                        <a:ln>
                          <a:noFill/>
                        </a:ln>
                      </pic:spPr>
                    </pic:pic>
                  </a:graphicData>
                </a:graphic>
              </wp:anchor>
            </w:drawing>
          </w:r>
        </w:p>
        <w:tbl>
          <w:tblPr>
            <w:tblW w:w="9852" w:type="dxa"/>
            <w:tblLayout w:type="fixed"/>
            <w:tblCellMar>
              <w:left w:w="71" w:type="dxa"/>
              <w:right w:w="71" w:type="dxa"/>
            </w:tblCellMar>
            <w:tblLook w:val="0000"/>
          </w:tblPr>
          <w:tblGrid>
            <w:gridCol w:w="2765"/>
            <w:gridCol w:w="5386"/>
            <w:gridCol w:w="1701"/>
          </w:tblGrid>
          <w:tr w:rsidR="0044561E" w:rsidRPr="00E24DD7" w:rsidTr="00654873">
            <w:trPr>
              <w:cantSplit/>
              <w:trHeight w:val="949"/>
            </w:trPr>
            <w:tc>
              <w:tcPr>
                <w:tcW w:w="2765" w:type="dxa"/>
              </w:tcPr>
              <w:p w:rsidR="0044561E" w:rsidRPr="0032301C" w:rsidRDefault="00233F45" w:rsidP="004F5CA3">
                <w:pPr>
                  <w:spacing w:before="0" w:after="0"/>
                  <w:ind w:left="-40"/>
                </w:pPr>
                <w:sdt>
                  <w:sdtPr>
                    <w:rPr>
                      <w:rStyle w:val="TNormal9Car"/>
                    </w:rPr>
                    <w:alias w:val="Direction/Service"/>
                    <w:tag w:val="Direction"/>
                    <w:id w:val="1146392273"/>
                    <w:dataBinding w:prefixMappings="xmlns:ns0='http://schemas.microsoft.com/office/2006/metadata/properties' xmlns:ns1='http://www.w3.org/2001/XMLSchema-instance' xmlns:ns2='dfe22610-ed04-4d51-b0ae-4f0e8dfa9b7c' xmlns:ns3='http://schemas.microsoft.com/sharepoint/v3/fields' " w:xpath="/ns0:properties[1]/documentManagement[1]/ns2:Direction[1]" w:storeItemID="{511E5CEA-DC60-466F-B7F5-E3EB25FB64E5}"/>
                    <w:text/>
                  </w:sdtPr>
                  <w:sdtContent>
                    <w:r w:rsidR="0044561E">
                      <w:rPr>
                        <w:rStyle w:val="TNormal9Car"/>
                      </w:rPr>
                      <w:t>Service de l’informatique de la Polynésie française</w:t>
                    </w:r>
                  </w:sdtContent>
                </w:sdt>
              </w:p>
            </w:tc>
            <w:tc>
              <w:tcPr>
                <w:tcW w:w="5386" w:type="dxa"/>
              </w:tcPr>
              <w:p w:rsidR="0044561E" w:rsidRPr="0032301C" w:rsidRDefault="00233F45" w:rsidP="004F5CA3">
                <w:pPr>
                  <w:ind w:left="-40"/>
                  <w:jc w:val="center"/>
                </w:pPr>
                <w:sdt>
                  <w:sdtPr>
                    <w:rPr>
                      <w:rStyle w:val="TIntitul2Car"/>
                    </w:rPr>
                    <w:alias w:val="Objet "/>
                    <w:tag w:val=""/>
                    <w:id w:val="1445882449"/>
                    <w:dataBinding w:prefixMappings="xmlns:ns0='http://purl.org/dc/elements/1.1/' xmlns:ns1='http://schemas.openxmlformats.org/package/2006/metadata/core-properties' " w:xpath="/ns1:coreProperties[1]/ns0:subject[1]" w:storeItemID="{6C3C8BC8-F283-45AE-878A-BAB7291924A1}"/>
                    <w:text/>
                  </w:sdtPr>
                  <w:sdtContent>
                    <w:r w:rsidR="0044561E">
                      <w:rPr>
                        <w:rStyle w:val="TIntitul2Car"/>
                      </w:rPr>
                      <w:t>Informatique &amp; Libertés</w:t>
                    </w:r>
                  </w:sdtContent>
                </w:sdt>
              </w:p>
              <w:p w:rsidR="0044561E" w:rsidRPr="0032301C" w:rsidRDefault="00233F45" w:rsidP="004F5CA3">
                <w:pPr>
                  <w:spacing w:before="60"/>
                  <w:ind w:left="-40"/>
                  <w:jc w:val="center"/>
                </w:pPr>
                <w:sdt>
                  <w:sdtPr>
                    <w:rPr>
                      <w:rStyle w:val="TIntitul2Car"/>
                    </w:rPr>
                    <w:alias w:val="Titre "/>
                    <w:tag w:val=""/>
                    <w:id w:val="196123083"/>
                    <w:dataBinding w:prefixMappings="xmlns:ns0='http://purl.org/dc/elements/1.1/' xmlns:ns1='http://schemas.openxmlformats.org/package/2006/metadata/core-properties' " w:xpath="/ns1:coreProperties[1]/ns0:title[1]" w:storeItemID="{6C3C8BC8-F283-45AE-878A-BAB7291924A1}"/>
                    <w:text/>
                  </w:sdtPr>
                  <w:sdtContent>
                    <w:r w:rsidR="0044561E">
                      <w:rPr>
                        <w:rStyle w:val="TIntitul2Car"/>
                      </w:rPr>
                      <w:t>Clausier I&amp;L</w:t>
                    </w:r>
                  </w:sdtContent>
                </w:sdt>
                <w:r w:rsidR="0044561E" w:rsidRPr="0032301C">
                  <w:t xml:space="preserve"> </w:t>
                </w:r>
              </w:p>
            </w:tc>
            <w:tc>
              <w:tcPr>
                <w:tcW w:w="1701" w:type="dxa"/>
              </w:tcPr>
              <w:p w:rsidR="0044561E" w:rsidRPr="00E24DD7" w:rsidRDefault="0044561E" w:rsidP="004F5CA3">
                <w:pPr>
                  <w:jc w:val="right"/>
                  <w:rPr>
                    <w:sz w:val="18"/>
                    <w:szCs w:val="18"/>
                  </w:rPr>
                </w:pPr>
                <w:r w:rsidRPr="00E24DD7">
                  <w:rPr>
                    <w:sz w:val="18"/>
                    <w:szCs w:val="18"/>
                  </w:rPr>
                  <w:t>Mise à jour</w:t>
                </w:r>
              </w:p>
              <w:p w:rsidR="0044561E" w:rsidRPr="00E24DD7" w:rsidRDefault="0044561E" w:rsidP="004F5CA3">
                <w:pPr>
                  <w:spacing w:before="60"/>
                  <w:ind w:left="-40"/>
                  <w:jc w:val="right"/>
                  <w:rPr>
                    <w:sz w:val="18"/>
                    <w:szCs w:val="18"/>
                    <w:lang w:val="en-US"/>
                  </w:rPr>
                </w:pPr>
                <w:r w:rsidRPr="00E24DD7">
                  <w:rPr>
                    <w:sz w:val="18"/>
                    <w:szCs w:val="18"/>
                  </w:rPr>
                  <w:t>24/09/2019</w:t>
                </w:r>
              </w:p>
            </w:tc>
          </w:tr>
        </w:tbl>
        <w:p w:rsidR="0044561E" w:rsidRPr="0032301C" w:rsidRDefault="0044561E" w:rsidP="0032301C"/>
      </w:tc>
      <w:tc>
        <w:tcPr>
          <w:tcW w:w="4961" w:type="dxa"/>
        </w:tcPr>
        <w:p w:rsidR="0044561E" w:rsidRPr="0032301C" w:rsidRDefault="0044561E" w:rsidP="0032301C"/>
      </w:tc>
      <w:tc>
        <w:tcPr>
          <w:tcW w:w="160" w:type="dxa"/>
          <w:vAlign w:val="center"/>
        </w:tcPr>
        <w:p w:rsidR="0044561E" w:rsidRPr="00064BFE" w:rsidRDefault="0044561E" w:rsidP="00064BFE">
          <w:pPr>
            <w:rPr>
              <w:rFonts w:eastAsia="Arial Unicode MS"/>
              <w:b/>
              <w:smallCaps/>
              <w:color w:val="000080"/>
              <w:sz w:val="32"/>
              <w:szCs w:val="36"/>
            </w:rPr>
          </w:pPr>
        </w:p>
      </w:tc>
    </w:tr>
  </w:tbl>
  <w:p w:rsidR="0044561E" w:rsidRPr="0084026B" w:rsidRDefault="0044561E" w:rsidP="00036A80">
    <w:pPr>
      <w:spacing w:before="0" w:after="0"/>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2pt;height:27.1pt" o:bullet="t">
        <v:imagedata r:id="rId1" o:title="Interrogation"/>
      </v:shape>
    </w:pict>
  </w:numPicBullet>
  <w:numPicBullet w:numPicBulletId="1">
    <w:pict>
      <v:shape id="_x0000_i1031" type="#_x0000_t75" style="width:29pt;height:25.25pt" o:bullet="t">
        <v:imagedata r:id="rId2" o:title="Exclamation"/>
      </v:shape>
    </w:pict>
  </w:numPicBullet>
  <w:numPicBullet w:numPicBulletId="2">
    <w:pict>
      <v:shape id="_x0000_i1032" type="#_x0000_t75" style="width:27.1pt;height:27.1pt" o:bullet="t">
        <v:imagedata r:id="rId3" o:title="Stop"/>
      </v:shape>
    </w:pict>
  </w:numPicBullet>
  <w:numPicBullet w:numPicBulletId="3">
    <w:pict>
      <v:shape id="_x0000_i1033" type="#_x0000_t75" style="width:46.75pt;height:41.15pt" o:bullet="t">
        <v:imagedata r:id="rId4" o:title="Information"/>
      </v:shape>
    </w:pict>
  </w:numPicBullet>
  <w:abstractNum w:abstractNumId="0">
    <w:nsid w:val="03FC1C7D"/>
    <w:multiLevelType w:val="hybridMultilevel"/>
    <w:tmpl w:val="47FA9B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9897601"/>
    <w:multiLevelType w:val="hybridMultilevel"/>
    <w:tmpl w:val="A5206D48"/>
    <w:lvl w:ilvl="0" w:tplc="4E7675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830144"/>
    <w:multiLevelType w:val="hybridMultilevel"/>
    <w:tmpl w:val="7DCA4A9C"/>
    <w:lvl w:ilvl="0" w:tplc="185C03A8">
      <w:numFmt w:val="bullet"/>
      <w:lvlText w:val="-"/>
      <w:lvlJc w:val="left"/>
      <w:pPr>
        <w:ind w:left="720" w:hanging="360"/>
      </w:pPr>
      <w:rPr>
        <w:rFonts w:ascii="Helvetica 55 Roman" w:eastAsia="Times New Roman" w:hAnsi="Helvetica 55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E0A9D"/>
    <w:multiLevelType w:val="multilevel"/>
    <w:tmpl w:val="B69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F4860"/>
    <w:multiLevelType w:val="hybridMultilevel"/>
    <w:tmpl w:val="9294CE08"/>
    <w:lvl w:ilvl="0" w:tplc="AE24115A">
      <w:start w:val="1"/>
      <w:numFmt w:val="bullet"/>
      <w:pStyle w:val="OPTTiret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DF2D8F"/>
    <w:multiLevelType w:val="multilevel"/>
    <w:tmpl w:val="0156BF6A"/>
    <w:lvl w:ilvl="0">
      <w:start w:val="1"/>
      <w:numFmt w:val="bullet"/>
      <w:pStyle w:val="OPTInformation"/>
      <w:lvlText w:val=""/>
      <w:lvlPicBulletId w:val="3"/>
      <w:lvlJc w:val="left"/>
      <w:pPr>
        <w:ind w:left="720" w:hanging="720"/>
      </w:pPr>
      <w:rPr>
        <w:rFonts w:ascii="Symbol" w:hAnsi="Symbol" w:hint="default"/>
        <w:color w:val="auto"/>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A1491A"/>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116047AB"/>
    <w:multiLevelType w:val="hybridMultilevel"/>
    <w:tmpl w:val="71787694"/>
    <w:lvl w:ilvl="0" w:tplc="584492F6">
      <w:start w:val="1"/>
      <w:numFmt w:val="bullet"/>
      <w:pStyle w:val="Listepuces"/>
      <w:lvlText w:val=""/>
      <w:lvlJc w:val="left"/>
      <w:pPr>
        <w:tabs>
          <w:tab w:val="num" w:pos="1260"/>
        </w:tabs>
        <w:ind w:left="1260" w:hanging="360"/>
      </w:pPr>
      <w:rPr>
        <w:rFonts w:ascii="Wingdings 2" w:eastAsia="Times New Roman" w:hAnsi="Wingdings 2"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B0831EB"/>
    <w:multiLevelType w:val="multilevel"/>
    <w:tmpl w:val="7A2E97DA"/>
    <w:styleLink w:val="OPTListehirarchique"/>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suff w:val="space"/>
      <w:lvlText w:val="%1.%2.%3.%4."/>
      <w:lvlJc w:val="left"/>
      <w:pPr>
        <w:ind w:left="648" w:hanging="648"/>
      </w:pPr>
      <w:rPr>
        <w:rFonts w:hint="default"/>
      </w:rPr>
    </w:lvl>
    <w:lvl w:ilvl="4">
      <w:start w:val="1"/>
      <w:numFmt w:val="lowerLetter"/>
      <w:pStyle w:val="Titre5"/>
      <w:suff w:val="space"/>
      <w:lvlText w:val="%5)"/>
      <w:lvlJc w:val="left"/>
      <w:pPr>
        <w:ind w:left="510" w:hanging="56"/>
      </w:pPr>
      <w:rPr>
        <w:rFonts w:hint="default"/>
      </w:rPr>
    </w:lvl>
    <w:lvl w:ilvl="5">
      <w:start w:val="1"/>
      <w:numFmt w:val="decimal"/>
      <w:pStyle w:val="Titre6"/>
      <w:suff w:val="space"/>
      <w:lvlText w:val="%6°)"/>
      <w:lvlJc w:val="left"/>
      <w:pPr>
        <w:ind w:left="1247" w:hanging="170"/>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nsid w:val="1FCA30B5"/>
    <w:multiLevelType w:val="multilevel"/>
    <w:tmpl w:val="BD4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D424ED"/>
    <w:multiLevelType w:val="hybridMultilevel"/>
    <w:tmpl w:val="B54C9368"/>
    <w:lvl w:ilvl="0" w:tplc="0C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C224C4"/>
    <w:multiLevelType w:val="hybridMultilevel"/>
    <w:tmpl w:val="5FC43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EA29ED"/>
    <w:multiLevelType w:val="singleLevel"/>
    <w:tmpl w:val="5BB482A6"/>
    <w:lvl w:ilvl="0">
      <w:start w:val="1"/>
      <w:numFmt w:val="bullet"/>
      <w:pStyle w:val="Bullet2Alt2"/>
      <w:lvlText w:val=""/>
      <w:lvlJc w:val="left"/>
      <w:pPr>
        <w:tabs>
          <w:tab w:val="num" w:pos="806"/>
        </w:tabs>
        <w:ind w:left="806" w:hanging="360"/>
      </w:pPr>
      <w:rPr>
        <w:rFonts w:ascii="Wingdings" w:hAnsi="Wingdings" w:hint="default"/>
      </w:rPr>
    </w:lvl>
  </w:abstractNum>
  <w:abstractNum w:abstractNumId="13">
    <w:nsid w:val="33922482"/>
    <w:multiLevelType w:val="multilevel"/>
    <w:tmpl w:val="C2688CAA"/>
    <w:lvl w:ilvl="0">
      <w:start w:val="1"/>
      <w:numFmt w:val="bullet"/>
      <w:pStyle w:val="OPTAlerte"/>
      <w:lvlText w:val=""/>
      <w:lvlPicBulletId w:val="2"/>
      <w:lvlJc w:val="left"/>
      <w:pPr>
        <w:ind w:left="720" w:hanging="72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C060272"/>
    <w:multiLevelType w:val="hybridMultilevel"/>
    <w:tmpl w:val="2AA41D40"/>
    <w:lvl w:ilvl="0" w:tplc="2A5672C4">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nsid w:val="3FAA1E26"/>
    <w:multiLevelType w:val="hybridMultilevel"/>
    <w:tmpl w:val="EEDE7654"/>
    <w:lvl w:ilvl="0" w:tplc="4E7675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E602D3"/>
    <w:multiLevelType w:val="hybridMultilevel"/>
    <w:tmpl w:val="1854B450"/>
    <w:lvl w:ilvl="0" w:tplc="E27682BA">
      <w:start w:val="1"/>
      <w:numFmt w:val="bullet"/>
      <w:pStyle w:val="OPTTiret3"/>
      <w:lvlText w:val=""/>
      <w:lvlJc w:val="left"/>
      <w:pPr>
        <w:ind w:left="1789" w:hanging="360"/>
      </w:pPr>
      <w:rPr>
        <w:rFonts w:ascii="Wingdings" w:hAnsi="Wingdings"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7">
    <w:nsid w:val="41687637"/>
    <w:multiLevelType w:val="hybridMultilevel"/>
    <w:tmpl w:val="90BC0F1C"/>
    <w:lvl w:ilvl="0" w:tplc="FD5C587E">
      <w:start w:val="1"/>
      <w:numFmt w:val="bullet"/>
      <w:pStyle w:val="OPTTiret2"/>
      <w:lvlText w:val=""/>
      <w:lvlJc w:val="left"/>
      <w:pPr>
        <w:ind w:left="13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C8696A"/>
    <w:multiLevelType w:val="hybridMultilevel"/>
    <w:tmpl w:val="9EFEF4A2"/>
    <w:lvl w:ilvl="0" w:tplc="0C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421C06"/>
    <w:multiLevelType w:val="hybridMultilevel"/>
    <w:tmpl w:val="00CCFBC2"/>
    <w:lvl w:ilvl="0" w:tplc="4880D15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4F41984"/>
    <w:multiLevelType w:val="multilevel"/>
    <w:tmpl w:val="61161F04"/>
    <w:lvl w:ilvl="0">
      <w:start w:val="1"/>
      <w:numFmt w:val="decimal"/>
      <w:lvlText w:val="%1"/>
      <w:lvlJc w:val="left"/>
      <w:pPr>
        <w:ind w:left="432" w:hanging="432"/>
      </w:pPr>
    </w:lvl>
    <w:lvl w:ilvl="1">
      <w:start w:val="1"/>
      <w:numFmt w:val="decimal"/>
      <w:pStyle w:val="Sous-titreniv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5AB65C0"/>
    <w:multiLevelType w:val="hybridMultilevel"/>
    <w:tmpl w:val="A712DD8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5B20169"/>
    <w:multiLevelType w:val="hybridMultilevel"/>
    <w:tmpl w:val="0E0E78A8"/>
    <w:lvl w:ilvl="0" w:tplc="6534F8AC">
      <w:start w:val="1"/>
      <w:numFmt w:val="decimalZero"/>
      <w:pStyle w:val="OPTRgledegestion"/>
      <w:lvlText w:val="R%1."/>
      <w:lvlJc w:val="left"/>
      <w:pPr>
        <w:ind w:left="720" w:hanging="360"/>
      </w:pPr>
      <w:rPr>
        <w:rFonts w:ascii="Titillium Bd" w:hAnsi="Titillium Bd" w:hint="default"/>
        <w:b/>
        <w:i w:val="0"/>
        <w:color w:val="2A2A86"/>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74900CD"/>
    <w:multiLevelType w:val="hybridMultilevel"/>
    <w:tmpl w:val="C7CEE760"/>
    <w:lvl w:ilvl="0" w:tplc="040C0001">
      <w:start w:val="1"/>
      <w:numFmt w:val="bullet"/>
      <w:lvlText w:val=""/>
      <w:lvlJc w:val="left"/>
      <w:pPr>
        <w:ind w:left="900" w:hanging="360"/>
      </w:pPr>
      <w:rPr>
        <w:rFonts w:ascii="Symbol" w:hAnsi="Symbol"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4">
    <w:nsid w:val="486921EE"/>
    <w:multiLevelType w:val="hybridMultilevel"/>
    <w:tmpl w:val="65E0C70E"/>
    <w:lvl w:ilvl="0" w:tplc="A40E32A8">
      <w:numFmt w:val="bullet"/>
      <w:lvlText w:val="-"/>
      <w:lvlJc w:val="left"/>
      <w:pPr>
        <w:tabs>
          <w:tab w:val="num" w:pos="360"/>
        </w:tabs>
        <w:ind w:left="360" w:hanging="360"/>
      </w:pPr>
      <w:rPr>
        <w:rFonts w:ascii="Verdana" w:eastAsia="Times New Roman" w:hAnsi="Verdana" w:cs="Arial" w:hint="default"/>
        <w:i w:val="0"/>
        <w:sz w:val="2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nsid w:val="49EE7650"/>
    <w:multiLevelType w:val="hybridMultilevel"/>
    <w:tmpl w:val="5E08CF9E"/>
    <w:lvl w:ilvl="0" w:tplc="98A8F5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4B7DF1"/>
    <w:multiLevelType w:val="multilevel"/>
    <w:tmpl w:val="A4B07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416101F"/>
    <w:multiLevelType w:val="hybridMultilevel"/>
    <w:tmpl w:val="465A63AE"/>
    <w:lvl w:ilvl="0" w:tplc="7BD4D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196261"/>
    <w:multiLevelType w:val="multilevel"/>
    <w:tmpl w:val="F94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C5100"/>
    <w:multiLevelType w:val="hybridMultilevel"/>
    <w:tmpl w:val="8AA8FB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3B243F"/>
    <w:multiLevelType w:val="multilevel"/>
    <w:tmpl w:val="7A2E97DA"/>
    <w:numStyleLink w:val="OPTListehirarchique"/>
  </w:abstractNum>
  <w:abstractNum w:abstractNumId="31">
    <w:nsid w:val="600F5B7E"/>
    <w:multiLevelType w:val="hybridMultilevel"/>
    <w:tmpl w:val="FF702EBC"/>
    <w:lvl w:ilvl="0" w:tplc="13BA1A64">
      <w:start w:val="1"/>
      <w:numFmt w:val="bullet"/>
      <w:pStyle w:val="Listepuces2"/>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12C2260"/>
    <w:multiLevelType w:val="hybridMultilevel"/>
    <w:tmpl w:val="E7A65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32B2909"/>
    <w:multiLevelType w:val="hybridMultilevel"/>
    <w:tmpl w:val="05780AB4"/>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4">
    <w:nsid w:val="642652EF"/>
    <w:multiLevelType w:val="hybridMultilevel"/>
    <w:tmpl w:val="C2561250"/>
    <w:lvl w:ilvl="0" w:tplc="DC9E213A">
      <w:start w:val="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53C0753"/>
    <w:multiLevelType w:val="multilevel"/>
    <w:tmpl w:val="AC7A4B86"/>
    <w:lvl w:ilvl="0">
      <w:start w:val="1"/>
      <w:numFmt w:val="bullet"/>
      <w:pStyle w:val="OPTInterrogation"/>
      <w:lvlText w:val=""/>
      <w:lvlPicBulletId w:val="0"/>
      <w:lvlJc w:val="left"/>
      <w:pPr>
        <w:ind w:left="720" w:hanging="72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6A46212"/>
    <w:multiLevelType w:val="hybridMultilevel"/>
    <w:tmpl w:val="B2D62E30"/>
    <w:lvl w:ilvl="0" w:tplc="4E987D3E">
      <w:start w:val="1"/>
      <w:numFmt w:val="bullet"/>
      <w:pStyle w:val="Listepuces3"/>
      <w:lvlText w:val=""/>
      <w:lvlJc w:val="left"/>
      <w:pPr>
        <w:tabs>
          <w:tab w:val="num" w:pos="540"/>
        </w:tabs>
        <w:ind w:left="5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84610F8"/>
    <w:multiLevelType w:val="singleLevel"/>
    <w:tmpl w:val="466E54D2"/>
    <w:lvl w:ilvl="0">
      <w:start w:val="1"/>
      <w:numFmt w:val="bullet"/>
      <w:pStyle w:val="Bullet1Alt1"/>
      <w:lvlText w:val=""/>
      <w:lvlJc w:val="left"/>
      <w:pPr>
        <w:tabs>
          <w:tab w:val="num" w:pos="360"/>
        </w:tabs>
        <w:ind w:left="360" w:hanging="360"/>
      </w:pPr>
      <w:rPr>
        <w:rFonts w:ascii="Symbol" w:hAnsi="Symbol" w:hint="default"/>
      </w:rPr>
    </w:lvl>
  </w:abstractNum>
  <w:abstractNum w:abstractNumId="38">
    <w:nsid w:val="6BF85B29"/>
    <w:multiLevelType w:val="hybridMultilevel"/>
    <w:tmpl w:val="B47C7A66"/>
    <w:lvl w:ilvl="0" w:tplc="084A4526">
      <w:start w:val="1"/>
      <w:numFmt w:val="decimal"/>
      <w:pStyle w:val="OPTListenumrote"/>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72AE606F"/>
    <w:multiLevelType w:val="hybridMultilevel"/>
    <w:tmpl w:val="BAD4E2D0"/>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0">
    <w:nsid w:val="74B80A5A"/>
    <w:multiLevelType w:val="hybridMultilevel"/>
    <w:tmpl w:val="53F6891A"/>
    <w:lvl w:ilvl="0" w:tplc="D9E84004">
      <w:start w:val="6"/>
      <w:numFmt w:val="bullet"/>
      <w:lvlText w:val="-"/>
      <w:lvlJc w:val="left"/>
      <w:pPr>
        <w:ind w:left="429" w:hanging="360"/>
      </w:pPr>
      <w:rPr>
        <w:rFonts w:ascii="Times New Roman" w:eastAsia="Times New Roman" w:hAnsi="Times New Roman" w:cs="Times New Roman" w:hint="default"/>
      </w:rPr>
    </w:lvl>
    <w:lvl w:ilvl="1" w:tplc="040C0003" w:tentative="1">
      <w:start w:val="1"/>
      <w:numFmt w:val="bullet"/>
      <w:lvlText w:val="o"/>
      <w:lvlJc w:val="left"/>
      <w:pPr>
        <w:ind w:left="1149" w:hanging="360"/>
      </w:pPr>
      <w:rPr>
        <w:rFonts w:ascii="Courier New" w:hAnsi="Courier New" w:cs="Courier New" w:hint="default"/>
      </w:rPr>
    </w:lvl>
    <w:lvl w:ilvl="2" w:tplc="040C0005" w:tentative="1">
      <w:start w:val="1"/>
      <w:numFmt w:val="bullet"/>
      <w:lvlText w:val=""/>
      <w:lvlJc w:val="left"/>
      <w:pPr>
        <w:ind w:left="1869" w:hanging="360"/>
      </w:pPr>
      <w:rPr>
        <w:rFonts w:ascii="Wingdings" w:hAnsi="Wingdings" w:hint="default"/>
      </w:rPr>
    </w:lvl>
    <w:lvl w:ilvl="3" w:tplc="040C0001" w:tentative="1">
      <w:start w:val="1"/>
      <w:numFmt w:val="bullet"/>
      <w:lvlText w:val=""/>
      <w:lvlJc w:val="left"/>
      <w:pPr>
        <w:ind w:left="2589" w:hanging="360"/>
      </w:pPr>
      <w:rPr>
        <w:rFonts w:ascii="Symbol" w:hAnsi="Symbol" w:hint="default"/>
      </w:rPr>
    </w:lvl>
    <w:lvl w:ilvl="4" w:tplc="040C0003" w:tentative="1">
      <w:start w:val="1"/>
      <w:numFmt w:val="bullet"/>
      <w:lvlText w:val="o"/>
      <w:lvlJc w:val="left"/>
      <w:pPr>
        <w:ind w:left="3309" w:hanging="360"/>
      </w:pPr>
      <w:rPr>
        <w:rFonts w:ascii="Courier New" w:hAnsi="Courier New" w:cs="Courier New" w:hint="default"/>
      </w:rPr>
    </w:lvl>
    <w:lvl w:ilvl="5" w:tplc="040C0005" w:tentative="1">
      <w:start w:val="1"/>
      <w:numFmt w:val="bullet"/>
      <w:lvlText w:val=""/>
      <w:lvlJc w:val="left"/>
      <w:pPr>
        <w:ind w:left="4029" w:hanging="360"/>
      </w:pPr>
      <w:rPr>
        <w:rFonts w:ascii="Wingdings" w:hAnsi="Wingdings" w:hint="default"/>
      </w:rPr>
    </w:lvl>
    <w:lvl w:ilvl="6" w:tplc="040C0001" w:tentative="1">
      <w:start w:val="1"/>
      <w:numFmt w:val="bullet"/>
      <w:lvlText w:val=""/>
      <w:lvlJc w:val="left"/>
      <w:pPr>
        <w:ind w:left="4749" w:hanging="360"/>
      </w:pPr>
      <w:rPr>
        <w:rFonts w:ascii="Symbol" w:hAnsi="Symbol" w:hint="default"/>
      </w:rPr>
    </w:lvl>
    <w:lvl w:ilvl="7" w:tplc="040C0003" w:tentative="1">
      <w:start w:val="1"/>
      <w:numFmt w:val="bullet"/>
      <w:lvlText w:val="o"/>
      <w:lvlJc w:val="left"/>
      <w:pPr>
        <w:ind w:left="5469" w:hanging="360"/>
      </w:pPr>
      <w:rPr>
        <w:rFonts w:ascii="Courier New" w:hAnsi="Courier New" w:cs="Courier New" w:hint="default"/>
      </w:rPr>
    </w:lvl>
    <w:lvl w:ilvl="8" w:tplc="040C0005" w:tentative="1">
      <w:start w:val="1"/>
      <w:numFmt w:val="bullet"/>
      <w:lvlText w:val=""/>
      <w:lvlJc w:val="left"/>
      <w:pPr>
        <w:ind w:left="6189" w:hanging="360"/>
      </w:pPr>
      <w:rPr>
        <w:rFonts w:ascii="Wingdings" w:hAnsi="Wingdings" w:hint="default"/>
      </w:rPr>
    </w:lvl>
  </w:abstractNum>
  <w:abstractNum w:abstractNumId="41">
    <w:nsid w:val="763403DB"/>
    <w:multiLevelType w:val="hybridMultilevel"/>
    <w:tmpl w:val="43A2EA3E"/>
    <w:lvl w:ilvl="0" w:tplc="98A8F5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A31BE2"/>
    <w:multiLevelType w:val="hybridMultilevel"/>
    <w:tmpl w:val="AF5CF48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9394520"/>
    <w:multiLevelType w:val="hybridMultilevel"/>
    <w:tmpl w:val="31F60E1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nsid w:val="7C89776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6153F6"/>
    <w:multiLevelType w:val="multilevel"/>
    <w:tmpl w:val="C602F348"/>
    <w:lvl w:ilvl="0">
      <w:start w:val="1"/>
      <w:numFmt w:val="bullet"/>
      <w:pStyle w:val="OPTRecommandation"/>
      <w:lvlText w:val=""/>
      <w:lvlPicBulletId w:val="1"/>
      <w:lvlJc w:val="left"/>
      <w:pPr>
        <w:ind w:left="720" w:hanging="720"/>
      </w:pPr>
      <w:rPr>
        <w:rFonts w:ascii="Symbol" w:hAnsi="Symbol" w:hint="default"/>
        <w:color w:val="auto"/>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36"/>
  </w:num>
  <w:num w:numId="4">
    <w:abstractNumId w:val="13"/>
  </w:num>
  <w:num w:numId="5">
    <w:abstractNumId w:val="5"/>
  </w:num>
  <w:num w:numId="6">
    <w:abstractNumId w:val="35"/>
  </w:num>
  <w:num w:numId="7">
    <w:abstractNumId w:val="8"/>
  </w:num>
  <w:num w:numId="8">
    <w:abstractNumId w:val="38"/>
  </w:num>
  <w:num w:numId="9">
    <w:abstractNumId w:val="45"/>
  </w:num>
  <w:num w:numId="10">
    <w:abstractNumId w:val="4"/>
  </w:num>
  <w:num w:numId="11">
    <w:abstractNumId w:val="17"/>
  </w:num>
  <w:num w:numId="12">
    <w:abstractNumId w:val="16"/>
  </w:num>
  <w:num w:numId="13">
    <w:abstractNumId w:val="12"/>
  </w:num>
  <w:num w:numId="14">
    <w:abstractNumId w:val="37"/>
  </w:num>
  <w:num w:numId="15">
    <w:abstractNumId w:val="41"/>
  </w:num>
  <w:num w:numId="16">
    <w:abstractNumId w:val="24"/>
  </w:num>
  <w:num w:numId="17">
    <w:abstractNumId w:val="29"/>
  </w:num>
  <w:num w:numId="18">
    <w:abstractNumId w:val="27"/>
  </w:num>
  <w:num w:numId="19">
    <w:abstractNumId w:val="22"/>
  </w:num>
  <w:num w:numId="20">
    <w:abstractNumId w:val="20"/>
  </w:num>
  <w:num w:numId="21">
    <w:abstractNumId w:val="15"/>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0"/>
    <w:lvlOverride w:ilvl="0">
      <w:lvl w:ilvl="0">
        <w:start w:val="1"/>
        <w:numFmt w:val="decimal"/>
        <w:pStyle w:val="Titre1"/>
        <w:suff w:val="space"/>
        <w:lvlText w:val="%1."/>
        <w:lvlJc w:val="left"/>
        <w:pPr>
          <w:ind w:left="0" w:firstLine="0"/>
        </w:pPr>
        <w:rPr>
          <w:rFonts w:ascii="Arial" w:hAnsi="Arial" w:cs="Arial" w:hint="default"/>
          <w:color w:val="auto"/>
        </w:rPr>
      </w:lvl>
    </w:lvlOverride>
  </w:num>
  <w:num w:numId="30">
    <w:abstractNumId w:val="42"/>
  </w:num>
  <w:num w:numId="31">
    <w:abstractNumId w:val="0"/>
  </w:num>
  <w:num w:numId="32">
    <w:abstractNumId w:val="6"/>
  </w:num>
  <w:num w:numId="33">
    <w:abstractNumId w:val="44"/>
  </w:num>
  <w:num w:numId="34">
    <w:abstractNumId w:val="40"/>
  </w:num>
  <w:num w:numId="35">
    <w:abstractNumId w:val="1"/>
  </w:num>
  <w:num w:numId="36">
    <w:abstractNumId w:val="19"/>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5"/>
  </w:num>
  <w:num w:numId="43">
    <w:abstractNumId w:val="18"/>
  </w:num>
  <w:num w:numId="44">
    <w:abstractNumId w:val="10"/>
  </w:num>
  <w:num w:numId="45">
    <w:abstractNumId w:val="30"/>
  </w:num>
  <w:num w:numId="46">
    <w:abstractNumId w:val="30"/>
  </w:num>
  <w:num w:numId="47">
    <w:abstractNumId w:val="30"/>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23"/>
  </w:num>
  <w:num w:numId="55">
    <w:abstractNumId w:val="28"/>
  </w:num>
  <w:num w:numId="56">
    <w:abstractNumId w:val="3"/>
  </w:num>
  <w:num w:numId="57">
    <w:abstractNumId w:val="9"/>
  </w:num>
  <w:num w:numId="58">
    <w:abstractNumId w:val="11"/>
  </w:num>
  <w:num w:numId="59">
    <w:abstractNumId w:val="32"/>
  </w:num>
  <w:num w:numId="60">
    <w:abstractNumId w:val="30"/>
  </w:num>
  <w:num w:numId="61">
    <w:abstractNumId w:val="3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as SCHUBLIN">
    <w15:presenceInfo w15:providerId="AD" w15:userId="S::nschublin@actecil.fr::fbd431e8-c51b-46d9-ad94-f537070d62e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7004"/>
  <w:defaultTabStop w:val="709"/>
  <w:hyphenationZone w:val="425"/>
  <w:characterSpacingControl w:val="doNotCompress"/>
  <w:hdrShapeDefaults>
    <o:shapedefaults v:ext="edit" spidmax="4098" fillcolor="white">
      <v:fill color="white"/>
      <o:colormru v:ext="edit" colors="#ffc,#eaeaea,#ccecff"/>
      <o:colormenu v:ext="edit" strokecolor="none"/>
    </o:shapedefaults>
    <o:shapelayout v:ext="edit">
      <o:idmap v:ext="edit" data="2"/>
    </o:shapelayout>
  </w:hdrShapeDefaults>
  <w:footnotePr>
    <w:footnote w:id="-1"/>
    <w:footnote w:id="0"/>
    <w:footnote w:id="1"/>
  </w:footnotePr>
  <w:endnotePr>
    <w:endnote w:id="-1"/>
    <w:endnote w:id="0"/>
    <w:endnote w:id="1"/>
  </w:endnotePr>
  <w:compat/>
  <w:rsids>
    <w:rsidRoot w:val="00585177"/>
    <w:rsid w:val="00000518"/>
    <w:rsid w:val="00000894"/>
    <w:rsid w:val="00001920"/>
    <w:rsid w:val="00002C80"/>
    <w:rsid w:val="00002ED5"/>
    <w:rsid w:val="00004E23"/>
    <w:rsid w:val="0000584D"/>
    <w:rsid w:val="00005F67"/>
    <w:rsid w:val="0000654D"/>
    <w:rsid w:val="00006940"/>
    <w:rsid w:val="00006C2A"/>
    <w:rsid w:val="00006E51"/>
    <w:rsid w:val="00006FA9"/>
    <w:rsid w:val="00010012"/>
    <w:rsid w:val="00011C9B"/>
    <w:rsid w:val="00012F0A"/>
    <w:rsid w:val="0001331F"/>
    <w:rsid w:val="00013FFF"/>
    <w:rsid w:val="000143BD"/>
    <w:rsid w:val="000144A8"/>
    <w:rsid w:val="00014BA8"/>
    <w:rsid w:val="000151AC"/>
    <w:rsid w:val="000159CD"/>
    <w:rsid w:val="00015A5A"/>
    <w:rsid w:val="00016415"/>
    <w:rsid w:val="000164F1"/>
    <w:rsid w:val="00016B55"/>
    <w:rsid w:val="00017195"/>
    <w:rsid w:val="00017405"/>
    <w:rsid w:val="00020300"/>
    <w:rsid w:val="00020E16"/>
    <w:rsid w:val="000211A8"/>
    <w:rsid w:val="000212D9"/>
    <w:rsid w:val="00021881"/>
    <w:rsid w:val="000220AA"/>
    <w:rsid w:val="00022702"/>
    <w:rsid w:val="0002339D"/>
    <w:rsid w:val="00023B11"/>
    <w:rsid w:val="00024DDD"/>
    <w:rsid w:val="00025DF6"/>
    <w:rsid w:val="000264C9"/>
    <w:rsid w:val="0002711C"/>
    <w:rsid w:val="00027A47"/>
    <w:rsid w:val="00027CD9"/>
    <w:rsid w:val="00027F17"/>
    <w:rsid w:val="00027FAA"/>
    <w:rsid w:val="00030533"/>
    <w:rsid w:val="000306C8"/>
    <w:rsid w:val="00030B2A"/>
    <w:rsid w:val="00031034"/>
    <w:rsid w:val="0003158B"/>
    <w:rsid w:val="00031AF1"/>
    <w:rsid w:val="00031B80"/>
    <w:rsid w:val="00031D6C"/>
    <w:rsid w:val="000330E5"/>
    <w:rsid w:val="00033ED1"/>
    <w:rsid w:val="000346BA"/>
    <w:rsid w:val="00035A33"/>
    <w:rsid w:val="000365AC"/>
    <w:rsid w:val="00036A45"/>
    <w:rsid w:val="00036A80"/>
    <w:rsid w:val="00036DD5"/>
    <w:rsid w:val="00037403"/>
    <w:rsid w:val="000410C5"/>
    <w:rsid w:val="00041A6A"/>
    <w:rsid w:val="00041D16"/>
    <w:rsid w:val="000424AF"/>
    <w:rsid w:val="00042540"/>
    <w:rsid w:val="000430BF"/>
    <w:rsid w:val="0004326E"/>
    <w:rsid w:val="00043998"/>
    <w:rsid w:val="00043F8B"/>
    <w:rsid w:val="000446C8"/>
    <w:rsid w:val="00044BBF"/>
    <w:rsid w:val="00045AFB"/>
    <w:rsid w:val="00045E1C"/>
    <w:rsid w:val="00046228"/>
    <w:rsid w:val="00046A50"/>
    <w:rsid w:val="00046AFA"/>
    <w:rsid w:val="00046B44"/>
    <w:rsid w:val="00046EEC"/>
    <w:rsid w:val="00046FC7"/>
    <w:rsid w:val="00047384"/>
    <w:rsid w:val="00047B5F"/>
    <w:rsid w:val="00047F77"/>
    <w:rsid w:val="000500D6"/>
    <w:rsid w:val="000501AC"/>
    <w:rsid w:val="000502CC"/>
    <w:rsid w:val="00050ECB"/>
    <w:rsid w:val="0005257D"/>
    <w:rsid w:val="00052748"/>
    <w:rsid w:val="00052D6D"/>
    <w:rsid w:val="00052DD4"/>
    <w:rsid w:val="00053148"/>
    <w:rsid w:val="00053EBF"/>
    <w:rsid w:val="00054019"/>
    <w:rsid w:val="00054B3B"/>
    <w:rsid w:val="00055413"/>
    <w:rsid w:val="000555A2"/>
    <w:rsid w:val="00055F48"/>
    <w:rsid w:val="00056388"/>
    <w:rsid w:val="000566FA"/>
    <w:rsid w:val="0005706C"/>
    <w:rsid w:val="0005738B"/>
    <w:rsid w:val="0005755B"/>
    <w:rsid w:val="00060201"/>
    <w:rsid w:val="00060977"/>
    <w:rsid w:val="00061124"/>
    <w:rsid w:val="000614F8"/>
    <w:rsid w:val="00061AD8"/>
    <w:rsid w:val="00062B9F"/>
    <w:rsid w:val="00062EB3"/>
    <w:rsid w:val="00063022"/>
    <w:rsid w:val="00063139"/>
    <w:rsid w:val="00063871"/>
    <w:rsid w:val="00063AEA"/>
    <w:rsid w:val="00064BFE"/>
    <w:rsid w:val="000655E3"/>
    <w:rsid w:val="0006575D"/>
    <w:rsid w:val="000661F9"/>
    <w:rsid w:val="00066205"/>
    <w:rsid w:val="00066897"/>
    <w:rsid w:val="00066FD8"/>
    <w:rsid w:val="00067E93"/>
    <w:rsid w:val="0007017F"/>
    <w:rsid w:val="00070F3D"/>
    <w:rsid w:val="000711EA"/>
    <w:rsid w:val="00071C7F"/>
    <w:rsid w:val="0007314C"/>
    <w:rsid w:val="00073921"/>
    <w:rsid w:val="00074000"/>
    <w:rsid w:val="00075376"/>
    <w:rsid w:val="00075C2B"/>
    <w:rsid w:val="00075D0F"/>
    <w:rsid w:val="0007659E"/>
    <w:rsid w:val="00076F82"/>
    <w:rsid w:val="00077007"/>
    <w:rsid w:val="00077CD6"/>
    <w:rsid w:val="00080CF4"/>
    <w:rsid w:val="00081498"/>
    <w:rsid w:val="00081919"/>
    <w:rsid w:val="00082060"/>
    <w:rsid w:val="00082478"/>
    <w:rsid w:val="000833B5"/>
    <w:rsid w:val="00084C00"/>
    <w:rsid w:val="00085237"/>
    <w:rsid w:val="000859BC"/>
    <w:rsid w:val="00085E9D"/>
    <w:rsid w:val="00087B9D"/>
    <w:rsid w:val="00087BFE"/>
    <w:rsid w:val="000903DE"/>
    <w:rsid w:val="0009078C"/>
    <w:rsid w:val="00090B17"/>
    <w:rsid w:val="00091D96"/>
    <w:rsid w:val="00094AE2"/>
    <w:rsid w:val="000956C9"/>
    <w:rsid w:val="00095E06"/>
    <w:rsid w:val="000964D9"/>
    <w:rsid w:val="000969C0"/>
    <w:rsid w:val="00096F95"/>
    <w:rsid w:val="00097242"/>
    <w:rsid w:val="0009742F"/>
    <w:rsid w:val="000A0050"/>
    <w:rsid w:val="000A08FE"/>
    <w:rsid w:val="000A1423"/>
    <w:rsid w:val="000A1DC1"/>
    <w:rsid w:val="000A2865"/>
    <w:rsid w:val="000A329F"/>
    <w:rsid w:val="000A348A"/>
    <w:rsid w:val="000A3736"/>
    <w:rsid w:val="000A44D5"/>
    <w:rsid w:val="000A4BF1"/>
    <w:rsid w:val="000A5671"/>
    <w:rsid w:val="000A5B53"/>
    <w:rsid w:val="000A5F04"/>
    <w:rsid w:val="000A604A"/>
    <w:rsid w:val="000A6249"/>
    <w:rsid w:val="000A62B0"/>
    <w:rsid w:val="000A7F91"/>
    <w:rsid w:val="000B02E3"/>
    <w:rsid w:val="000B02E6"/>
    <w:rsid w:val="000B04B3"/>
    <w:rsid w:val="000B0DB2"/>
    <w:rsid w:val="000B1B21"/>
    <w:rsid w:val="000B1EA1"/>
    <w:rsid w:val="000B1EDC"/>
    <w:rsid w:val="000B2318"/>
    <w:rsid w:val="000B3037"/>
    <w:rsid w:val="000B3198"/>
    <w:rsid w:val="000B4312"/>
    <w:rsid w:val="000B4614"/>
    <w:rsid w:val="000B4C00"/>
    <w:rsid w:val="000B509F"/>
    <w:rsid w:val="000B541D"/>
    <w:rsid w:val="000B73A0"/>
    <w:rsid w:val="000C0919"/>
    <w:rsid w:val="000C13B2"/>
    <w:rsid w:val="000C3304"/>
    <w:rsid w:val="000C3327"/>
    <w:rsid w:val="000C3418"/>
    <w:rsid w:val="000C359A"/>
    <w:rsid w:val="000C418D"/>
    <w:rsid w:val="000C4282"/>
    <w:rsid w:val="000C4DC4"/>
    <w:rsid w:val="000C50D4"/>
    <w:rsid w:val="000C570B"/>
    <w:rsid w:val="000C580B"/>
    <w:rsid w:val="000C5CA0"/>
    <w:rsid w:val="000C7861"/>
    <w:rsid w:val="000C7F0B"/>
    <w:rsid w:val="000D0228"/>
    <w:rsid w:val="000D0681"/>
    <w:rsid w:val="000D06F0"/>
    <w:rsid w:val="000D0AB5"/>
    <w:rsid w:val="000D1047"/>
    <w:rsid w:val="000D187F"/>
    <w:rsid w:val="000D1BE3"/>
    <w:rsid w:val="000D2C44"/>
    <w:rsid w:val="000D39FA"/>
    <w:rsid w:val="000D5135"/>
    <w:rsid w:val="000D5151"/>
    <w:rsid w:val="000D580C"/>
    <w:rsid w:val="000D6F1C"/>
    <w:rsid w:val="000D79AE"/>
    <w:rsid w:val="000E0228"/>
    <w:rsid w:val="000E0C9E"/>
    <w:rsid w:val="000E0DA7"/>
    <w:rsid w:val="000E0E1C"/>
    <w:rsid w:val="000E15B3"/>
    <w:rsid w:val="000E1F77"/>
    <w:rsid w:val="000E2D50"/>
    <w:rsid w:val="000E45EA"/>
    <w:rsid w:val="000E4A58"/>
    <w:rsid w:val="000E530D"/>
    <w:rsid w:val="000E5917"/>
    <w:rsid w:val="000E6A35"/>
    <w:rsid w:val="000E6A91"/>
    <w:rsid w:val="000E6DFC"/>
    <w:rsid w:val="000F0CD7"/>
    <w:rsid w:val="000F1785"/>
    <w:rsid w:val="000F1AB4"/>
    <w:rsid w:val="000F2204"/>
    <w:rsid w:val="000F2315"/>
    <w:rsid w:val="000F2532"/>
    <w:rsid w:val="000F2F3C"/>
    <w:rsid w:val="000F316E"/>
    <w:rsid w:val="000F350E"/>
    <w:rsid w:val="000F390B"/>
    <w:rsid w:val="000F4A1F"/>
    <w:rsid w:val="000F4F22"/>
    <w:rsid w:val="000F5C0B"/>
    <w:rsid w:val="000F73E8"/>
    <w:rsid w:val="000F7AF8"/>
    <w:rsid w:val="000F7B11"/>
    <w:rsid w:val="000F7F18"/>
    <w:rsid w:val="0010014C"/>
    <w:rsid w:val="0010035E"/>
    <w:rsid w:val="00100E0B"/>
    <w:rsid w:val="0010308D"/>
    <w:rsid w:val="00103276"/>
    <w:rsid w:val="00103A6B"/>
    <w:rsid w:val="00103EB1"/>
    <w:rsid w:val="00104335"/>
    <w:rsid w:val="00104BBE"/>
    <w:rsid w:val="00104E4E"/>
    <w:rsid w:val="00106199"/>
    <w:rsid w:val="001064A8"/>
    <w:rsid w:val="00106E12"/>
    <w:rsid w:val="001072B6"/>
    <w:rsid w:val="00107405"/>
    <w:rsid w:val="0011269F"/>
    <w:rsid w:val="001135AC"/>
    <w:rsid w:val="001137E8"/>
    <w:rsid w:val="00114045"/>
    <w:rsid w:val="00116737"/>
    <w:rsid w:val="001176D0"/>
    <w:rsid w:val="0012011F"/>
    <w:rsid w:val="0012052E"/>
    <w:rsid w:val="00120606"/>
    <w:rsid w:val="00120B00"/>
    <w:rsid w:val="0012152F"/>
    <w:rsid w:val="001218AB"/>
    <w:rsid w:val="001223A0"/>
    <w:rsid w:val="001231BD"/>
    <w:rsid w:val="00123269"/>
    <w:rsid w:val="00123315"/>
    <w:rsid w:val="00123FB0"/>
    <w:rsid w:val="00124631"/>
    <w:rsid w:val="0012517E"/>
    <w:rsid w:val="0012525F"/>
    <w:rsid w:val="001259FF"/>
    <w:rsid w:val="001265B7"/>
    <w:rsid w:val="00126D40"/>
    <w:rsid w:val="00126DD8"/>
    <w:rsid w:val="001304FA"/>
    <w:rsid w:val="00131021"/>
    <w:rsid w:val="001310F7"/>
    <w:rsid w:val="0013177A"/>
    <w:rsid w:val="001321A4"/>
    <w:rsid w:val="00132EFE"/>
    <w:rsid w:val="00134420"/>
    <w:rsid w:val="001345C3"/>
    <w:rsid w:val="00134AF6"/>
    <w:rsid w:val="001351B2"/>
    <w:rsid w:val="00135BB2"/>
    <w:rsid w:val="00135CB3"/>
    <w:rsid w:val="00136700"/>
    <w:rsid w:val="00136912"/>
    <w:rsid w:val="00137092"/>
    <w:rsid w:val="00137BD8"/>
    <w:rsid w:val="00140932"/>
    <w:rsid w:val="00140D33"/>
    <w:rsid w:val="00140EA8"/>
    <w:rsid w:val="001419C2"/>
    <w:rsid w:val="00141F38"/>
    <w:rsid w:val="001421F4"/>
    <w:rsid w:val="00142285"/>
    <w:rsid w:val="00142EE0"/>
    <w:rsid w:val="0014312D"/>
    <w:rsid w:val="001437F2"/>
    <w:rsid w:val="001438A6"/>
    <w:rsid w:val="00143D5A"/>
    <w:rsid w:val="00145AAA"/>
    <w:rsid w:val="00145EAE"/>
    <w:rsid w:val="00145FBA"/>
    <w:rsid w:val="001463D8"/>
    <w:rsid w:val="00146A5E"/>
    <w:rsid w:val="00146AB8"/>
    <w:rsid w:val="0014751C"/>
    <w:rsid w:val="00147DA1"/>
    <w:rsid w:val="00150B30"/>
    <w:rsid w:val="001510DC"/>
    <w:rsid w:val="0015265C"/>
    <w:rsid w:val="00153DC6"/>
    <w:rsid w:val="001540BA"/>
    <w:rsid w:val="00154377"/>
    <w:rsid w:val="001544B4"/>
    <w:rsid w:val="00154D80"/>
    <w:rsid w:val="00154D83"/>
    <w:rsid w:val="00154EAC"/>
    <w:rsid w:val="00155326"/>
    <w:rsid w:val="001556A7"/>
    <w:rsid w:val="001578FF"/>
    <w:rsid w:val="00157AE5"/>
    <w:rsid w:val="0016074A"/>
    <w:rsid w:val="0016127C"/>
    <w:rsid w:val="00161317"/>
    <w:rsid w:val="00161FAB"/>
    <w:rsid w:val="001629D5"/>
    <w:rsid w:val="00162C3D"/>
    <w:rsid w:val="00163011"/>
    <w:rsid w:val="0016328A"/>
    <w:rsid w:val="0016345C"/>
    <w:rsid w:val="00163E88"/>
    <w:rsid w:val="0016429C"/>
    <w:rsid w:val="0016430D"/>
    <w:rsid w:val="00164AE8"/>
    <w:rsid w:val="00164F42"/>
    <w:rsid w:val="00164FEE"/>
    <w:rsid w:val="00165917"/>
    <w:rsid w:val="00165D42"/>
    <w:rsid w:val="001662DD"/>
    <w:rsid w:val="00166D46"/>
    <w:rsid w:val="00166DD0"/>
    <w:rsid w:val="00170422"/>
    <w:rsid w:val="0017085A"/>
    <w:rsid w:val="001709EE"/>
    <w:rsid w:val="00170CF4"/>
    <w:rsid w:val="00171A2E"/>
    <w:rsid w:val="00172CB7"/>
    <w:rsid w:val="00174013"/>
    <w:rsid w:val="00175767"/>
    <w:rsid w:val="001758A4"/>
    <w:rsid w:val="00176458"/>
    <w:rsid w:val="001767D7"/>
    <w:rsid w:val="00177143"/>
    <w:rsid w:val="001777B5"/>
    <w:rsid w:val="00180662"/>
    <w:rsid w:val="001807DE"/>
    <w:rsid w:val="001813F2"/>
    <w:rsid w:val="00181882"/>
    <w:rsid w:val="00181EC4"/>
    <w:rsid w:val="00182384"/>
    <w:rsid w:val="00182B1F"/>
    <w:rsid w:val="00182F30"/>
    <w:rsid w:val="001832D6"/>
    <w:rsid w:val="00183CEC"/>
    <w:rsid w:val="001841AD"/>
    <w:rsid w:val="0018457C"/>
    <w:rsid w:val="001845A4"/>
    <w:rsid w:val="00184656"/>
    <w:rsid w:val="0018488E"/>
    <w:rsid w:val="00184C2A"/>
    <w:rsid w:val="00184DBB"/>
    <w:rsid w:val="0018599D"/>
    <w:rsid w:val="0019064B"/>
    <w:rsid w:val="00190DFE"/>
    <w:rsid w:val="00190FFC"/>
    <w:rsid w:val="0019118A"/>
    <w:rsid w:val="00191375"/>
    <w:rsid w:val="00191835"/>
    <w:rsid w:val="001918AC"/>
    <w:rsid w:val="00192B24"/>
    <w:rsid w:val="00192F16"/>
    <w:rsid w:val="0019309F"/>
    <w:rsid w:val="001931F4"/>
    <w:rsid w:val="0019379F"/>
    <w:rsid w:val="00195363"/>
    <w:rsid w:val="00195FA8"/>
    <w:rsid w:val="001967C3"/>
    <w:rsid w:val="00196C38"/>
    <w:rsid w:val="00196CBF"/>
    <w:rsid w:val="001A0699"/>
    <w:rsid w:val="001A0C4D"/>
    <w:rsid w:val="001A1EDC"/>
    <w:rsid w:val="001A1FE3"/>
    <w:rsid w:val="001A21A6"/>
    <w:rsid w:val="001A224B"/>
    <w:rsid w:val="001A2594"/>
    <w:rsid w:val="001A2A5A"/>
    <w:rsid w:val="001A2C75"/>
    <w:rsid w:val="001A39F8"/>
    <w:rsid w:val="001A3A7C"/>
    <w:rsid w:val="001A4261"/>
    <w:rsid w:val="001A4587"/>
    <w:rsid w:val="001A5678"/>
    <w:rsid w:val="001A56FA"/>
    <w:rsid w:val="001A698B"/>
    <w:rsid w:val="001A703F"/>
    <w:rsid w:val="001A72C8"/>
    <w:rsid w:val="001B00DE"/>
    <w:rsid w:val="001B038C"/>
    <w:rsid w:val="001B09EC"/>
    <w:rsid w:val="001B13CE"/>
    <w:rsid w:val="001B15F2"/>
    <w:rsid w:val="001B1A4F"/>
    <w:rsid w:val="001B1BFE"/>
    <w:rsid w:val="001B1EDC"/>
    <w:rsid w:val="001B2569"/>
    <w:rsid w:val="001B262B"/>
    <w:rsid w:val="001B2A7B"/>
    <w:rsid w:val="001B37E8"/>
    <w:rsid w:val="001B37FB"/>
    <w:rsid w:val="001B3E6C"/>
    <w:rsid w:val="001B4311"/>
    <w:rsid w:val="001B4581"/>
    <w:rsid w:val="001B45FF"/>
    <w:rsid w:val="001B55BE"/>
    <w:rsid w:val="001B7A42"/>
    <w:rsid w:val="001B7FBE"/>
    <w:rsid w:val="001C052E"/>
    <w:rsid w:val="001C0993"/>
    <w:rsid w:val="001C0F3E"/>
    <w:rsid w:val="001C2252"/>
    <w:rsid w:val="001C2FA0"/>
    <w:rsid w:val="001C365A"/>
    <w:rsid w:val="001C4A3F"/>
    <w:rsid w:val="001C4BA1"/>
    <w:rsid w:val="001C6BD8"/>
    <w:rsid w:val="001C7795"/>
    <w:rsid w:val="001C7BCF"/>
    <w:rsid w:val="001D04B7"/>
    <w:rsid w:val="001D1196"/>
    <w:rsid w:val="001D11EA"/>
    <w:rsid w:val="001D1239"/>
    <w:rsid w:val="001D132E"/>
    <w:rsid w:val="001D26E5"/>
    <w:rsid w:val="001D288A"/>
    <w:rsid w:val="001D2A57"/>
    <w:rsid w:val="001D2A62"/>
    <w:rsid w:val="001D2C7D"/>
    <w:rsid w:val="001D3B95"/>
    <w:rsid w:val="001D4450"/>
    <w:rsid w:val="001D4ABB"/>
    <w:rsid w:val="001D53AA"/>
    <w:rsid w:val="001D5882"/>
    <w:rsid w:val="001D5DA8"/>
    <w:rsid w:val="001D6706"/>
    <w:rsid w:val="001D6E2E"/>
    <w:rsid w:val="001D7DCF"/>
    <w:rsid w:val="001D7DEF"/>
    <w:rsid w:val="001D7EF1"/>
    <w:rsid w:val="001E0090"/>
    <w:rsid w:val="001E064D"/>
    <w:rsid w:val="001E084E"/>
    <w:rsid w:val="001E12E4"/>
    <w:rsid w:val="001E14AA"/>
    <w:rsid w:val="001E256F"/>
    <w:rsid w:val="001E2E67"/>
    <w:rsid w:val="001E35B3"/>
    <w:rsid w:val="001E4721"/>
    <w:rsid w:val="001E5A6B"/>
    <w:rsid w:val="001E5F19"/>
    <w:rsid w:val="001E5F76"/>
    <w:rsid w:val="001E62C8"/>
    <w:rsid w:val="001E651F"/>
    <w:rsid w:val="001E6746"/>
    <w:rsid w:val="001E6D8F"/>
    <w:rsid w:val="001E781B"/>
    <w:rsid w:val="001F0005"/>
    <w:rsid w:val="001F0A0C"/>
    <w:rsid w:val="001F145F"/>
    <w:rsid w:val="001F16A8"/>
    <w:rsid w:val="001F1C03"/>
    <w:rsid w:val="001F23DC"/>
    <w:rsid w:val="001F27D8"/>
    <w:rsid w:val="001F3152"/>
    <w:rsid w:val="001F321D"/>
    <w:rsid w:val="001F531A"/>
    <w:rsid w:val="001F53BE"/>
    <w:rsid w:val="001F5F96"/>
    <w:rsid w:val="001F6120"/>
    <w:rsid w:val="001F68F9"/>
    <w:rsid w:val="001F6FB1"/>
    <w:rsid w:val="001F7497"/>
    <w:rsid w:val="001F7CEA"/>
    <w:rsid w:val="001F7D1D"/>
    <w:rsid w:val="001F7E6F"/>
    <w:rsid w:val="0020072D"/>
    <w:rsid w:val="0020094B"/>
    <w:rsid w:val="00200D0D"/>
    <w:rsid w:val="00201592"/>
    <w:rsid w:val="0020173C"/>
    <w:rsid w:val="002017FA"/>
    <w:rsid w:val="00201DFD"/>
    <w:rsid w:val="00202D87"/>
    <w:rsid w:val="00203B28"/>
    <w:rsid w:val="00203D50"/>
    <w:rsid w:val="00203F8A"/>
    <w:rsid w:val="00204A48"/>
    <w:rsid w:val="00205522"/>
    <w:rsid w:val="00206F31"/>
    <w:rsid w:val="00206FC8"/>
    <w:rsid w:val="002070EA"/>
    <w:rsid w:val="00207926"/>
    <w:rsid w:val="00210306"/>
    <w:rsid w:val="00210DF4"/>
    <w:rsid w:val="0021119A"/>
    <w:rsid w:val="00211539"/>
    <w:rsid w:val="002117B9"/>
    <w:rsid w:val="00211AC8"/>
    <w:rsid w:val="00211F21"/>
    <w:rsid w:val="002121A1"/>
    <w:rsid w:val="00212EA2"/>
    <w:rsid w:val="00213445"/>
    <w:rsid w:val="00214299"/>
    <w:rsid w:val="00214664"/>
    <w:rsid w:val="00216A69"/>
    <w:rsid w:val="00217D88"/>
    <w:rsid w:val="0022019F"/>
    <w:rsid w:val="00223725"/>
    <w:rsid w:val="00224903"/>
    <w:rsid w:val="00224ACC"/>
    <w:rsid w:val="00226282"/>
    <w:rsid w:val="002269E6"/>
    <w:rsid w:val="00226AFD"/>
    <w:rsid w:val="00227045"/>
    <w:rsid w:val="00227EA5"/>
    <w:rsid w:val="002302FB"/>
    <w:rsid w:val="00230316"/>
    <w:rsid w:val="002309A9"/>
    <w:rsid w:val="002310DB"/>
    <w:rsid w:val="002330CD"/>
    <w:rsid w:val="002336AF"/>
    <w:rsid w:val="002336E9"/>
    <w:rsid w:val="00233F45"/>
    <w:rsid w:val="002354A3"/>
    <w:rsid w:val="00235656"/>
    <w:rsid w:val="002359C9"/>
    <w:rsid w:val="0023662B"/>
    <w:rsid w:val="00237447"/>
    <w:rsid w:val="0024018F"/>
    <w:rsid w:val="002406B1"/>
    <w:rsid w:val="002416DC"/>
    <w:rsid w:val="00241A7A"/>
    <w:rsid w:val="00241ABF"/>
    <w:rsid w:val="0024303E"/>
    <w:rsid w:val="00243065"/>
    <w:rsid w:val="00243D14"/>
    <w:rsid w:val="00243F7F"/>
    <w:rsid w:val="00243FE2"/>
    <w:rsid w:val="00244504"/>
    <w:rsid w:val="0024452A"/>
    <w:rsid w:val="00244908"/>
    <w:rsid w:val="00245363"/>
    <w:rsid w:val="00245CFD"/>
    <w:rsid w:val="00246C9D"/>
    <w:rsid w:val="00247C64"/>
    <w:rsid w:val="002515BC"/>
    <w:rsid w:val="00252064"/>
    <w:rsid w:val="0025254C"/>
    <w:rsid w:val="00253DAE"/>
    <w:rsid w:val="00254457"/>
    <w:rsid w:val="00254477"/>
    <w:rsid w:val="00254B61"/>
    <w:rsid w:val="00254E52"/>
    <w:rsid w:val="00255BE2"/>
    <w:rsid w:val="00255C3C"/>
    <w:rsid w:val="00255D80"/>
    <w:rsid w:val="00256684"/>
    <w:rsid w:val="002571C0"/>
    <w:rsid w:val="00257E28"/>
    <w:rsid w:val="00257E69"/>
    <w:rsid w:val="0026006C"/>
    <w:rsid w:val="00260383"/>
    <w:rsid w:val="00260400"/>
    <w:rsid w:val="002613A2"/>
    <w:rsid w:val="002620B0"/>
    <w:rsid w:val="00262260"/>
    <w:rsid w:val="00262522"/>
    <w:rsid w:val="002625EF"/>
    <w:rsid w:val="0026264A"/>
    <w:rsid w:val="00262F7A"/>
    <w:rsid w:val="00263586"/>
    <w:rsid w:val="00263C13"/>
    <w:rsid w:val="00263EFA"/>
    <w:rsid w:val="00264B69"/>
    <w:rsid w:val="00264C6B"/>
    <w:rsid w:val="00265A0C"/>
    <w:rsid w:val="0026617C"/>
    <w:rsid w:val="00266CC9"/>
    <w:rsid w:val="00266E80"/>
    <w:rsid w:val="0026707E"/>
    <w:rsid w:val="0027050E"/>
    <w:rsid w:val="00271E0C"/>
    <w:rsid w:val="00272178"/>
    <w:rsid w:val="00272991"/>
    <w:rsid w:val="00273055"/>
    <w:rsid w:val="002731AA"/>
    <w:rsid w:val="00274F1F"/>
    <w:rsid w:val="00276078"/>
    <w:rsid w:val="002770CB"/>
    <w:rsid w:val="00277D90"/>
    <w:rsid w:val="002806A5"/>
    <w:rsid w:val="00281983"/>
    <w:rsid w:val="00282A1C"/>
    <w:rsid w:val="0028363F"/>
    <w:rsid w:val="00284283"/>
    <w:rsid w:val="002848F5"/>
    <w:rsid w:val="00284E47"/>
    <w:rsid w:val="00285E26"/>
    <w:rsid w:val="002863ED"/>
    <w:rsid w:val="00286B01"/>
    <w:rsid w:val="00286EBE"/>
    <w:rsid w:val="002870A6"/>
    <w:rsid w:val="0028720F"/>
    <w:rsid w:val="0028736D"/>
    <w:rsid w:val="00287E0A"/>
    <w:rsid w:val="00290B01"/>
    <w:rsid w:val="00290F0A"/>
    <w:rsid w:val="00291F52"/>
    <w:rsid w:val="0029293A"/>
    <w:rsid w:val="00293349"/>
    <w:rsid w:val="002941A0"/>
    <w:rsid w:val="00294281"/>
    <w:rsid w:val="002949BE"/>
    <w:rsid w:val="00294B62"/>
    <w:rsid w:val="002957C0"/>
    <w:rsid w:val="00295C1F"/>
    <w:rsid w:val="00295CC4"/>
    <w:rsid w:val="00296402"/>
    <w:rsid w:val="00296EE4"/>
    <w:rsid w:val="00297785"/>
    <w:rsid w:val="00297920"/>
    <w:rsid w:val="00297D7F"/>
    <w:rsid w:val="00297FB3"/>
    <w:rsid w:val="002A02C1"/>
    <w:rsid w:val="002A17D1"/>
    <w:rsid w:val="002A270E"/>
    <w:rsid w:val="002A2BE2"/>
    <w:rsid w:val="002A4663"/>
    <w:rsid w:val="002A5118"/>
    <w:rsid w:val="002A539A"/>
    <w:rsid w:val="002A64EA"/>
    <w:rsid w:val="002A6705"/>
    <w:rsid w:val="002A7528"/>
    <w:rsid w:val="002A788D"/>
    <w:rsid w:val="002A7A74"/>
    <w:rsid w:val="002B0B7E"/>
    <w:rsid w:val="002B174A"/>
    <w:rsid w:val="002B18B3"/>
    <w:rsid w:val="002B2145"/>
    <w:rsid w:val="002B222C"/>
    <w:rsid w:val="002B31E9"/>
    <w:rsid w:val="002B3CEC"/>
    <w:rsid w:val="002B4A51"/>
    <w:rsid w:val="002B65EC"/>
    <w:rsid w:val="002B7C07"/>
    <w:rsid w:val="002B7C19"/>
    <w:rsid w:val="002B7C7E"/>
    <w:rsid w:val="002C037B"/>
    <w:rsid w:val="002C0600"/>
    <w:rsid w:val="002C10C6"/>
    <w:rsid w:val="002C16D4"/>
    <w:rsid w:val="002C16D9"/>
    <w:rsid w:val="002C207F"/>
    <w:rsid w:val="002C37B5"/>
    <w:rsid w:val="002C38DB"/>
    <w:rsid w:val="002C4776"/>
    <w:rsid w:val="002C47A1"/>
    <w:rsid w:val="002C4973"/>
    <w:rsid w:val="002C5029"/>
    <w:rsid w:val="002C5268"/>
    <w:rsid w:val="002C6F00"/>
    <w:rsid w:val="002C7C66"/>
    <w:rsid w:val="002D0768"/>
    <w:rsid w:val="002D0AA2"/>
    <w:rsid w:val="002D15FB"/>
    <w:rsid w:val="002D1C56"/>
    <w:rsid w:val="002D2D82"/>
    <w:rsid w:val="002D399E"/>
    <w:rsid w:val="002D5570"/>
    <w:rsid w:val="002D574A"/>
    <w:rsid w:val="002D63C7"/>
    <w:rsid w:val="002D642E"/>
    <w:rsid w:val="002D6BC3"/>
    <w:rsid w:val="002D6E03"/>
    <w:rsid w:val="002D738A"/>
    <w:rsid w:val="002D777E"/>
    <w:rsid w:val="002D7F00"/>
    <w:rsid w:val="002D7F24"/>
    <w:rsid w:val="002E14A3"/>
    <w:rsid w:val="002E2FBF"/>
    <w:rsid w:val="002E3770"/>
    <w:rsid w:val="002E4434"/>
    <w:rsid w:val="002E4A95"/>
    <w:rsid w:val="002E4E94"/>
    <w:rsid w:val="002E52EE"/>
    <w:rsid w:val="002E615F"/>
    <w:rsid w:val="002E653F"/>
    <w:rsid w:val="002E6E08"/>
    <w:rsid w:val="002E6F65"/>
    <w:rsid w:val="002E7A2B"/>
    <w:rsid w:val="002E7C77"/>
    <w:rsid w:val="002F03AF"/>
    <w:rsid w:val="002F14A5"/>
    <w:rsid w:val="002F151C"/>
    <w:rsid w:val="002F1971"/>
    <w:rsid w:val="002F29AE"/>
    <w:rsid w:val="002F318A"/>
    <w:rsid w:val="002F4292"/>
    <w:rsid w:val="002F540E"/>
    <w:rsid w:val="002F5D09"/>
    <w:rsid w:val="003004A4"/>
    <w:rsid w:val="0030085E"/>
    <w:rsid w:val="003014C3"/>
    <w:rsid w:val="00301799"/>
    <w:rsid w:val="0030184E"/>
    <w:rsid w:val="00301E50"/>
    <w:rsid w:val="00301EC9"/>
    <w:rsid w:val="00302BCC"/>
    <w:rsid w:val="00303F04"/>
    <w:rsid w:val="003041E8"/>
    <w:rsid w:val="003048C0"/>
    <w:rsid w:val="00304EA3"/>
    <w:rsid w:val="00305A31"/>
    <w:rsid w:val="00306BD1"/>
    <w:rsid w:val="00307484"/>
    <w:rsid w:val="00307CC2"/>
    <w:rsid w:val="003105DB"/>
    <w:rsid w:val="003106D4"/>
    <w:rsid w:val="00310B09"/>
    <w:rsid w:val="00310BAC"/>
    <w:rsid w:val="00310EEF"/>
    <w:rsid w:val="0031125E"/>
    <w:rsid w:val="00312DEC"/>
    <w:rsid w:val="0031339E"/>
    <w:rsid w:val="003138F4"/>
    <w:rsid w:val="00313F3A"/>
    <w:rsid w:val="00314903"/>
    <w:rsid w:val="003161B9"/>
    <w:rsid w:val="003163B1"/>
    <w:rsid w:val="00320CEC"/>
    <w:rsid w:val="00321E81"/>
    <w:rsid w:val="00321F08"/>
    <w:rsid w:val="00322C1F"/>
    <w:rsid w:val="0032301C"/>
    <w:rsid w:val="00323152"/>
    <w:rsid w:val="0032353E"/>
    <w:rsid w:val="00323F77"/>
    <w:rsid w:val="00324825"/>
    <w:rsid w:val="00324997"/>
    <w:rsid w:val="00325900"/>
    <w:rsid w:val="00325912"/>
    <w:rsid w:val="003279ED"/>
    <w:rsid w:val="00330D01"/>
    <w:rsid w:val="00331A47"/>
    <w:rsid w:val="003323AD"/>
    <w:rsid w:val="003327C2"/>
    <w:rsid w:val="00332C17"/>
    <w:rsid w:val="00332E20"/>
    <w:rsid w:val="00334E83"/>
    <w:rsid w:val="003357A8"/>
    <w:rsid w:val="00335EE2"/>
    <w:rsid w:val="00336236"/>
    <w:rsid w:val="003367C9"/>
    <w:rsid w:val="00336E74"/>
    <w:rsid w:val="003371E2"/>
    <w:rsid w:val="00337448"/>
    <w:rsid w:val="00340111"/>
    <w:rsid w:val="0034012F"/>
    <w:rsid w:val="003403DA"/>
    <w:rsid w:val="00341581"/>
    <w:rsid w:val="00341914"/>
    <w:rsid w:val="00341BD3"/>
    <w:rsid w:val="00342820"/>
    <w:rsid w:val="00342903"/>
    <w:rsid w:val="0034294B"/>
    <w:rsid w:val="003432FE"/>
    <w:rsid w:val="00343E68"/>
    <w:rsid w:val="0034504D"/>
    <w:rsid w:val="003465E0"/>
    <w:rsid w:val="00346814"/>
    <w:rsid w:val="00346E51"/>
    <w:rsid w:val="00346F06"/>
    <w:rsid w:val="00347853"/>
    <w:rsid w:val="0035018E"/>
    <w:rsid w:val="00350275"/>
    <w:rsid w:val="0035048D"/>
    <w:rsid w:val="00350C01"/>
    <w:rsid w:val="00350FE9"/>
    <w:rsid w:val="00351336"/>
    <w:rsid w:val="003513B9"/>
    <w:rsid w:val="00351593"/>
    <w:rsid w:val="00351C99"/>
    <w:rsid w:val="00351CCE"/>
    <w:rsid w:val="00352961"/>
    <w:rsid w:val="00352998"/>
    <w:rsid w:val="00353B17"/>
    <w:rsid w:val="00353C15"/>
    <w:rsid w:val="00354438"/>
    <w:rsid w:val="003559AE"/>
    <w:rsid w:val="00355C7F"/>
    <w:rsid w:val="0035627E"/>
    <w:rsid w:val="003562CE"/>
    <w:rsid w:val="00356973"/>
    <w:rsid w:val="00356F43"/>
    <w:rsid w:val="00360B76"/>
    <w:rsid w:val="00360EB2"/>
    <w:rsid w:val="00362D9B"/>
    <w:rsid w:val="00362F4D"/>
    <w:rsid w:val="00362FDD"/>
    <w:rsid w:val="0036308F"/>
    <w:rsid w:val="003632C8"/>
    <w:rsid w:val="00363C7F"/>
    <w:rsid w:val="00363DC3"/>
    <w:rsid w:val="003643EE"/>
    <w:rsid w:val="00364973"/>
    <w:rsid w:val="00364AA0"/>
    <w:rsid w:val="003656FA"/>
    <w:rsid w:val="00366F1C"/>
    <w:rsid w:val="00367A44"/>
    <w:rsid w:val="00370040"/>
    <w:rsid w:val="00370B8B"/>
    <w:rsid w:val="00370EFF"/>
    <w:rsid w:val="003725D6"/>
    <w:rsid w:val="00372B62"/>
    <w:rsid w:val="00373A61"/>
    <w:rsid w:val="0037402D"/>
    <w:rsid w:val="0037469D"/>
    <w:rsid w:val="00375072"/>
    <w:rsid w:val="00377434"/>
    <w:rsid w:val="003777BC"/>
    <w:rsid w:val="00377EA3"/>
    <w:rsid w:val="00377EEB"/>
    <w:rsid w:val="0038227E"/>
    <w:rsid w:val="0038246D"/>
    <w:rsid w:val="003835C7"/>
    <w:rsid w:val="0038364C"/>
    <w:rsid w:val="00384340"/>
    <w:rsid w:val="003845A9"/>
    <w:rsid w:val="00384CA5"/>
    <w:rsid w:val="00385E23"/>
    <w:rsid w:val="00386132"/>
    <w:rsid w:val="003863C0"/>
    <w:rsid w:val="0038648D"/>
    <w:rsid w:val="00386918"/>
    <w:rsid w:val="00386A1D"/>
    <w:rsid w:val="00386A8D"/>
    <w:rsid w:val="00386DE1"/>
    <w:rsid w:val="00390757"/>
    <w:rsid w:val="003908C8"/>
    <w:rsid w:val="00390DE1"/>
    <w:rsid w:val="00391359"/>
    <w:rsid w:val="0039184E"/>
    <w:rsid w:val="00392288"/>
    <w:rsid w:val="00392631"/>
    <w:rsid w:val="00393BBF"/>
    <w:rsid w:val="00393DD4"/>
    <w:rsid w:val="00394309"/>
    <w:rsid w:val="00394316"/>
    <w:rsid w:val="003946D6"/>
    <w:rsid w:val="00394E25"/>
    <w:rsid w:val="00394E7C"/>
    <w:rsid w:val="003952F7"/>
    <w:rsid w:val="00395BE0"/>
    <w:rsid w:val="00396675"/>
    <w:rsid w:val="00396806"/>
    <w:rsid w:val="0039684D"/>
    <w:rsid w:val="00396AB1"/>
    <w:rsid w:val="00397F32"/>
    <w:rsid w:val="003A1362"/>
    <w:rsid w:val="003A1A65"/>
    <w:rsid w:val="003A1B16"/>
    <w:rsid w:val="003A3C6D"/>
    <w:rsid w:val="003A4690"/>
    <w:rsid w:val="003A48C8"/>
    <w:rsid w:val="003A5040"/>
    <w:rsid w:val="003A51AE"/>
    <w:rsid w:val="003A57C1"/>
    <w:rsid w:val="003A583D"/>
    <w:rsid w:val="003A5867"/>
    <w:rsid w:val="003A6597"/>
    <w:rsid w:val="003A65DC"/>
    <w:rsid w:val="003A7613"/>
    <w:rsid w:val="003A77B7"/>
    <w:rsid w:val="003A78F4"/>
    <w:rsid w:val="003A7DF4"/>
    <w:rsid w:val="003B0241"/>
    <w:rsid w:val="003B0628"/>
    <w:rsid w:val="003B1B88"/>
    <w:rsid w:val="003B1CDC"/>
    <w:rsid w:val="003B1DBC"/>
    <w:rsid w:val="003B26F9"/>
    <w:rsid w:val="003B2F4B"/>
    <w:rsid w:val="003B4675"/>
    <w:rsid w:val="003B4DD9"/>
    <w:rsid w:val="003B66BC"/>
    <w:rsid w:val="003B675A"/>
    <w:rsid w:val="003B6820"/>
    <w:rsid w:val="003B6CF8"/>
    <w:rsid w:val="003B7597"/>
    <w:rsid w:val="003C130A"/>
    <w:rsid w:val="003C147F"/>
    <w:rsid w:val="003C16C5"/>
    <w:rsid w:val="003C16D5"/>
    <w:rsid w:val="003C1711"/>
    <w:rsid w:val="003C1B9A"/>
    <w:rsid w:val="003C2451"/>
    <w:rsid w:val="003C28B7"/>
    <w:rsid w:val="003C28FF"/>
    <w:rsid w:val="003C3395"/>
    <w:rsid w:val="003C406E"/>
    <w:rsid w:val="003C5B4F"/>
    <w:rsid w:val="003C6033"/>
    <w:rsid w:val="003C7E72"/>
    <w:rsid w:val="003D1264"/>
    <w:rsid w:val="003D1336"/>
    <w:rsid w:val="003D15AB"/>
    <w:rsid w:val="003D2BAD"/>
    <w:rsid w:val="003D49F4"/>
    <w:rsid w:val="003D4B18"/>
    <w:rsid w:val="003D597B"/>
    <w:rsid w:val="003D5C9C"/>
    <w:rsid w:val="003D6DEA"/>
    <w:rsid w:val="003D6FED"/>
    <w:rsid w:val="003D7BC0"/>
    <w:rsid w:val="003E02DB"/>
    <w:rsid w:val="003E2530"/>
    <w:rsid w:val="003E276E"/>
    <w:rsid w:val="003E2B5A"/>
    <w:rsid w:val="003E35CD"/>
    <w:rsid w:val="003E3BAB"/>
    <w:rsid w:val="003E4020"/>
    <w:rsid w:val="003E4C1B"/>
    <w:rsid w:val="003E6714"/>
    <w:rsid w:val="003E7E8C"/>
    <w:rsid w:val="003F02F5"/>
    <w:rsid w:val="003F06AB"/>
    <w:rsid w:val="003F0F64"/>
    <w:rsid w:val="003F1236"/>
    <w:rsid w:val="003F14BA"/>
    <w:rsid w:val="003F177D"/>
    <w:rsid w:val="003F249B"/>
    <w:rsid w:val="003F3488"/>
    <w:rsid w:val="003F37D9"/>
    <w:rsid w:val="003F485F"/>
    <w:rsid w:val="003F494A"/>
    <w:rsid w:val="003F49F3"/>
    <w:rsid w:val="003F4AC6"/>
    <w:rsid w:val="003F5BF4"/>
    <w:rsid w:val="003F5E47"/>
    <w:rsid w:val="003F672F"/>
    <w:rsid w:val="003F7226"/>
    <w:rsid w:val="003F7D6B"/>
    <w:rsid w:val="0040000A"/>
    <w:rsid w:val="0040031C"/>
    <w:rsid w:val="0040032C"/>
    <w:rsid w:val="0040033A"/>
    <w:rsid w:val="00400508"/>
    <w:rsid w:val="004009FE"/>
    <w:rsid w:val="00400B52"/>
    <w:rsid w:val="00401539"/>
    <w:rsid w:val="00401DF2"/>
    <w:rsid w:val="00401DF8"/>
    <w:rsid w:val="004020E4"/>
    <w:rsid w:val="00402163"/>
    <w:rsid w:val="0040249B"/>
    <w:rsid w:val="0040270A"/>
    <w:rsid w:val="00402B2B"/>
    <w:rsid w:val="00403F6B"/>
    <w:rsid w:val="00404206"/>
    <w:rsid w:val="00405689"/>
    <w:rsid w:val="00405808"/>
    <w:rsid w:val="00405ADB"/>
    <w:rsid w:val="00405D59"/>
    <w:rsid w:val="004060C4"/>
    <w:rsid w:val="0040615F"/>
    <w:rsid w:val="00406540"/>
    <w:rsid w:val="00407242"/>
    <w:rsid w:val="00407392"/>
    <w:rsid w:val="004074D9"/>
    <w:rsid w:val="004078CF"/>
    <w:rsid w:val="00407FAA"/>
    <w:rsid w:val="004101D8"/>
    <w:rsid w:val="00410B12"/>
    <w:rsid w:val="00411089"/>
    <w:rsid w:val="004119FE"/>
    <w:rsid w:val="00412F04"/>
    <w:rsid w:val="00413323"/>
    <w:rsid w:val="00413495"/>
    <w:rsid w:val="00413CEE"/>
    <w:rsid w:val="00414428"/>
    <w:rsid w:val="004144E3"/>
    <w:rsid w:val="00414E68"/>
    <w:rsid w:val="004166F7"/>
    <w:rsid w:val="00416C5D"/>
    <w:rsid w:val="0041741F"/>
    <w:rsid w:val="004177D9"/>
    <w:rsid w:val="00417BFE"/>
    <w:rsid w:val="00420113"/>
    <w:rsid w:val="00420B15"/>
    <w:rsid w:val="00420FBB"/>
    <w:rsid w:val="00421081"/>
    <w:rsid w:val="00422160"/>
    <w:rsid w:val="004222A9"/>
    <w:rsid w:val="0042266F"/>
    <w:rsid w:val="00422B6D"/>
    <w:rsid w:val="00423330"/>
    <w:rsid w:val="00423483"/>
    <w:rsid w:val="0042362E"/>
    <w:rsid w:val="00424B6B"/>
    <w:rsid w:val="00424E46"/>
    <w:rsid w:val="00425D3F"/>
    <w:rsid w:val="004260F3"/>
    <w:rsid w:val="004265E0"/>
    <w:rsid w:val="004267D1"/>
    <w:rsid w:val="00426866"/>
    <w:rsid w:val="004269C1"/>
    <w:rsid w:val="00426BB6"/>
    <w:rsid w:val="00426C85"/>
    <w:rsid w:val="00427058"/>
    <w:rsid w:val="004278D1"/>
    <w:rsid w:val="004278E5"/>
    <w:rsid w:val="00427BE6"/>
    <w:rsid w:val="00427E67"/>
    <w:rsid w:val="004302A2"/>
    <w:rsid w:val="00430DE3"/>
    <w:rsid w:val="0043257E"/>
    <w:rsid w:val="004326D2"/>
    <w:rsid w:val="00432E95"/>
    <w:rsid w:val="00434301"/>
    <w:rsid w:val="00434567"/>
    <w:rsid w:val="004346C2"/>
    <w:rsid w:val="00434785"/>
    <w:rsid w:val="00435104"/>
    <w:rsid w:val="00435DED"/>
    <w:rsid w:val="004402D8"/>
    <w:rsid w:val="00440AB3"/>
    <w:rsid w:val="004419D0"/>
    <w:rsid w:val="004419FF"/>
    <w:rsid w:val="00442B0F"/>
    <w:rsid w:val="00443094"/>
    <w:rsid w:val="00444A59"/>
    <w:rsid w:val="004455F6"/>
    <w:rsid w:val="0044561E"/>
    <w:rsid w:val="00446309"/>
    <w:rsid w:val="00446385"/>
    <w:rsid w:val="00447003"/>
    <w:rsid w:val="0044709E"/>
    <w:rsid w:val="00447565"/>
    <w:rsid w:val="00447C85"/>
    <w:rsid w:val="00450618"/>
    <w:rsid w:val="00451A64"/>
    <w:rsid w:val="004524DC"/>
    <w:rsid w:val="0045266E"/>
    <w:rsid w:val="00453053"/>
    <w:rsid w:val="004547F5"/>
    <w:rsid w:val="00454B1D"/>
    <w:rsid w:val="004551BA"/>
    <w:rsid w:val="00455AE7"/>
    <w:rsid w:val="00455F00"/>
    <w:rsid w:val="00455FD0"/>
    <w:rsid w:val="0045622B"/>
    <w:rsid w:val="0045679B"/>
    <w:rsid w:val="00456E85"/>
    <w:rsid w:val="004571AC"/>
    <w:rsid w:val="004610FF"/>
    <w:rsid w:val="004615F5"/>
    <w:rsid w:val="00461BD6"/>
    <w:rsid w:val="0046440F"/>
    <w:rsid w:val="004644BD"/>
    <w:rsid w:val="00464743"/>
    <w:rsid w:val="004651F7"/>
    <w:rsid w:val="00466A1F"/>
    <w:rsid w:val="00466D1F"/>
    <w:rsid w:val="004674B4"/>
    <w:rsid w:val="00467630"/>
    <w:rsid w:val="004677E8"/>
    <w:rsid w:val="00467BDB"/>
    <w:rsid w:val="004708B0"/>
    <w:rsid w:val="004711CF"/>
    <w:rsid w:val="004724DF"/>
    <w:rsid w:val="0047359F"/>
    <w:rsid w:val="00473DAC"/>
    <w:rsid w:val="0047405D"/>
    <w:rsid w:val="00474723"/>
    <w:rsid w:val="00474D4E"/>
    <w:rsid w:val="00475953"/>
    <w:rsid w:val="004768C7"/>
    <w:rsid w:val="00476EC9"/>
    <w:rsid w:val="00476EF6"/>
    <w:rsid w:val="004774D9"/>
    <w:rsid w:val="00480943"/>
    <w:rsid w:val="00480BD1"/>
    <w:rsid w:val="00481BC7"/>
    <w:rsid w:val="00481BFC"/>
    <w:rsid w:val="004856EF"/>
    <w:rsid w:val="00485787"/>
    <w:rsid w:val="00485A0F"/>
    <w:rsid w:val="00485C0A"/>
    <w:rsid w:val="00485D3B"/>
    <w:rsid w:val="00485DC6"/>
    <w:rsid w:val="00486A5D"/>
    <w:rsid w:val="00486CEA"/>
    <w:rsid w:val="0048745A"/>
    <w:rsid w:val="00487ADE"/>
    <w:rsid w:val="0049034A"/>
    <w:rsid w:val="00490E27"/>
    <w:rsid w:val="0049121D"/>
    <w:rsid w:val="0049158F"/>
    <w:rsid w:val="00492A7E"/>
    <w:rsid w:val="0049308C"/>
    <w:rsid w:val="0049330B"/>
    <w:rsid w:val="00493583"/>
    <w:rsid w:val="004952F8"/>
    <w:rsid w:val="00496319"/>
    <w:rsid w:val="004966C1"/>
    <w:rsid w:val="004974AF"/>
    <w:rsid w:val="004A00B0"/>
    <w:rsid w:val="004A05DB"/>
    <w:rsid w:val="004A205E"/>
    <w:rsid w:val="004A330C"/>
    <w:rsid w:val="004A34E4"/>
    <w:rsid w:val="004A3B96"/>
    <w:rsid w:val="004A414E"/>
    <w:rsid w:val="004A43E4"/>
    <w:rsid w:val="004A52DA"/>
    <w:rsid w:val="004A534A"/>
    <w:rsid w:val="004A55D6"/>
    <w:rsid w:val="004A6C52"/>
    <w:rsid w:val="004A73A3"/>
    <w:rsid w:val="004B0484"/>
    <w:rsid w:val="004B20CD"/>
    <w:rsid w:val="004B2ADD"/>
    <w:rsid w:val="004B2B5F"/>
    <w:rsid w:val="004B375A"/>
    <w:rsid w:val="004B37DD"/>
    <w:rsid w:val="004B40C0"/>
    <w:rsid w:val="004B531E"/>
    <w:rsid w:val="004B53D6"/>
    <w:rsid w:val="004B5BAC"/>
    <w:rsid w:val="004B6BE3"/>
    <w:rsid w:val="004B7459"/>
    <w:rsid w:val="004B75A7"/>
    <w:rsid w:val="004B7B93"/>
    <w:rsid w:val="004C0639"/>
    <w:rsid w:val="004C0E2D"/>
    <w:rsid w:val="004C29A1"/>
    <w:rsid w:val="004C3C51"/>
    <w:rsid w:val="004C4A9F"/>
    <w:rsid w:val="004C4BFC"/>
    <w:rsid w:val="004C4E0B"/>
    <w:rsid w:val="004C5548"/>
    <w:rsid w:val="004C6CC4"/>
    <w:rsid w:val="004C767E"/>
    <w:rsid w:val="004C7F65"/>
    <w:rsid w:val="004D02AB"/>
    <w:rsid w:val="004D0A35"/>
    <w:rsid w:val="004D0C54"/>
    <w:rsid w:val="004D0D19"/>
    <w:rsid w:val="004D131B"/>
    <w:rsid w:val="004D15C1"/>
    <w:rsid w:val="004D311F"/>
    <w:rsid w:val="004D39D8"/>
    <w:rsid w:val="004D4C66"/>
    <w:rsid w:val="004D51B6"/>
    <w:rsid w:val="004D5772"/>
    <w:rsid w:val="004D597C"/>
    <w:rsid w:val="004D5ACF"/>
    <w:rsid w:val="004D5E2A"/>
    <w:rsid w:val="004D60FD"/>
    <w:rsid w:val="004D6320"/>
    <w:rsid w:val="004D6BEB"/>
    <w:rsid w:val="004D72F3"/>
    <w:rsid w:val="004D73C5"/>
    <w:rsid w:val="004E0392"/>
    <w:rsid w:val="004E08EF"/>
    <w:rsid w:val="004E180B"/>
    <w:rsid w:val="004E1B6B"/>
    <w:rsid w:val="004E2452"/>
    <w:rsid w:val="004E2EDE"/>
    <w:rsid w:val="004E329C"/>
    <w:rsid w:val="004E3C09"/>
    <w:rsid w:val="004E3E18"/>
    <w:rsid w:val="004E4C3F"/>
    <w:rsid w:val="004E5593"/>
    <w:rsid w:val="004E66BA"/>
    <w:rsid w:val="004E684C"/>
    <w:rsid w:val="004E6D81"/>
    <w:rsid w:val="004E71DF"/>
    <w:rsid w:val="004E7D28"/>
    <w:rsid w:val="004E7F0D"/>
    <w:rsid w:val="004F0615"/>
    <w:rsid w:val="004F0F19"/>
    <w:rsid w:val="004F18AE"/>
    <w:rsid w:val="004F1A58"/>
    <w:rsid w:val="004F1B0B"/>
    <w:rsid w:val="004F1D59"/>
    <w:rsid w:val="004F2105"/>
    <w:rsid w:val="004F355B"/>
    <w:rsid w:val="004F40FC"/>
    <w:rsid w:val="004F4CF2"/>
    <w:rsid w:val="004F571E"/>
    <w:rsid w:val="004F599A"/>
    <w:rsid w:val="004F5B6C"/>
    <w:rsid w:val="004F5CA3"/>
    <w:rsid w:val="004F6490"/>
    <w:rsid w:val="004F6625"/>
    <w:rsid w:val="004F66CA"/>
    <w:rsid w:val="004F6955"/>
    <w:rsid w:val="005012D4"/>
    <w:rsid w:val="005016C6"/>
    <w:rsid w:val="00501FFE"/>
    <w:rsid w:val="0050210B"/>
    <w:rsid w:val="005023D0"/>
    <w:rsid w:val="005044DB"/>
    <w:rsid w:val="0050584B"/>
    <w:rsid w:val="00505D4D"/>
    <w:rsid w:val="005063D1"/>
    <w:rsid w:val="005071E4"/>
    <w:rsid w:val="005078B4"/>
    <w:rsid w:val="00507EE8"/>
    <w:rsid w:val="0051040C"/>
    <w:rsid w:val="00512541"/>
    <w:rsid w:val="005140D8"/>
    <w:rsid w:val="00514A96"/>
    <w:rsid w:val="0051594B"/>
    <w:rsid w:val="00516AB2"/>
    <w:rsid w:val="00516C54"/>
    <w:rsid w:val="00517148"/>
    <w:rsid w:val="0051747E"/>
    <w:rsid w:val="00520096"/>
    <w:rsid w:val="00520AE6"/>
    <w:rsid w:val="005217E7"/>
    <w:rsid w:val="00521BC0"/>
    <w:rsid w:val="00523563"/>
    <w:rsid w:val="00523A93"/>
    <w:rsid w:val="005240D8"/>
    <w:rsid w:val="00524624"/>
    <w:rsid w:val="00525D06"/>
    <w:rsid w:val="00526138"/>
    <w:rsid w:val="005265C1"/>
    <w:rsid w:val="00526CF8"/>
    <w:rsid w:val="00527401"/>
    <w:rsid w:val="00527DD3"/>
    <w:rsid w:val="00530605"/>
    <w:rsid w:val="00530DB4"/>
    <w:rsid w:val="00531443"/>
    <w:rsid w:val="0053189B"/>
    <w:rsid w:val="0053191E"/>
    <w:rsid w:val="00531E89"/>
    <w:rsid w:val="00532559"/>
    <w:rsid w:val="00532A8C"/>
    <w:rsid w:val="00532F47"/>
    <w:rsid w:val="00532FEF"/>
    <w:rsid w:val="0053310D"/>
    <w:rsid w:val="00533BD7"/>
    <w:rsid w:val="00534BEF"/>
    <w:rsid w:val="00534F64"/>
    <w:rsid w:val="0053583B"/>
    <w:rsid w:val="00535FF2"/>
    <w:rsid w:val="00536D35"/>
    <w:rsid w:val="00536F56"/>
    <w:rsid w:val="005400D9"/>
    <w:rsid w:val="0054080B"/>
    <w:rsid w:val="005417B8"/>
    <w:rsid w:val="00541CDB"/>
    <w:rsid w:val="005434A7"/>
    <w:rsid w:val="0054404C"/>
    <w:rsid w:val="005448D7"/>
    <w:rsid w:val="00544AE9"/>
    <w:rsid w:val="00545641"/>
    <w:rsid w:val="0054648F"/>
    <w:rsid w:val="005464A2"/>
    <w:rsid w:val="00546857"/>
    <w:rsid w:val="005469B7"/>
    <w:rsid w:val="00546B0C"/>
    <w:rsid w:val="00547A4F"/>
    <w:rsid w:val="00547D5F"/>
    <w:rsid w:val="00550169"/>
    <w:rsid w:val="005508B2"/>
    <w:rsid w:val="005512FF"/>
    <w:rsid w:val="00551EE5"/>
    <w:rsid w:val="00552771"/>
    <w:rsid w:val="005529E5"/>
    <w:rsid w:val="00552ADF"/>
    <w:rsid w:val="00552DBC"/>
    <w:rsid w:val="00552FE1"/>
    <w:rsid w:val="00553B4A"/>
    <w:rsid w:val="005544DF"/>
    <w:rsid w:val="00554B8E"/>
    <w:rsid w:val="00554D5B"/>
    <w:rsid w:val="0055597E"/>
    <w:rsid w:val="005559F3"/>
    <w:rsid w:val="00555E1D"/>
    <w:rsid w:val="005561DA"/>
    <w:rsid w:val="0055650C"/>
    <w:rsid w:val="00556C5D"/>
    <w:rsid w:val="005571B8"/>
    <w:rsid w:val="0056027A"/>
    <w:rsid w:val="005610E6"/>
    <w:rsid w:val="00561314"/>
    <w:rsid w:val="00561444"/>
    <w:rsid w:val="00561541"/>
    <w:rsid w:val="00561CE7"/>
    <w:rsid w:val="00562E59"/>
    <w:rsid w:val="005638B4"/>
    <w:rsid w:val="0056408B"/>
    <w:rsid w:val="005641ED"/>
    <w:rsid w:val="00564741"/>
    <w:rsid w:val="00566238"/>
    <w:rsid w:val="00566521"/>
    <w:rsid w:val="00566AA0"/>
    <w:rsid w:val="00567C07"/>
    <w:rsid w:val="00567E6E"/>
    <w:rsid w:val="00570051"/>
    <w:rsid w:val="00570A26"/>
    <w:rsid w:val="00570DBE"/>
    <w:rsid w:val="00571B71"/>
    <w:rsid w:val="0057203C"/>
    <w:rsid w:val="005726A6"/>
    <w:rsid w:val="005727F7"/>
    <w:rsid w:val="00572A2C"/>
    <w:rsid w:val="0057317A"/>
    <w:rsid w:val="005761D2"/>
    <w:rsid w:val="005762E9"/>
    <w:rsid w:val="005769CF"/>
    <w:rsid w:val="00577D66"/>
    <w:rsid w:val="005803DC"/>
    <w:rsid w:val="0058044D"/>
    <w:rsid w:val="005805C4"/>
    <w:rsid w:val="00580A13"/>
    <w:rsid w:val="0058116B"/>
    <w:rsid w:val="005816C7"/>
    <w:rsid w:val="0058171D"/>
    <w:rsid w:val="00581ABA"/>
    <w:rsid w:val="00581D51"/>
    <w:rsid w:val="00581EE0"/>
    <w:rsid w:val="005822B9"/>
    <w:rsid w:val="00582FA2"/>
    <w:rsid w:val="00583793"/>
    <w:rsid w:val="005839FC"/>
    <w:rsid w:val="00583F74"/>
    <w:rsid w:val="0058444B"/>
    <w:rsid w:val="005848E7"/>
    <w:rsid w:val="00585177"/>
    <w:rsid w:val="0058554B"/>
    <w:rsid w:val="00585677"/>
    <w:rsid w:val="00585B48"/>
    <w:rsid w:val="00585D32"/>
    <w:rsid w:val="00586A65"/>
    <w:rsid w:val="005906D8"/>
    <w:rsid w:val="00590854"/>
    <w:rsid w:val="00591AC8"/>
    <w:rsid w:val="00592E6A"/>
    <w:rsid w:val="00596142"/>
    <w:rsid w:val="0059687A"/>
    <w:rsid w:val="0059704B"/>
    <w:rsid w:val="00597675"/>
    <w:rsid w:val="00597AAF"/>
    <w:rsid w:val="005A102D"/>
    <w:rsid w:val="005A109F"/>
    <w:rsid w:val="005A18CD"/>
    <w:rsid w:val="005A2438"/>
    <w:rsid w:val="005A2AD5"/>
    <w:rsid w:val="005A3232"/>
    <w:rsid w:val="005A37C8"/>
    <w:rsid w:val="005A4B8B"/>
    <w:rsid w:val="005A54AD"/>
    <w:rsid w:val="005A5D70"/>
    <w:rsid w:val="005A63FB"/>
    <w:rsid w:val="005A7276"/>
    <w:rsid w:val="005A7541"/>
    <w:rsid w:val="005A758E"/>
    <w:rsid w:val="005B1DC4"/>
    <w:rsid w:val="005B2BDB"/>
    <w:rsid w:val="005B3292"/>
    <w:rsid w:val="005B4807"/>
    <w:rsid w:val="005B5629"/>
    <w:rsid w:val="005B58A5"/>
    <w:rsid w:val="005B5F7F"/>
    <w:rsid w:val="005B6356"/>
    <w:rsid w:val="005B6C79"/>
    <w:rsid w:val="005B762B"/>
    <w:rsid w:val="005B7945"/>
    <w:rsid w:val="005B7A72"/>
    <w:rsid w:val="005B7ACD"/>
    <w:rsid w:val="005C0587"/>
    <w:rsid w:val="005C101F"/>
    <w:rsid w:val="005C12B8"/>
    <w:rsid w:val="005C14B1"/>
    <w:rsid w:val="005C1AE2"/>
    <w:rsid w:val="005C2075"/>
    <w:rsid w:val="005C2FAE"/>
    <w:rsid w:val="005C334E"/>
    <w:rsid w:val="005C3488"/>
    <w:rsid w:val="005C71B4"/>
    <w:rsid w:val="005C725D"/>
    <w:rsid w:val="005D027F"/>
    <w:rsid w:val="005D0549"/>
    <w:rsid w:val="005D0554"/>
    <w:rsid w:val="005D073F"/>
    <w:rsid w:val="005D18EB"/>
    <w:rsid w:val="005D326B"/>
    <w:rsid w:val="005D39F9"/>
    <w:rsid w:val="005D3E6A"/>
    <w:rsid w:val="005D447B"/>
    <w:rsid w:val="005D4696"/>
    <w:rsid w:val="005D61D7"/>
    <w:rsid w:val="005D62FD"/>
    <w:rsid w:val="005D68D5"/>
    <w:rsid w:val="005D6AF7"/>
    <w:rsid w:val="005D6C95"/>
    <w:rsid w:val="005D793F"/>
    <w:rsid w:val="005E16AF"/>
    <w:rsid w:val="005E1C1A"/>
    <w:rsid w:val="005E36AD"/>
    <w:rsid w:val="005E3852"/>
    <w:rsid w:val="005E507C"/>
    <w:rsid w:val="005E5379"/>
    <w:rsid w:val="005E5B69"/>
    <w:rsid w:val="005E64B4"/>
    <w:rsid w:val="005E6869"/>
    <w:rsid w:val="005E6C38"/>
    <w:rsid w:val="005E6D13"/>
    <w:rsid w:val="005E7696"/>
    <w:rsid w:val="005E76D3"/>
    <w:rsid w:val="005E7930"/>
    <w:rsid w:val="005E7954"/>
    <w:rsid w:val="005F046E"/>
    <w:rsid w:val="005F162B"/>
    <w:rsid w:val="005F2138"/>
    <w:rsid w:val="005F222F"/>
    <w:rsid w:val="005F2AC7"/>
    <w:rsid w:val="005F2DF0"/>
    <w:rsid w:val="005F499D"/>
    <w:rsid w:val="005F4C59"/>
    <w:rsid w:val="005F4C5F"/>
    <w:rsid w:val="005F5B92"/>
    <w:rsid w:val="005F663F"/>
    <w:rsid w:val="005F7742"/>
    <w:rsid w:val="005F7AFF"/>
    <w:rsid w:val="0060068D"/>
    <w:rsid w:val="00600C42"/>
    <w:rsid w:val="00601EDB"/>
    <w:rsid w:val="00602179"/>
    <w:rsid w:val="006022FD"/>
    <w:rsid w:val="00602B8B"/>
    <w:rsid w:val="006035AB"/>
    <w:rsid w:val="00603F88"/>
    <w:rsid w:val="00604147"/>
    <w:rsid w:val="00605BD6"/>
    <w:rsid w:val="006063ED"/>
    <w:rsid w:val="0060675E"/>
    <w:rsid w:val="0060717B"/>
    <w:rsid w:val="00607632"/>
    <w:rsid w:val="00610934"/>
    <w:rsid w:val="00610AB5"/>
    <w:rsid w:val="00610CEC"/>
    <w:rsid w:val="00610E17"/>
    <w:rsid w:val="00610FF3"/>
    <w:rsid w:val="006123A1"/>
    <w:rsid w:val="006124C3"/>
    <w:rsid w:val="0061461D"/>
    <w:rsid w:val="00614644"/>
    <w:rsid w:val="006147FB"/>
    <w:rsid w:val="00614DA6"/>
    <w:rsid w:val="00614F4A"/>
    <w:rsid w:val="0061555F"/>
    <w:rsid w:val="006163DC"/>
    <w:rsid w:val="00616929"/>
    <w:rsid w:val="00616B30"/>
    <w:rsid w:val="0061720C"/>
    <w:rsid w:val="0062034C"/>
    <w:rsid w:val="0062054A"/>
    <w:rsid w:val="00620DF7"/>
    <w:rsid w:val="006215C8"/>
    <w:rsid w:val="0062232C"/>
    <w:rsid w:val="00622BED"/>
    <w:rsid w:val="00622F74"/>
    <w:rsid w:val="00625A40"/>
    <w:rsid w:val="006268E8"/>
    <w:rsid w:val="006279E7"/>
    <w:rsid w:val="00627ECF"/>
    <w:rsid w:val="006309EA"/>
    <w:rsid w:val="00630B52"/>
    <w:rsid w:val="006315E8"/>
    <w:rsid w:val="0063181F"/>
    <w:rsid w:val="00632117"/>
    <w:rsid w:val="00634587"/>
    <w:rsid w:val="00634EBD"/>
    <w:rsid w:val="00635920"/>
    <w:rsid w:val="00636D9E"/>
    <w:rsid w:val="00637077"/>
    <w:rsid w:val="00637305"/>
    <w:rsid w:val="00637854"/>
    <w:rsid w:val="00637FCE"/>
    <w:rsid w:val="006405E9"/>
    <w:rsid w:val="00640846"/>
    <w:rsid w:val="00640DCD"/>
    <w:rsid w:val="00641484"/>
    <w:rsid w:val="0064196F"/>
    <w:rsid w:val="00641C9B"/>
    <w:rsid w:val="00641E29"/>
    <w:rsid w:val="00642118"/>
    <w:rsid w:val="00642287"/>
    <w:rsid w:val="00643248"/>
    <w:rsid w:val="00643AA0"/>
    <w:rsid w:val="00643C32"/>
    <w:rsid w:val="0064537F"/>
    <w:rsid w:val="00645408"/>
    <w:rsid w:val="00645F4C"/>
    <w:rsid w:val="00646FBD"/>
    <w:rsid w:val="006507C6"/>
    <w:rsid w:val="00650FB9"/>
    <w:rsid w:val="006516E1"/>
    <w:rsid w:val="006528BF"/>
    <w:rsid w:val="00652E8D"/>
    <w:rsid w:val="006530F9"/>
    <w:rsid w:val="00653E84"/>
    <w:rsid w:val="00654739"/>
    <w:rsid w:val="00654873"/>
    <w:rsid w:val="00654C58"/>
    <w:rsid w:val="00654EC9"/>
    <w:rsid w:val="0065511E"/>
    <w:rsid w:val="00655C44"/>
    <w:rsid w:val="006569A6"/>
    <w:rsid w:val="00660404"/>
    <w:rsid w:val="00661267"/>
    <w:rsid w:val="00661908"/>
    <w:rsid w:val="006620BC"/>
    <w:rsid w:val="006627CD"/>
    <w:rsid w:val="00662983"/>
    <w:rsid w:val="00662B9B"/>
    <w:rsid w:val="00663A38"/>
    <w:rsid w:val="00663D6A"/>
    <w:rsid w:val="00664259"/>
    <w:rsid w:val="00664475"/>
    <w:rsid w:val="0066477A"/>
    <w:rsid w:val="006656A5"/>
    <w:rsid w:val="00665985"/>
    <w:rsid w:val="00665EFD"/>
    <w:rsid w:val="00665F15"/>
    <w:rsid w:val="00666293"/>
    <w:rsid w:val="006662CE"/>
    <w:rsid w:val="00666C72"/>
    <w:rsid w:val="00666D41"/>
    <w:rsid w:val="0066723A"/>
    <w:rsid w:val="0067010A"/>
    <w:rsid w:val="006710C4"/>
    <w:rsid w:val="00671DC0"/>
    <w:rsid w:val="00671F0B"/>
    <w:rsid w:val="00672601"/>
    <w:rsid w:val="0067303D"/>
    <w:rsid w:val="006755B3"/>
    <w:rsid w:val="0067778D"/>
    <w:rsid w:val="00680041"/>
    <w:rsid w:val="006804C9"/>
    <w:rsid w:val="00680CC7"/>
    <w:rsid w:val="00681476"/>
    <w:rsid w:val="00681961"/>
    <w:rsid w:val="0068197E"/>
    <w:rsid w:val="00681DC7"/>
    <w:rsid w:val="0068282E"/>
    <w:rsid w:val="00683563"/>
    <w:rsid w:val="006844B3"/>
    <w:rsid w:val="006844DC"/>
    <w:rsid w:val="00684680"/>
    <w:rsid w:val="00685A78"/>
    <w:rsid w:val="00685FD8"/>
    <w:rsid w:val="006877A9"/>
    <w:rsid w:val="006877D2"/>
    <w:rsid w:val="006900BF"/>
    <w:rsid w:val="00691327"/>
    <w:rsid w:val="006917E6"/>
    <w:rsid w:val="00692E01"/>
    <w:rsid w:val="00692EAB"/>
    <w:rsid w:val="006930F8"/>
    <w:rsid w:val="00694545"/>
    <w:rsid w:val="0069465A"/>
    <w:rsid w:val="006951F6"/>
    <w:rsid w:val="0069522C"/>
    <w:rsid w:val="006957B6"/>
    <w:rsid w:val="00695C7A"/>
    <w:rsid w:val="00695D2A"/>
    <w:rsid w:val="00697268"/>
    <w:rsid w:val="006975CB"/>
    <w:rsid w:val="006A1119"/>
    <w:rsid w:val="006A227D"/>
    <w:rsid w:val="006A23C1"/>
    <w:rsid w:val="006A2E58"/>
    <w:rsid w:val="006A32B2"/>
    <w:rsid w:val="006A3880"/>
    <w:rsid w:val="006A4AAD"/>
    <w:rsid w:val="006A5B5D"/>
    <w:rsid w:val="006A5D1A"/>
    <w:rsid w:val="006A61D7"/>
    <w:rsid w:val="006A63A2"/>
    <w:rsid w:val="006A7EBE"/>
    <w:rsid w:val="006B05E2"/>
    <w:rsid w:val="006B0EF1"/>
    <w:rsid w:val="006B0F63"/>
    <w:rsid w:val="006B1589"/>
    <w:rsid w:val="006B1747"/>
    <w:rsid w:val="006B19FC"/>
    <w:rsid w:val="006B1C1F"/>
    <w:rsid w:val="006B3119"/>
    <w:rsid w:val="006B390D"/>
    <w:rsid w:val="006B3955"/>
    <w:rsid w:val="006B4121"/>
    <w:rsid w:val="006B4E36"/>
    <w:rsid w:val="006B50E0"/>
    <w:rsid w:val="006B521A"/>
    <w:rsid w:val="006B521D"/>
    <w:rsid w:val="006B57D2"/>
    <w:rsid w:val="006B758F"/>
    <w:rsid w:val="006B7A1F"/>
    <w:rsid w:val="006B7DF8"/>
    <w:rsid w:val="006C03BB"/>
    <w:rsid w:val="006C0772"/>
    <w:rsid w:val="006C0801"/>
    <w:rsid w:val="006C14E1"/>
    <w:rsid w:val="006C1B89"/>
    <w:rsid w:val="006C29D1"/>
    <w:rsid w:val="006C2AE6"/>
    <w:rsid w:val="006C2CDC"/>
    <w:rsid w:val="006C312F"/>
    <w:rsid w:val="006C435E"/>
    <w:rsid w:val="006C510A"/>
    <w:rsid w:val="006C64CA"/>
    <w:rsid w:val="006C6596"/>
    <w:rsid w:val="006C6A6A"/>
    <w:rsid w:val="006C6AB1"/>
    <w:rsid w:val="006C6DC0"/>
    <w:rsid w:val="006C7317"/>
    <w:rsid w:val="006C7DA7"/>
    <w:rsid w:val="006D1008"/>
    <w:rsid w:val="006D10AD"/>
    <w:rsid w:val="006D187B"/>
    <w:rsid w:val="006D1BB8"/>
    <w:rsid w:val="006D2F64"/>
    <w:rsid w:val="006D2F76"/>
    <w:rsid w:val="006D3971"/>
    <w:rsid w:val="006D4E41"/>
    <w:rsid w:val="006D53E9"/>
    <w:rsid w:val="006D6509"/>
    <w:rsid w:val="006D6D4D"/>
    <w:rsid w:val="006D6E64"/>
    <w:rsid w:val="006D7234"/>
    <w:rsid w:val="006D739C"/>
    <w:rsid w:val="006D766D"/>
    <w:rsid w:val="006D79B2"/>
    <w:rsid w:val="006E0C02"/>
    <w:rsid w:val="006E0D8B"/>
    <w:rsid w:val="006E1229"/>
    <w:rsid w:val="006E15C3"/>
    <w:rsid w:val="006E1D5E"/>
    <w:rsid w:val="006E30DC"/>
    <w:rsid w:val="006E314B"/>
    <w:rsid w:val="006E323E"/>
    <w:rsid w:val="006E4359"/>
    <w:rsid w:val="006E473D"/>
    <w:rsid w:val="006E590D"/>
    <w:rsid w:val="006E673A"/>
    <w:rsid w:val="006E7214"/>
    <w:rsid w:val="006F0B8E"/>
    <w:rsid w:val="006F34D2"/>
    <w:rsid w:val="006F425A"/>
    <w:rsid w:val="006F4B92"/>
    <w:rsid w:val="006F51D5"/>
    <w:rsid w:val="006F5DF0"/>
    <w:rsid w:val="006F6CF3"/>
    <w:rsid w:val="006F749F"/>
    <w:rsid w:val="006F7562"/>
    <w:rsid w:val="007003FF"/>
    <w:rsid w:val="00700E37"/>
    <w:rsid w:val="00701638"/>
    <w:rsid w:val="0070183F"/>
    <w:rsid w:val="00701A33"/>
    <w:rsid w:val="00701E91"/>
    <w:rsid w:val="007027D3"/>
    <w:rsid w:val="007029AB"/>
    <w:rsid w:val="00702CB7"/>
    <w:rsid w:val="00703563"/>
    <w:rsid w:val="0070420B"/>
    <w:rsid w:val="007046D9"/>
    <w:rsid w:val="00704722"/>
    <w:rsid w:val="007047E3"/>
    <w:rsid w:val="00704835"/>
    <w:rsid w:val="00704C00"/>
    <w:rsid w:val="00704E55"/>
    <w:rsid w:val="007050DE"/>
    <w:rsid w:val="007055D4"/>
    <w:rsid w:val="0070596A"/>
    <w:rsid w:val="00706004"/>
    <w:rsid w:val="0070651D"/>
    <w:rsid w:val="0070656D"/>
    <w:rsid w:val="007068B9"/>
    <w:rsid w:val="007074ED"/>
    <w:rsid w:val="00707658"/>
    <w:rsid w:val="007079F8"/>
    <w:rsid w:val="0071036D"/>
    <w:rsid w:val="00710511"/>
    <w:rsid w:val="007106F0"/>
    <w:rsid w:val="00710D5D"/>
    <w:rsid w:val="00710F6D"/>
    <w:rsid w:val="007110E4"/>
    <w:rsid w:val="007125FE"/>
    <w:rsid w:val="0071292D"/>
    <w:rsid w:val="007134CD"/>
    <w:rsid w:val="00713CAB"/>
    <w:rsid w:val="00714671"/>
    <w:rsid w:val="007160CF"/>
    <w:rsid w:val="00716F38"/>
    <w:rsid w:val="00717A04"/>
    <w:rsid w:val="00721B8A"/>
    <w:rsid w:val="00721E2B"/>
    <w:rsid w:val="00722A5A"/>
    <w:rsid w:val="00723B2A"/>
    <w:rsid w:val="00723F34"/>
    <w:rsid w:val="00724450"/>
    <w:rsid w:val="007244E0"/>
    <w:rsid w:val="0072458B"/>
    <w:rsid w:val="007247E6"/>
    <w:rsid w:val="00724EAF"/>
    <w:rsid w:val="0072523A"/>
    <w:rsid w:val="00725DF0"/>
    <w:rsid w:val="007261A0"/>
    <w:rsid w:val="007265EB"/>
    <w:rsid w:val="0072729E"/>
    <w:rsid w:val="007277BF"/>
    <w:rsid w:val="00727B4B"/>
    <w:rsid w:val="0073041B"/>
    <w:rsid w:val="00730FA7"/>
    <w:rsid w:val="007319AF"/>
    <w:rsid w:val="00731DE1"/>
    <w:rsid w:val="00732361"/>
    <w:rsid w:val="007329A7"/>
    <w:rsid w:val="0073357B"/>
    <w:rsid w:val="00733B05"/>
    <w:rsid w:val="00734228"/>
    <w:rsid w:val="00734A6D"/>
    <w:rsid w:val="00734E8A"/>
    <w:rsid w:val="00735083"/>
    <w:rsid w:val="007353BD"/>
    <w:rsid w:val="00735DD8"/>
    <w:rsid w:val="0073600A"/>
    <w:rsid w:val="00737005"/>
    <w:rsid w:val="00737526"/>
    <w:rsid w:val="00740A21"/>
    <w:rsid w:val="00740F40"/>
    <w:rsid w:val="00741B50"/>
    <w:rsid w:val="00743B8E"/>
    <w:rsid w:val="00743BCC"/>
    <w:rsid w:val="00744439"/>
    <w:rsid w:val="00744803"/>
    <w:rsid w:val="007464FF"/>
    <w:rsid w:val="00746840"/>
    <w:rsid w:val="00750A51"/>
    <w:rsid w:val="00751504"/>
    <w:rsid w:val="00751FA9"/>
    <w:rsid w:val="0075212E"/>
    <w:rsid w:val="00752CA7"/>
    <w:rsid w:val="00753592"/>
    <w:rsid w:val="00753B2B"/>
    <w:rsid w:val="00753F09"/>
    <w:rsid w:val="00754147"/>
    <w:rsid w:val="00754BCD"/>
    <w:rsid w:val="00755A3B"/>
    <w:rsid w:val="00755D66"/>
    <w:rsid w:val="00755F6C"/>
    <w:rsid w:val="00756773"/>
    <w:rsid w:val="00756929"/>
    <w:rsid w:val="00757DA1"/>
    <w:rsid w:val="00760393"/>
    <w:rsid w:val="00761226"/>
    <w:rsid w:val="007623B3"/>
    <w:rsid w:val="00762752"/>
    <w:rsid w:val="00762BDE"/>
    <w:rsid w:val="00763392"/>
    <w:rsid w:val="0076374C"/>
    <w:rsid w:val="00764163"/>
    <w:rsid w:val="00764265"/>
    <w:rsid w:val="007648EA"/>
    <w:rsid w:val="00764A5C"/>
    <w:rsid w:val="0076531A"/>
    <w:rsid w:val="007666F6"/>
    <w:rsid w:val="00766C75"/>
    <w:rsid w:val="00770849"/>
    <w:rsid w:val="007708B7"/>
    <w:rsid w:val="007710BC"/>
    <w:rsid w:val="00773085"/>
    <w:rsid w:val="00773190"/>
    <w:rsid w:val="007732E9"/>
    <w:rsid w:val="00773468"/>
    <w:rsid w:val="007736F8"/>
    <w:rsid w:val="00774B6E"/>
    <w:rsid w:val="00775695"/>
    <w:rsid w:val="00775D53"/>
    <w:rsid w:val="00775FEF"/>
    <w:rsid w:val="00776BC8"/>
    <w:rsid w:val="00776C09"/>
    <w:rsid w:val="00777997"/>
    <w:rsid w:val="00777F2A"/>
    <w:rsid w:val="007806D1"/>
    <w:rsid w:val="00781253"/>
    <w:rsid w:val="00781715"/>
    <w:rsid w:val="00781921"/>
    <w:rsid w:val="007831C9"/>
    <w:rsid w:val="00785439"/>
    <w:rsid w:val="00785959"/>
    <w:rsid w:val="00785B4B"/>
    <w:rsid w:val="007904AD"/>
    <w:rsid w:val="007904B7"/>
    <w:rsid w:val="007906E9"/>
    <w:rsid w:val="00790DC0"/>
    <w:rsid w:val="00790F06"/>
    <w:rsid w:val="0079144A"/>
    <w:rsid w:val="00791629"/>
    <w:rsid w:val="007916DD"/>
    <w:rsid w:val="00792139"/>
    <w:rsid w:val="007921D4"/>
    <w:rsid w:val="00794106"/>
    <w:rsid w:val="0079419D"/>
    <w:rsid w:val="00794E92"/>
    <w:rsid w:val="0079583B"/>
    <w:rsid w:val="00795A3C"/>
    <w:rsid w:val="00795CAF"/>
    <w:rsid w:val="007960C2"/>
    <w:rsid w:val="0079714A"/>
    <w:rsid w:val="007978FA"/>
    <w:rsid w:val="00797B43"/>
    <w:rsid w:val="007A010D"/>
    <w:rsid w:val="007A3943"/>
    <w:rsid w:val="007A42BE"/>
    <w:rsid w:val="007A5337"/>
    <w:rsid w:val="007A538A"/>
    <w:rsid w:val="007A5422"/>
    <w:rsid w:val="007A60CB"/>
    <w:rsid w:val="007B05E1"/>
    <w:rsid w:val="007B0865"/>
    <w:rsid w:val="007B0A66"/>
    <w:rsid w:val="007B0C02"/>
    <w:rsid w:val="007B0FB4"/>
    <w:rsid w:val="007B10BF"/>
    <w:rsid w:val="007B1FA9"/>
    <w:rsid w:val="007B5476"/>
    <w:rsid w:val="007B5759"/>
    <w:rsid w:val="007B5FC1"/>
    <w:rsid w:val="007B712D"/>
    <w:rsid w:val="007B754F"/>
    <w:rsid w:val="007B766B"/>
    <w:rsid w:val="007B77EF"/>
    <w:rsid w:val="007B7FB9"/>
    <w:rsid w:val="007C081F"/>
    <w:rsid w:val="007C14A0"/>
    <w:rsid w:val="007C1995"/>
    <w:rsid w:val="007C3066"/>
    <w:rsid w:val="007C3068"/>
    <w:rsid w:val="007C36F4"/>
    <w:rsid w:val="007C39D7"/>
    <w:rsid w:val="007C447E"/>
    <w:rsid w:val="007C46F8"/>
    <w:rsid w:val="007C56BE"/>
    <w:rsid w:val="007C62DA"/>
    <w:rsid w:val="007C6484"/>
    <w:rsid w:val="007C6CA4"/>
    <w:rsid w:val="007C71F3"/>
    <w:rsid w:val="007C72A0"/>
    <w:rsid w:val="007C7603"/>
    <w:rsid w:val="007C7C97"/>
    <w:rsid w:val="007D179B"/>
    <w:rsid w:val="007D1DA9"/>
    <w:rsid w:val="007D1F41"/>
    <w:rsid w:val="007D2277"/>
    <w:rsid w:val="007D22C3"/>
    <w:rsid w:val="007D31DC"/>
    <w:rsid w:val="007D37B4"/>
    <w:rsid w:val="007D3A3B"/>
    <w:rsid w:val="007D3DA9"/>
    <w:rsid w:val="007D4248"/>
    <w:rsid w:val="007D4CC5"/>
    <w:rsid w:val="007D68AD"/>
    <w:rsid w:val="007D6932"/>
    <w:rsid w:val="007D6DB9"/>
    <w:rsid w:val="007D7627"/>
    <w:rsid w:val="007D798A"/>
    <w:rsid w:val="007D7C1E"/>
    <w:rsid w:val="007E0503"/>
    <w:rsid w:val="007E0ED9"/>
    <w:rsid w:val="007E1002"/>
    <w:rsid w:val="007E175D"/>
    <w:rsid w:val="007E1A57"/>
    <w:rsid w:val="007E1D7F"/>
    <w:rsid w:val="007E203F"/>
    <w:rsid w:val="007E2649"/>
    <w:rsid w:val="007E3134"/>
    <w:rsid w:val="007E3B0F"/>
    <w:rsid w:val="007E3D28"/>
    <w:rsid w:val="007E4566"/>
    <w:rsid w:val="007E49FB"/>
    <w:rsid w:val="007E57F2"/>
    <w:rsid w:val="007E63A4"/>
    <w:rsid w:val="007E6B1F"/>
    <w:rsid w:val="007E7565"/>
    <w:rsid w:val="007E7DD3"/>
    <w:rsid w:val="007F0293"/>
    <w:rsid w:val="007F11B2"/>
    <w:rsid w:val="007F186F"/>
    <w:rsid w:val="007F290D"/>
    <w:rsid w:val="007F354F"/>
    <w:rsid w:val="007F3665"/>
    <w:rsid w:val="007F5172"/>
    <w:rsid w:val="007F55EF"/>
    <w:rsid w:val="007F6CB5"/>
    <w:rsid w:val="007F6D86"/>
    <w:rsid w:val="007F7250"/>
    <w:rsid w:val="007F7306"/>
    <w:rsid w:val="007F7DC6"/>
    <w:rsid w:val="00800DA0"/>
    <w:rsid w:val="00800FCB"/>
    <w:rsid w:val="00802632"/>
    <w:rsid w:val="008029B7"/>
    <w:rsid w:val="00802A51"/>
    <w:rsid w:val="00802E74"/>
    <w:rsid w:val="00803015"/>
    <w:rsid w:val="0080371F"/>
    <w:rsid w:val="008037C3"/>
    <w:rsid w:val="00803F32"/>
    <w:rsid w:val="00803F99"/>
    <w:rsid w:val="008044B5"/>
    <w:rsid w:val="00805A02"/>
    <w:rsid w:val="00805EE9"/>
    <w:rsid w:val="00806021"/>
    <w:rsid w:val="00806C77"/>
    <w:rsid w:val="00807435"/>
    <w:rsid w:val="00807502"/>
    <w:rsid w:val="008075D1"/>
    <w:rsid w:val="00807E67"/>
    <w:rsid w:val="0081078F"/>
    <w:rsid w:val="00811C88"/>
    <w:rsid w:val="00811E46"/>
    <w:rsid w:val="00812DDE"/>
    <w:rsid w:val="00813151"/>
    <w:rsid w:val="0081484C"/>
    <w:rsid w:val="008149D8"/>
    <w:rsid w:val="00814AD7"/>
    <w:rsid w:val="00814E5D"/>
    <w:rsid w:val="00815A1E"/>
    <w:rsid w:val="00816558"/>
    <w:rsid w:val="00816B5B"/>
    <w:rsid w:val="00817F9C"/>
    <w:rsid w:val="00822223"/>
    <w:rsid w:val="00822B41"/>
    <w:rsid w:val="00824403"/>
    <w:rsid w:val="00824884"/>
    <w:rsid w:val="00825535"/>
    <w:rsid w:val="00825C9B"/>
    <w:rsid w:val="00826735"/>
    <w:rsid w:val="008269A6"/>
    <w:rsid w:val="00827ADD"/>
    <w:rsid w:val="00827DAC"/>
    <w:rsid w:val="00830306"/>
    <w:rsid w:val="00830C58"/>
    <w:rsid w:val="00830E07"/>
    <w:rsid w:val="00831751"/>
    <w:rsid w:val="00831934"/>
    <w:rsid w:val="00832353"/>
    <w:rsid w:val="0083341B"/>
    <w:rsid w:val="008336C5"/>
    <w:rsid w:val="00833930"/>
    <w:rsid w:val="00833CDB"/>
    <w:rsid w:val="00833D04"/>
    <w:rsid w:val="00834049"/>
    <w:rsid w:val="008343A5"/>
    <w:rsid w:val="00834BA6"/>
    <w:rsid w:val="00835D16"/>
    <w:rsid w:val="00835E5F"/>
    <w:rsid w:val="0083627E"/>
    <w:rsid w:val="00836F10"/>
    <w:rsid w:val="00837505"/>
    <w:rsid w:val="00837D6C"/>
    <w:rsid w:val="0084026B"/>
    <w:rsid w:val="00840BC6"/>
    <w:rsid w:val="008411CF"/>
    <w:rsid w:val="00841BF1"/>
    <w:rsid w:val="00841C69"/>
    <w:rsid w:val="00841CBC"/>
    <w:rsid w:val="00842863"/>
    <w:rsid w:val="00842F34"/>
    <w:rsid w:val="00842F4A"/>
    <w:rsid w:val="00844C57"/>
    <w:rsid w:val="00845D25"/>
    <w:rsid w:val="00845D85"/>
    <w:rsid w:val="008461CF"/>
    <w:rsid w:val="0084620A"/>
    <w:rsid w:val="0084691F"/>
    <w:rsid w:val="00846C8D"/>
    <w:rsid w:val="00850738"/>
    <w:rsid w:val="00850C6A"/>
    <w:rsid w:val="00851860"/>
    <w:rsid w:val="00851E66"/>
    <w:rsid w:val="00851E9C"/>
    <w:rsid w:val="0085287D"/>
    <w:rsid w:val="0085353A"/>
    <w:rsid w:val="00853578"/>
    <w:rsid w:val="00853E2D"/>
    <w:rsid w:val="0085405F"/>
    <w:rsid w:val="008540EA"/>
    <w:rsid w:val="00854211"/>
    <w:rsid w:val="008561EA"/>
    <w:rsid w:val="0085724A"/>
    <w:rsid w:val="00857EFE"/>
    <w:rsid w:val="00860191"/>
    <w:rsid w:val="00860257"/>
    <w:rsid w:val="0086052D"/>
    <w:rsid w:val="008616A0"/>
    <w:rsid w:val="00862BB3"/>
    <w:rsid w:val="00862D05"/>
    <w:rsid w:val="00863114"/>
    <w:rsid w:val="0086344C"/>
    <w:rsid w:val="0086422A"/>
    <w:rsid w:val="008642BB"/>
    <w:rsid w:val="00865A80"/>
    <w:rsid w:val="0086606F"/>
    <w:rsid w:val="008661F6"/>
    <w:rsid w:val="0086720B"/>
    <w:rsid w:val="008706B0"/>
    <w:rsid w:val="008707F6"/>
    <w:rsid w:val="00870D77"/>
    <w:rsid w:val="00871D80"/>
    <w:rsid w:val="008729E0"/>
    <w:rsid w:val="00872D08"/>
    <w:rsid w:val="00873180"/>
    <w:rsid w:val="00874006"/>
    <w:rsid w:val="00874EFE"/>
    <w:rsid w:val="008755FA"/>
    <w:rsid w:val="00876169"/>
    <w:rsid w:val="00876D2C"/>
    <w:rsid w:val="008775FF"/>
    <w:rsid w:val="00877B89"/>
    <w:rsid w:val="00877D1F"/>
    <w:rsid w:val="008809DE"/>
    <w:rsid w:val="00881442"/>
    <w:rsid w:val="0088181C"/>
    <w:rsid w:val="00882CE0"/>
    <w:rsid w:val="00882D14"/>
    <w:rsid w:val="0088349F"/>
    <w:rsid w:val="008844D0"/>
    <w:rsid w:val="0088658A"/>
    <w:rsid w:val="00886930"/>
    <w:rsid w:val="00887ADF"/>
    <w:rsid w:val="008902D2"/>
    <w:rsid w:val="00890D5C"/>
    <w:rsid w:val="00890D83"/>
    <w:rsid w:val="008911D2"/>
    <w:rsid w:val="00892BA3"/>
    <w:rsid w:val="00893034"/>
    <w:rsid w:val="008935B5"/>
    <w:rsid w:val="00893B73"/>
    <w:rsid w:val="00893BCE"/>
    <w:rsid w:val="00894616"/>
    <w:rsid w:val="00894C22"/>
    <w:rsid w:val="00894E77"/>
    <w:rsid w:val="00895305"/>
    <w:rsid w:val="008956E3"/>
    <w:rsid w:val="00896786"/>
    <w:rsid w:val="00897A19"/>
    <w:rsid w:val="00897B8C"/>
    <w:rsid w:val="00897DCC"/>
    <w:rsid w:val="00897F0E"/>
    <w:rsid w:val="008A00F4"/>
    <w:rsid w:val="008A0125"/>
    <w:rsid w:val="008A0A1C"/>
    <w:rsid w:val="008A0D7B"/>
    <w:rsid w:val="008A1855"/>
    <w:rsid w:val="008A1B46"/>
    <w:rsid w:val="008A207B"/>
    <w:rsid w:val="008A23D2"/>
    <w:rsid w:val="008A30C1"/>
    <w:rsid w:val="008A326E"/>
    <w:rsid w:val="008A3780"/>
    <w:rsid w:val="008A3E75"/>
    <w:rsid w:val="008A3F48"/>
    <w:rsid w:val="008A4EB4"/>
    <w:rsid w:val="008A5DC6"/>
    <w:rsid w:val="008A68A2"/>
    <w:rsid w:val="008A6AC1"/>
    <w:rsid w:val="008A73DC"/>
    <w:rsid w:val="008A7584"/>
    <w:rsid w:val="008A7C1E"/>
    <w:rsid w:val="008B0074"/>
    <w:rsid w:val="008B05BA"/>
    <w:rsid w:val="008B06D5"/>
    <w:rsid w:val="008B0A54"/>
    <w:rsid w:val="008B0B30"/>
    <w:rsid w:val="008B0C48"/>
    <w:rsid w:val="008B15E6"/>
    <w:rsid w:val="008B1867"/>
    <w:rsid w:val="008B19FE"/>
    <w:rsid w:val="008B2998"/>
    <w:rsid w:val="008B3050"/>
    <w:rsid w:val="008B3EA9"/>
    <w:rsid w:val="008B424D"/>
    <w:rsid w:val="008B46EB"/>
    <w:rsid w:val="008B48E1"/>
    <w:rsid w:val="008B68C6"/>
    <w:rsid w:val="008B68CC"/>
    <w:rsid w:val="008B6CAC"/>
    <w:rsid w:val="008B77CE"/>
    <w:rsid w:val="008C1146"/>
    <w:rsid w:val="008C11D5"/>
    <w:rsid w:val="008C14C3"/>
    <w:rsid w:val="008C1911"/>
    <w:rsid w:val="008C261D"/>
    <w:rsid w:val="008C26CA"/>
    <w:rsid w:val="008C2D0E"/>
    <w:rsid w:val="008C2D61"/>
    <w:rsid w:val="008C428D"/>
    <w:rsid w:val="008C4806"/>
    <w:rsid w:val="008C49B1"/>
    <w:rsid w:val="008C4D49"/>
    <w:rsid w:val="008C5F31"/>
    <w:rsid w:val="008C73C1"/>
    <w:rsid w:val="008C7554"/>
    <w:rsid w:val="008C7588"/>
    <w:rsid w:val="008C7FEA"/>
    <w:rsid w:val="008D0AD7"/>
    <w:rsid w:val="008D0E61"/>
    <w:rsid w:val="008D0F1E"/>
    <w:rsid w:val="008D113F"/>
    <w:rsid w:val="008D16BD"/>
    <w:rsid w:val="008D1817"/>
    <w:rsid w:val="008D19D3"/>
    <w:rsid w:val="008D22D1"/>
    <w:rsid w:val="008D26C8"/>
    <w:rsid w:val="008D28C0"/>
    <w:rsid w:val="008D2B99"/>
    <w:rsid w:val="008D374F"/>
    <w:rsid w:val="008D3AE8"/>
    <w:rsid w:val="008D44B3"/>
    <w:rsid w:val="008D47CD"/>
    <w:rsid w:val="008D48E0"/>
    <w:rsid w:val="008D4B1B"/>
    <w:rsid w:val="008D4C79"/>
    <w:rsid w:val="008D4F6C"/>
    <w:rsid w:val="008D671C"/>
    <w:rsid w:val="008D7542"/>
    <w:rsid w:val="008D7992"/>
    <w:rsid w:val="008D7BE3"/>
    <w:rsid w:val="008E0996"/>
    <w:rsid w:val="008E0A9A"/>
    <w:rsid w:val="008E0BD4"/>
    <w:rsid w:val="008E146C"/>
    <w:rsid w:val="008E2311"/>
    <w:rsid w:val="008E2344"/>
    <w:rsid w:val="008E2CDF"/>
    <w:rsid w:val="008E2D10"/>
    <w:rsid w:val="008E3CCB"/>
    <w:rsid w:val="008E425E"/>
    <w:rsid w:val="008E514E"/>
    <w:rsid w:val="008E5485"/>
    <w:rsid w:val="008E57C4"/>
    <w:rsid w:val="008E6A63"/>
    <w:rsid w:val="008E6AF3"/>
    <w:rsid w:val="008E7C97"/>
    <w:rsid w:val="008F0088"/>
    <w:rsid w:val="008F0572"/>
    <w:rsid w:val="008F067C"/>
    <w:rsid w:val="008F0899"/>
    <w:rsid w:val="008F0D8C"/>
    <w:rsid w:val="008F1719"/>
    <w:rsid w:val="008F2251"/>
    <w:rsid w:val="008F458F"/>
    <w:rsid w:val="008F64F7"/>
    <w:rsid w:val="008F69F4"/>
    <w:rsid w:val="008F6FAC"/>
    <w:rsid w:val="00900652"/>
    <w:rsid w:val="0090075A"/>
    <w:rsid w:val="00902278"/>
    <w:rsid w:val="0090231E"/>
    <w:rsid w:val="00902C15"/>
    <w:rsid w:val="00903B45"/>
    <w:rsid w:val="00904BF0"/>
    <w:rsid w:val="00905894"/>
    <w:rsid w:val="00905D51"/>
    <w:rsid w:val="00905FA1"/>
    <w:rsid w:val="009061EB"/>
    <w:rsid w:val="009069D2"/>
    <w:rsid w:val="00906EB5"/>
    <w:rsid w:val="00907410"/>
    <w:rsid w:val="009106B3"/>
    <w:rsid w:val="009109D8"/>
    <w:rsid w:val="00910BD0"/>
    <w:rsid w:val="00910C10"/>
    <w:rsid w:val="0091158D"/>
    <w:rsid w:val="009122FF"/>
    <w:rsid w:val="0091238F"/>
    <w:rsid w:val="00912CF9"/>
    <w:rsid w:val="0091363F"/>
    <w:rsid w:val="00914164"/>
    <w:rsid w:val="00914444"/>
    <w:rsid w:val="00917F98"/>
    <w:rsid w:val="0092100F"/>
    <w:rsid w:val="009239BD"/>
    <w:rsid w:val="009239DF"/>
    <w:rsid w:val="009250CC"/>
    <w:rsid w:val="00927950"/>
    <w:rsid w:val="009303EF"/>
    <w:rsid w:val="00931746"/>
    <w:rsid w:val="009318D0"/>
    <w:rsid w:val="009319E3"/>
    <w:rsid w:val="00932861"/>
    <w:rsid w:val="009330CE"/>
    <w:rsid w:val="0093327D"/>
    <w:rsid w:val="009335BC"/>
    <w:rsid w:val="009342B0"/>
    <w:rsid w:val="009345D5"/>
    <w:rsid w:val="009347C8"/>
    <w:rsid w:val="00934E8B"/>
    <w:rsid w:val="00935167"/>
    <w:rsid w:val="00935ED3"/>
    <w:rsid w:val="00935F1A"/>
    <w:rsid w:val="00940754"/>
    <w:rsid w:val="00940981"/>
    <w:rsid w:val="00940D6A"/>
    <w:rsid w:val="0094122F"/>
    <w:rsid w:val="00941260"/>
    <w:rsid w:val="009422D6"/>
    <w:rsid w:val="00942432"/>
    <w:rsid w:val="009457C7"/>
    <w:rsid w:val="00945F43"/>
    <w:rsid w:val="00946138"/>
    <w:rsid w:val="00946308"/>
    <w:rsid w:val="00946321"/>
    <w:rsid w:val="00946C61"/>
    <w:rsid w:val="00947226"/>
    <w:rsid w:val="009472BC"/>
    <w:rsid w:val="00947B6E"/>
    <w:rsid w:val="00947D06"/>
    <w:rsid w:val="00947D6A"/>
    <w:rsid w:val="0095020B"/>
    <w:rsid w:val="00951CBF"/>
    <w:rsid w:val="00951E22"/>
    <w:rsid w:val="0095220C"/>
    <w:rsid w:val="00952368"/>
    <w:rsid w:val="00952881"/>
    <w:rsid w:val="00952A27"/>
    <w:rsid w:val="0095355A"/>
    <w:rsid w:val="00953E5F"/>
    <w:rsid w:val="009543A6"/>
    <w:rsid w:val="00956E32"/>
    <w:rsid w:val="009570D8"/>
    <w:rsid w:val="0096008E"/>
    <w:rsid w:val="00960B13"/>
    <w:rsid w:val="00960D1B"/>
    <w:rsid w:val="00960D68"/>
    <w:rsid w:val="0096126F"/>
    <w:rsid w:val="0096154B"/>
    <w:rsid w:val="0096177E"/>
    <w:rsid w:val="00962D8E"/>
    <w:rsid w:val="0096325F"/>
    <w:rsid w:val="00963D1E"/>
    <w:rsid w:val="00963E49"/>
    <w:rsid w:val="00964253"/>
    <w:rsid w:val="009645BE"/>
    <w:rsid w:val="009649ED"/>
    <w:rsid w:val="00964A33"/>
    <w:rsid w:val="00964CA5"/>
    <w:rsid w:val="009665A9"/>
    <w:rsid w:val="00966B3A"/>
    <w:rsid w:val="00966DEB"/>
    <w:rsid w:val="009670A8"/>
    <w:rsid w:val="009671C7"/>
    <w:rsid w:val="00967338"/>
    <w:rsid w:val="009678FA"/>
    <w:rsid w:val="00970385"/>
    <w:rsid w:val="009713F6"/>
    <w:rsid w:val="0097166A"/>
    <w:rsid w:val="00971C6F"/>
    <w:rsid w:val="00972593"/>
    <w:rsid w:val="00972E44"/>
    <w:rsid w:val="00973105"/>
    <w:rsid w:val="00973948"/>
    <w:rsid w:val="00973F31"/>
    <w:rsid w:val="009749D8"/>
    <w:rsid w:val="0097538E"/>
    <w:rsid w:val="00975688"/>
    <w:rsid w:val="009760AA"/>
    <w:rsid w:val="00976F18"/>
    <w:rsid w:val="009779CD"/>
    <w:rsid w:val="00980485"/>
    <w:rsid w:val="0098059C"/>
    <w:rsid w:val="00980FE1"/>
    <w:rsid w:val="00981DBE"/>
    <w:rsid w:val="00982542"/>
    <w:rsid w:val="00982832"/>
    <w:rsid w:val="009831D1"/>
    <w:rsid w:val="00983254"/>
    <w:rsid w:val="009832F3"/>
    <w:rsid w:val="009835BA"/>
    <w:rsid w:val="00983B1E"/>
    <w:rsid w:val="00983FCE"/>
    <w:rsid w:val="009841CE"/>
    <w:rsid w:val="00984B3B"/>
    <w:rsid w:val="00984DD2"/>
    <w:rsid w:val="00984DFF"/>
    <w:rsid w:val="00984EEE"/>
    <w:rsid w:val="009854DE"/>
    <w:rsid w:val="009864F7"/>
    <w:rsid w:val="00986696"/>
    <w:rsid w:val="009867D6"/>
    <w:rsid w:val="00986B71"/>
    <w:rsid w:val="00987E93"/>
    <w:rsid w:val="00991EC5"/>
    <w:rsid w:val="00992113"/>
    <w:rsid w:val="00993F50"/>
    <w:rsid w:val="00993FAC"/>
    <w:rsid w:val="009941C5"/>
    <w:rsid w:val="00994900"/>
    <w:rsid w:val="00994E7D"/>
    <w:rsid w:val="00996EC5"/>
    <w:rsid w:val="009971DE"/>
    <w:rsid w:val="0099736E"/>
    <w:rsid w:val="00997C90"/>
    <w:rsid w:val="009A01A0"/>
    <w:rsid w:val="009A1037"/>
    <w:rsid w:val="009A1526"/>
    <w:rsid w:val="009A322E"/>
    <w:rsid w:val="009A3336"/>
    <w:rsid w:val="009A3487"/>
    <w:rsid w:val="009A3BB1"/>
    <w:rsid w:val="009A3C33"/>
    <w:rsid w:val="009A49E4"/>
    <w:rsid w:val="009A507A"/>
    <w:rsid w:val="009A5B1A"/>
    <w:rsid w:val="009A612D"/>
    <w:rsid w:val="009A6258"/>
    <w:rsid w:val="009B00EC"/>
    <w:rsid w:val="009B0517"/>
    <w:rsid w:val="009B0CB0"/>
    <w:rsid w:val="009B130F"/>
    <w:rsid w:val="009B14C1"/>
    <w:rsid w:val="009B1A57"/>
    <w:rsid w:val="009B24D8"/>
    <w:rsid w:val="009B3849"/>
    <w:rsid w:val="009B38AB"/>
    <w:rsid w:val="009B3944"/>
    <w:rsid w:val="009B3ADA"/>
    <w:rsid w:val="009B4307"/>
    <w:rsid w:val="009B51A3"/>
    <w:rsid w:val="009B6316"/>
    <w:rsid w:val="009B6521"/>
    <w:rsid w:val="009B6A71"/>
    <w:rsid w:val="009B6C6B"/>
    <w:rsid w:val="009B7FFB"/>
    <w:rsid w:val="009C0DAC"/>
    <w:rsid w:val="009C116B"/>
    <w:rsid w:val="009C1C01"/>
    <w:rsid w:val="009C2AD2"/>
    <w:rsid w:val="009C2DAC"/>
    <w:rsid w:val="009C38A7"/>
    <w:rsid w:val="009C3B15"/>
    <w:rsid w:val="009C4409"/>
    <w:rsid w:val="009C4E1D"/>
    <w:rsid w:val="009C50B4"/>
    <w:rsid w:val="009C591C"/>
    <w:rsid w:val="009C5B21"/>
    <w:rsid w:val="009C62C4"/>
    <w:rsid w:val="009C71C4"/>
    <w:rsid w:val="009C79B5"/>
    <w:rsid w:val="009C7CA7"/>
    <w:rsid w:val="009C7F41"/>
    <w:rsid w:val="009D1288"/>
    <w:rsid w:val="009D1735"/>
    <w:rsid w:val="009D1C10"/>
    <w:rsid w:val="009D1D6A"/>
    <w:rsid w:val="009D26C3"/>
    <w:rsid w:val="009D2B2A"/>
    <w:rsid w:val="009D30A9"/>
    <w:rsid w:val="009D318C"/>
    <w:rsid w:val="009D404F"/>
    <w:rsid w:val="009D4457"/>
    <w:rsid w:val="009D4CFF"/>
    <w:rsid w:val="009D5464"/>
    <w:rsid w:val="009D5E2F"/>
    <w:rsid w:val="009E0638"/>
    <w:rsid w:val="009E0E43"/>
    <w:rsid w:val="009E37EF"/>
    <w:rsid w:val="009E3865"/>
    <w:rsid w:val="009E3C2B"/>
    <w:rsid w:val="009E3EF6"/>
    <w:rsid w:val="009E420C"/>
    <w:rsid w:val="009E46CC"/>
    <w:rsid w:val="009E482E"/>
    <w:rsid w:val="009E6252"/>
    <w:rsid w:val="009E62A1"/>
    <w:rsid w:val="009E76CB"/>
    <w:rsid w:val="009E7E38"/>
    <w:rsid w:val="009F0389"/>
    <w:rsid w:val="009F0B94"/>
    <w:rsid w:val="009F136D"/>
    <w:rsid w:val="009F158D"/>
    <w:rsid w:val="009F2CD9"/>
    <w:rsid w:val="009F2FC5"/>
    <w:rsid w:val="009F35D5"/>
    <w:rsid w:val="009F3808"/>
    <w:rsid w:val="009F3934"/>
    <w:rsid w:val="009F399E"/>
    <w:rsid w:val="009F467E"/>
    <w:rsid w:val="009F55AD"/>
    <w:rsid w:val="009F57A2"/>
    <w:rsid w:val="009F617E"/>
    <w:rsid w:val="009F6433"/>
    <w:rsid w:val="009F6C1E"/>
    <w:rsid w:val="00A0033F"/>
    <w:rsid w:val="00A0125A"/>
    <w:rsid w:val="00A0134E"/>
    <w:rsid w:val="00A01E55"/>
    <w:rsid w:val="00A029A4"/>
    <w:rsid w:val="00A02F2F"/>
    <w:rsid w:val="00A03732"/>
    <w:rsid w:val="00A0456F"/>
    <w:rsid w:val="00A04649"/>
    <w:rsid w:val="00A04D52"/>
    <w:rsid w:val="00A05211"/>
    <w:rsid w:val="00A05A10"/>
    <w:rsid w:val="00A06E25"/>
    <w:rsid w:val="00A07188"/>
    <w:rsid w:val="00A10771"/>
    <w:rsid w:val="00A10B69"/>
    <w:rsid w:val="00A10D06"/>
    <w:rsid w:val="00A11480"/>
    <w:rsid w:val="00A11E53"/>
    <w:rsid w:val="00A12672"/>
    <w:rsid w:val="00A128E8"/>
    <w:rsid w:val="00A13397"/>
    <w:rsid w:val="00A13B5C"/>
    <w:rsid w:val="00A13D60"/>
    <w:rsid w:val="00A1468D"/>
    <w:rsid w:val="00A148A9"/>
    <w:rsid w:val="00A150AB"/>
    <w:rsid w:val="00A16530"/>
    <w:rsid w:val="00A16FFE"/>
    <w:rsid w:val="00A2172B"/>
    <w:rsid w:val="00A2178B"/>
    <w:rsid w:val="00A21DFF"/>
    <w:rsid w:val="00A2224E"/>
    <w:rsid w:val="00A2226C"/>
    <w:rsid w:val="00A2243D"/>
    <w:rsid w:val="00A23847"/>
    <w:rsid w:val="00A24832"/>
    <w:rsid w:val="00A25468"/>
    <w:rsid w:val="00A25659"/>
    <w:rsid w:val="00A258E1"/>
    <w:rsid w:val="00A25B3E"/>
    <w:rsid w:val="00A25B3F"/>
    <w:rsid w:val="00A25EA1"/>
    <w:rsid w:val="00A26915"/>
    <w:rsid w:val="00A270F5"/>
    <w:rsid w:val="00A27372"/>
    <w:rsid w:val="00A3028A"/>
    <w:rsid w:val="00A30771"/>
    <w:rsid w:val="00A30D7E"/>
    <w:rsid w:val="00A3141D"/>
    <w:rsid w:val="00A3180B"/>
    <w:rsid w:val="00A320F5"/>
    <w:rsid w:val="00A33672"/>
    <w:rsid w:val="00A33BB8"/>
    <w:rsid w:val="00A34834"/>
    <w:rsid w:val="00A348D5"/>
    <w:rsid w:val="00A34BA5"/>
    <w:rsid w:val="00A35375"/>
    <w:rsid w:val="00A35828"/>
    <w:rsid w:val="00A35AA2"/>
    <w:rsid w:val="00A35E28"/>
    <w:rsid w:val="00A35FF6"/>
    <w:rsid w:val="00A404A4"/>
    <w:rsid w:val="00A40EBE"/>
    <w:rsid w:val="00A40F24"/>
    <w:rsid w:val="00A41772"/>
    <w:rsid w:val="00A41A9C"/>
    <w:rsid w:val="00A43080"/>
    <w:rsid w:val="00A43CCB"/>
    <w:rsid w:val="00A44FC0"/>
    <w:rsid w:val="00A45636"/>
    <w:rsid w:val="00A4645B"/>
    <w:rsid w:val="00A467CC"/>
    <w:rsid w:val="00A47A8F"/>
    <w:rsid w:val="00A47AD4"/>
    <w:rsid w:val="00A50845"/>
    <w:rsid w:val="00A50FAE"/>
    <w:rsid w:val="00A52B1A"/>
    <w:rsid w:val="00A52D77"/>
    <w:rsid w:val="00A539B4"/>
    <w:rsid w:val="00A53E8F"/>
    <w:rsid w:val="00A54408"/>
    <w:rsid w:val="00A5452A"/>
    <w:rsid w:val="00A55524"/>
    <w:rsid w:val="00A55696"/>
    <w:rsid w:val="00A558BF"/>
    <w:rsid w:val="00A56CC4"/>
    <w:rsid w:val="00A57588"/>
    <w:rsid w:val="00A5782F"/>
    <w:rsid w:val="00A5790A"/>
    <w:rsid w:val="00A57AF5"/>
    <w:rsid w:val="00A57C39"/>
    <w:rsid w:val="00A60467"/>
    <w:rsid w:val="00A63986"/>
    <w:rsid w:val="00A63BE8"/>
    <w:rsid w:val="00A63DC4"/>
    <w:rsid w:val="00A646ED"/>
    <w:rsid w:val="00A652CA"/>
    <w:rsid w:val="00A666DA"/>
    <w:rsid w:val="00A6680A"/>
    <w:rsid w:val="00A7084E"/>
    <w:rsid w:val="00A7090D"/>
    <w:rsid w:val="00A70E92"/>
    <w:rsid w:val="00A7117F"/>
    <w:rsid w:val="00A7275F"/>
    <w:rsid w:val="00A73DC8"/>
    <w:rsid w:val="00A748E2"/>
    <w:rsid w:val="00A75299"/>
    <w:rsid w:val="00A757C2"/>
    <w:rsid w:val="00A75C77"/>
    <w:rsid w:val="00A76446"/>
    <w:rsid w:val="00A76496"/>
    <w:rsid w:val="00A775B0"/>
    <w:rsid w:val="00A8075A"/>
    <w:rsid w:val="00A816C7"/>
    <w:rsid w:val="00A81A9F"/>
    <w:rsid w:val="00A81CE7"/>
    <w:rsid w:val="00A82E9B"/>
    <w:rsid w:val="00A84C50"/>
    <w:rsid w:val="00A84D4B"/>
    <w:rsid w:val="00A85E5C"/>
    <w:rsid w:val="00A86726"/>
    <w:rsid w:val="00A87C91"/>
    <w:rsid w:val="00A9019D"/>
    <w:rsid w:val="00A90788"/>
    <w:rsid w:val="00A909A1"/>
    <w:rsid w:val="00A90A34"/>
    <w:rsid w:val="00A91289"/>
    <w:rsid w:val="00A9179E"/>
    <w:rsid w:val="00A9297E"/>
    <w:rsid w:val="00A92DDB"/>
    <w:rsid w:val="00A93649"/>
    <w:rsid w:val="00A93E08"/>
    <w:rsid w:val="00A93E23"/>
    <w:rsid w:val="00A963CC"/>
    <w:rsid w:val="00A9649B"/>
    <w:rsid w:val="00A96EC8"/>
    <w:rsid w:val="00A96EE8"/>
    <w:rsid w:val="00A9720B"/>
    <w:rsid w:val="00A97C42"/>
    <w:rsid w:val="00AA01D7"/>
    <w:rsid w:val="00AA048D"/>
    <w:rsid w:val="00AA0983"/>
    <w:rsid w:val="00AA1280"/>
    <w:rsid w:val="00AA165F"/>
    <w:rsid w:val="00AA192A"/>
    <w:rsid w:val="00AA1C84"/>
    <w:rsid w:val="00AA1F0F"/>
    <w:rsid w:val="00AA2B62"/>
    <w:rsid w:val="00AA3684"/>
    <w:rsid w:val="00AA3BDA"/>
    <w:rsid w:val="00AA45DC"/>
    <w:rsid w:val="00AA4C6F"/>
    <w:rsid w:val="00AA58A1"/>
    <w:rsid w:val="00AA59F9"/>
    <w:rsid w:val="00AA5D6D"/>
    <w:rsid w:val="00AA5DD0"/>
    <w:rsid w:val="00AA6702"/>
    <w:rsid w:val="00AA6B84"/>
    <w:rsid w:val="00AA6C92"/>
    <w:rsid w:val="00AA783A"/>
    <w:rsid w:val="00AA7EC9"/>
    <w:rsid w:val="00AA7EFD"/>
    <w:rsid w:val="00AB01A9"/>
    <w:rsid w:val="00AB0269"/>
    <w:rsid w:val="00AB2769"/>
    <w:rsid w:val="00AB3039"/>
    <w:rsid w:val="00AB36F9"/>
    <w:rsid w:val="00AB4939"/>
    <w:rsid w:val="00AB4BC7"/>
    <w:rsid w:val="00AB70E3"/>
    <w:rsid w:val="00AB7236"/>
    <w:rsid w:val="00AB7252"/>
    <w:rsid w:val="00AC07A7"/>
    <w:rsid w:val="00AC1316"/>
    <w:rsid w:val="00AC1DE6"/>
    <w:rsid w:val="00AC26AD"/>
    <w:rsid w:val="00AC3678"/>
    <w:rsid w:val="00AC37AB"/>
    <w:rsid w:val="00AC4163"/>
    <w:rsid w:val="00AC47CB"/>
    <w:rsid w:val="00AC4CAC"/>
    <w:rsid w:val="00AC5575"/>
    <w:rsid w:val="00AC636D"/>
    <w:rsid w:val="00AC673E"/>
    <w:rsid w:val="00AC6A3A"/>
    <w:rsid w:val="00AC73B0"/>
    <w:rsid w:val="00AC75DB"/>
    <w:rsid w:val="00AD00BF"/>
    <w:rsid w:val="00AD0306"/>
    <w:rsid w:val="00AD08B7"/>
    <w:rsid w:val="00AD0BD2"/>
    <w:rsid w:val="00AD0DEC"/>
    <w:rsid w:val="00AD167B"/>
    <w:rsid w:val="00AD1A65"/>
    <w:rsid w:val="00AD22D2"/>
    <w:rsid w:val="00AD2413"/>
    <w:rsid w:val="00AD2BC4"/>
    <w:rsid w:val="00AD3D02"/>
    <w:rsid w:val="00AD3DFA"/>
    <w:rsid w:val="00AD4642"/>
    <w:rsid w:val="00AD4A22"/>
    <w:rsid w:val="00AD4B3D"/>
    <w:rsid w:val="00AD4CC0"/>
    <w:rsid w:val="00AD503B"/>
    <w:rsid w:val="00AD5155"/>
    <w:rsid w:val="00AD5AD2"/>
    <w:rsid w:val="00AD7579"/>
    <w:rsid w:val="00AD7976"/>
    <w:rsid w:val="00AE1C1F"/>
    <w:rsid w:val="00AE2E3F"/>
    <w:rsid w:val="00AE2E75"/>
    <w:rsid w:val="00AE3780"/>
    <w:rsid w:val="00AE3903"/>
    <w:rsid w:val="00AE424F"/>
    <w:rsid w:val="00AE4E53"/>
    <w:rsid w:val="00AE4F46"/>
    <w:rsid w:val="00AE6A72"/>
    <w:rsid w:val="00AE72CA"/>
    <w:rsid w:val="00AE768D"/>
    <w:rsid w:val="00AE7ABD"/>
    <w:rsid w:val="00AE7C92"/>
    <w:rsid w:val="00AE7E0A"/>
    <w:rsid w:val="00AF0D8F"/>
    <w:rsid w:val="00AF0EC7"/>
    <w:rsid w:val="00AF170A"/>
    <w:rsid w:val="00AF2C2A"/>
    <w:rsid w:val="00AF2F50"/>
    <w:rsid w:val="00AF38D0"/>
    <w:rsid w:val="00AF392A"/>
    <w:rsid w:val="00AF42D1"/>
    <w:rsid w:val="00AF4494"/>
    <w:rsid w:val="00AF52EC"/>
    <w:rsid w:val="00AF5B61"/>
    <w:rsid w:val="00AF61F1"/>
    <w:rsid w:val="00AF6ACA"/>
    <w:rsid w:val="00AF6B89"/>
    <w:rsid w:val="00AF6C2B"/>
    <w:rsid w:val="00AF7BB0"/>
    <w:rsid w:val="00AF7EC1"/>
    <w:rsid w:val="00B01C08"/>
    <w:rsid w:val="00B024A2"/>
    <w:rsid w:val="00B0274B"/>
    <w:rsid w:val="00B02BA9"/>
    <w:rsid w:val="00B0306F"/>
    <w:rsid w:val="00B036C6"/>
    <w:rsid w:val="00B037C4"/>
    <w:rsid w:val="00B03975"/>
    <w:rsid w:val="00B03B89"/>
    <w:rsid w:val="00B03C4F"/>
    <w:rsid w:val="00B03CC8"/>
    <w:rsid w:val="00B03D1A"/>
    <w:rsid w:val="00B04614"/>
    <w:rsid w:val="00B04678"/>
    <w:rsid w:val="00B04F28"/>
    <w:rsid w:val="00B05B5F"/>
    <w:rsid w:val="00B05CE1"/>
    <w:rsid w:val="00B05D6A"/>
    <w:rsid w:val="00B05FA9"/>
    <w:rsid w:val="00B0658B"/>
    <w:rsid w:val="00B06604"/>
    <w:rsid w:val="00B06D97"/>
    <w:rsid w:val="00B07DF5"/>
    <w:rsid w:val="00B10682"/>
    <w:rsid w:val="00B107B3"/>
    <w:rsid w:val="00B118F9"/>
    <w:rsid w:val="00B1192A"/>
    <w:rsid w:val="00B11C43"/>
    <w:rsid w:val="00B123B8"/>
    <w:rsid w:val="00B124A7"/>
    <w:rsid w:val="00B12F5B"/>
    <w:rsid w:val="00B13205"/>
    <w:rsid w:val="00B13227"/>
    <w:rsid w:val="00B13890"/>
    <w:rsid w:val="00B13D08"/>
    <w:rsid w:val="00B14240"/>
    <w:rsid w:val="00B14690"/>
    <w:rsid w:val="00B157CA"/>
    <w:rsid w:val="00B161AE"/>
    <w:rsid w:val="00B161EB"/>
    <w:rsid w:val="00B172D9"/>
    <w:rsid w:val="00B173E1"/>
    <w:rsid w:val="00B17B1B"/>
    <w:rsid w:val="00B2099E"/>
    <w:rsid w:val="00B226FB"/>
    <w:rsid w:val="00B24279"/>
    <w:rsid w:val="00B24AE7"/>
    <w:rsid w:val="00B24C32"/>
    <w:rsid w:val="00B251F3"/>
    <w:rsid w:val="00B25651"/>
    <w:rsid w:val="00B27142"/>
    <w:rsid w:val="00B276D3"/>
    <w:rsid w:val="00B27EB3"/>
    <w:rsid w:val="00B314DC"/>
    <w:rsid w:val="00B317DB"/>
    <w:rsid w:val="00B32B75"/>
    <w:rsid w:val="00B3300F"/>
    <w:rsid w:val="00B337DD"/>
    <w:rsid w:val="00B3464C"/>
    <w:rsid w:val="00B349BF"/>
    <w:rsid w:val="00B34E5C"/>
    <w:rsid w:val="00B3539A"/>
    <w:rsid w:val="00B35756"/>
    <w:rsid w:val="00B35BCE"/>
    <w:rsid w:val="00B3701D"/>
    <w:rsid w:val="00B3718C"/>
    <w:rsid w:val="00B402A9"/>
    <w:rsid w:val="00B40433"/>
    <w:rsid w:val="00B41228"/>
    <w:rsid w:val="00B4173D"/>
    <w:rsid w:val="00B41928"/>
    <w:rsid w:val="00B42A94"/>
    <w:rsid w:val="00B434A9"/>
    <w:rsid w:val="00B43EAB"/>
    <w:rsid w:val="00B459CA"/>
    <w:rsid w:val="00B45B64"/>
    <w:rsid w:val="00B45B86"/>
    <w:rsid w:val="00B45FC6"/>
    <w:rsid w:val="00B46F6E"/>
    <w:rsid w:val="00B472FA"/>
    <w:rsid w:val="00B51590"/>
    <w:rsid w:val="00B51AED"/>
    <w:rsid w:val="00B51E58"/>
    <w:rsid w:val="00B52367"/>
    <w:rsid w:val="00B526B1"/>
    <w:rsid w:val="00B53107"/>
    <w:rsid w:val="00B53526"/>
    <w:rsid w:val="00B53941"/>
    <w:rsid w:val="00B55098"/>
    <w:rsid w:val="00B5604D"/>
    <w:rsid w:val="00B564E4"/>
    <w:rsid w:val="00B56D93"/>
    <w:rsid w:val="00B57B6A"/>
    <w:rsid w:val="00B608F5"/>
    <w:rsid w:val="00B60900"/>
    <w:rsid w:val="00B615FF"/>
    <w:rsid w:val="00B62573"/>
    <w:rsid w:val="00B62B8E"/>
    <w:rsid w:val="00B62C04"/>
    <w:rsid w:val="00B63024"/>
    <w:rsid w:val="00B6511A"/>
    <w:rsid w:val="00B656B7"/>
    <w:rsid w:val="00B657C9"/>
    <w:rsid w:val="00B65D15"/>
    <w:rsid w:val="00B66690"/>
    <w:rsid w:val="00B66BF3"/>
    <w:rsid w:val="00B67251"/>
    <w:rsid w:val="00B67611"/>
    <w:rsid w:val="00B677DC"/>
    <w:rsid w:val="00B6788B"/>
    <w:rsid w:val="00B67D38"/>
    <w:rsid w:val="00B700CE"/>
    <w:rsid w:val="00B70181"/>
    <w:rsid w:val="00B70276"/>
    <w:rsid w:val="00B70FA8"/>
    <w:rsid w:val="00B72753"/>
    <w:rsid w:val="00B72D93"/>
    <w:rsid w:val="00B73460"/>
    <w:rsid w:val="00B7421E"/>
    <w:rsid w:val="00B74EC4"/>
    <w:rsid w:val="00B75877"/>
    <w:rsid w:val="00B759E8"/>
    <w:rsid w:val="00B75C60"/>
    <w:rsid w:val="00B76829"/>
    <w:rsid w:val="00B772DC"/>
    <w:rsid w:val="00B77C54"/>
    <w:rsid w:val="00B80512"/>
    <w:rsid w:val="00B80D5B"/>
    <w:rsid w:val="00B8101E"/>
    <w:rsid w:val="00B81AA3"/>
    <w:rsid w:val="00B82431"/>
    <w:rsid w:val="00B82939"/>
    <w:rsid w:val="00B82C19"/>
    <w:rsid w:val="00B83730"/>
    <w:rsid w:val="00B84503"/>
    <w:rsid w:val="00B85329"/>
    <w:rsid w:val="00B86014"/>
    <w:rsid w:val="00B86175"/>
    <w:rsid w:val="00B86E5F"/>
    <w:rsid w:val="00B87825"/>
    <w:rsid w:val="00B87D32"/>
    <w:rsid w:val="00B905CE"/>
    <w:rsid w:val="00B90EB6"/>
    <w:rsid w:val="00B910BB"/>
    <w:rsid w:val="00B9137C"/>
    <w:rsid w:val="00B91931"/>
    <w:rsid w:val="00B91963"/>
    <w:rsid w:val="00B91A3B"/>
    <w:rsid w:val="00B9243F"/>
    <w:rsid w:val="00B933AB"/>
    <w:rsid w:val="00B93861"/>
    <w:rsid w:val="00B94415"/>
    <w:rsid w:val="00B9461E"/>
    <w:rsid w:val="00B94FDC"/>
    <w:rsid w:val="00B95CB3"/>
    <w:rsid w:val="00B960DC"/>
    <w:rsid w:val="00BA0628"/>
    <w:rsid w:val="00BA0E5B"/>
    <w:rsid w:val="00BA1245"/>
    <w:rsid w:val="00BA13B2"/>
    <w:rsid w:val="00BA2311"/>
    <w:rsid w:val="00BA2674"/>
    <w:rsid w:val="00BA322E"/>
    <w:rsid w:val="00BA4806"/>
    <w:rsid w:val="00BA5857"/>
    <w:rsid w:val="00BA5E41"/>
    <w:rsid w:val="00BA6405"/>
    <w:rsid w:val="00BA6B3E"/>
    <w:rsid w:val="00BA715B"/>
    <w:rsid w:val="00BA74EE"/>
    <w:rsid w:val="00BA77C9"/>
    <w:rsid w:val="00BB0EF3"/>
    <w:rsid w:val="00BB301F"/>
    <w:rsid w:val="00BB3C96"/>
    <w:rsid w:val="00BB3E73"/>
    <w:rsid w:val="00BB41F9"/>
    <w:rsid w:val="00BB4244"/>
    <w:rsid w:val="00BB535A"/>
    <w:rsid w:val="00BB5902"/>
    <w:rsid w:val="00BB64F4"/>
    <w:rsid w:val="00BB7BE5"/>
    <w:rsid w:val="00BB7EEB"/>
    <w:rsid w:val="00BC0F2C"/>
    <w:rsid w:val="00BC0FDD"/>
    <w:rsid w:val="00BC0FF9"/>
    <w:rsid w:val="00BC12AD"/>
    <w:rsid w:val="00BC16E0"/>
    <w:rsid w:val="00BC1EE6"/>
    <w:rsid w:val="00BC30B9"/>
    <w:rsid w:val="00BC3390"/>
    <w:rsid w:val="00BC35E8"/>
    <w:rsid w:val="00BC3685"/>
    <w:rsid w:val="00BC46BC"/>
    <w:rsid w:val="00BC593F"/>
    <w:rsid w:val="00BC5DC6"/>
    <w:rsid w:val="00BC5F25"/>
    <w:rsid w:val="00BC6043"/>
    <w:rsid w:val="00BC7B1A"/>
    <w:rsid w:val="00BC7E1F"/>
    <w:rsid w:val="00BD01CD"/>
    <w:rsid w:val="00BD028F"/>
    <w:rsid w:val="00BD1918"/>
    <w:rsid w:val="00BD296A"/>
    <w:rsid w:val="00BD2C2F"/>
    <w:rsid w:val="00BD3C2F"/>
    <w:rsid w:val="00BD3C9E"/>
    <w:rsid w:val="00BD3D3F"/>
    <w:rsid w:val="00BD4006"/>
    <w:rsid w:val="00BE02A2"/>
    <w:rsid w:val="00BE0465"/>
    <w:rsid w:val="00BE0803"/>
    <w:rsid w:val="00BE0BF8"/>
    <w:rsid w:val="00BE1018"/>
    <w:rsid w:val="00BE16BA"/>
    <w:rsid w:val="00BE2294"/>
    <w:rsid w:val="00BE2EA1"/>
    <w:rsid w:val="00BE2F73"/>
    <w:rsid w:val="00BE37B7"/>
    <w:rsid w:val="00BE3E4C"/>
    <w:rsid w:val="00BE5472"/>
    <w:rsid w:val="00BE6285"/>
    <w:rsid w:val="00BE65C2"/>
    <w:rsid w:val="00BE707B"/>
    <w:rsid w:val="00BE7642"/>
    <w:rsid w:val="00BF0448"/>
    <w:rsid w:val="00BF07AE"/>
    <w:rsid w:val="00BF1F71"/>
    <w:rsid w:val="00BF21C0"/>
    <w:rsid w:val="00BF24AB"/>
    <w:rsid w:val="00BF2617"/>
    <w:rsid w:val="00BF28CF"/>
    <w:rsid w:val="00BF3394"/>
    <w:rsid w:val="00BF35AF"/>
    <w:rsid w:val="00BF3E6B"/>
    <w:rsid w:val="00BF40C5"/>
    <w:rsid w:val="00BF5AEF"/>
    <w:rsid w:val="00BF5F53"/>
    <w:rsid w:val="00BF626E"/>
    <w:rsid w:val="00BF700F"/>
    <w:rsid w:val="00BF7704"/>
    <w:rsid w:val="00BF7D66"/>
    <w:rsid w:val="00C00C1A"/>
    <w:rsid w:val="00C00E16"/>
    <w:rsid w:val="00C00FB6"/>
    <w:rsid w:val="00C01741"/>
    <w:rsid w:val="00C017B6"/>
    <w:rsid w:val="00C02218"/>
    <w:rsid w:val="00C02AB7"/>
    <w:rsid w:val="00C05380"/>
    <w:rsid w:val="00C054BF"/>
    <w:rsid w:val="00C05FE0"/>
    <w:rsid w:val="00C060E7"/>
    <w:rsid w:val="00C06269"/>
    <w:rsid w:val="00C0759B"/>
    <w:rsid w:val="00C07F89"/>
    <w:rsid w:val="00C10620"/>
    <w:rsid w:val="00C1078C"/>
    <w:rsid w:val="00C10972"/>
    <w:rsid w:val="00C11861"/>
    <w:rsid w:val="00C11933"/>
    <w:rsid w:val="00C11998"/>
    <w:rsid w:val="00C12603"/>
    <w:rsid w:val="00C1371D"/>
    <w:rsid w:val="00C1390B"/>
    <w:rsid w:val="00C1427C"/>
    <w:rsid w:val="00C14608"/>
    <w:rsid w:val="00C14DAB"/>
    <w:rsid w:val="00C1501F"/>
    <w:rsid w:val="00C15491"/>
    <w:rsid w:val="00C1572D"/>
    <w:rsid w:val="00C158D9"/>
    <w:rsid w:val="00C161AD"/>
    <w:rsid w:val="00C16275"/>
    <w:rsid w:val="00C16559"/>
    <w:rsid w:val="00C20874"/>
    <w:rsid w:val="00C2099C"/>
    <w:rsid w:val="00C20E19"/>
    <w:rsid w:val="00C20FD8"/>
    <w:rsid w:val="00C219E8"/>
    <w:rsid w:val="00C22044"/>
    <w:rsid w:val="00C225CE"/>
    <w:rsid w:val="00C226E5"/>
    <w:rsid w:val="00C22BC4"/>
    <w:rsid w:val="00C2394B"/>
    <w:rsid w:val="00C25322"/>
    <w:rsid w:val="00C256C7"/>
    <w:rsid w:val="00C25933"/>
    <w:rsid w:val="00C270A4"/>
    <w:rsid w:val="00C277FC"/>
    <w:rsid w:val="00C3029E"/>
    <w:rsid w:val="00C30BCA"/>
    <w:rsid w:val="00C316EC"/>
    <w:rsid w:val="00C31C7C"/>
    <w:rsid w:val="00C31F51"/>
    <w:rsid w:val="00C32A20"/>
    <w:rsid w:val="00C32C99"/>
    <w:rsid w:val="00C334D2"/>
    <w:rsid w:val="00C33734"/>
    <w:rsid w:val="00C33C85"/>
    <w:rsid w:val="00C33D8D"/>
    <w:rsid w:val="00C33E27"/>
    <w:rsid w:val="00C3508B"/>
    <w:rsid w:val="00C35586"/>
    <w:rsid w:val="00C35CA6"/>
    <w:rsid w:val="00C35F92"/>
    <w:rsid w:val="00C364F4"/>
    <w:rsid w:val="00C3706F"/>
    <w:rsid w:val="00C376B3"/>
    <w:rsid w:val="00C37B1C"/>
    <w:rsid w:val="00C40324"/>
    <w:rsid w:val="00C40837"/>
    <w:rsid w:val="00C40A1C"/>
    <w:rsid w:val="00C40B63"/>
    <w:rsid w:val="00C40DEF"/>
    <w:rsid w:val="00C414F9"/>
    <w:rsid w:val="00C420F9"/>
    <w:rsid w:val="00C4215D"/>
    <w:rsid w:val="00C425C3"/>
    <w:rsid w:val="00C42707"/>
    <w:rsid w:val="00C4313C"/>
    <w:rsid w:val="00C43B84"/>
    <w:rsid w:val="00C447A2"/>
    <w:rsid w:val="00C45640"/>
    <w:rsid w:val="00C47277"/>
    <w:rsid w:val="00C47972"/>
    <w:rsid w:val="00C47998"/>
    <w:rsid w:val="00C47FA2"/>
    <w:rsid w:val="00C502BE"/>
    <w:rsid w:val="00C50E55"/>
    <w:rsid w:val="00C52282"/>
    <w:rsid w:val="00C532EC"/>
    <w:rsid w:val="00C53540"/>
    <w:rsid w:val="00C535A6"/>
    <w:rsid w:val="00C55409"/>
    <w:rsid w:val="00C56001"/>
    <w:rsid w:val="00C56175"/>
    <w:rsid w:val="00C5632C"/>
    <w:rsid w:val="00C57262"/>
    <w:rsid w:val="00C577E8"/>
    <w:rsid w:val="00C60062"/>
    <w:rsid w:val="00C6062F"/>
    <w:rsid w:val="00C6168B"/>
    <w:rsid w:val="00C62009"/>
    <w:rsid w:val="00C62022"/>
    <w:rsid w:val="00C62619"/>
    <w:rsid w:val="00C62DFE"/>
    <w:rsid w:val="00C63439"/>
    <w:rsid w:val="00C638A7"/>
    <w:rsid w:val="00C639A7"/>
    <w:rsid w:val="00C63D75"/>
    <w:rsid w:val="00C64042"/>
    <w:rsid w:val="00C64091"/>
    <w:rsid w:val="00C6475A"/>
    <w:rsid w:val="00C64914"/>
    <w:rsid w:val="00C656B0"/>
    <w:rsid w:val="00C6691A"/>
    <w:rsid w:val="00C67075"/>
    <w:rsid w:val="00C677ED"/>
    <w:rsid w:val="00C6789D"/>
    <w:rsid w:val="00C70422"/>
    <w:rsid w:val="00C71234"/>
    <w:rsid w:val="00C72D7F"/>
    <w:rsid w:val="00C7301B"/>
    <w:rsid w:val="00C7363F"/>
    <w:rsid w:val="00C73C57"/>
    <w:rsid w:val="00C73F3E"/>
    <w:rsid w:val="00C74F59"/>
    <w:rsid w:val="00C7670B"/>
    <w:rsid w:val="00C7682B"/>
    <w:rsid w:val="00C76CB8"/>
    <w:rsid w:val="00C76E95"/>
    <w:rsid w:val="00C772F3"/>
    <w:rsid w:val="00C77682"/>
    <w:rsid w:val="00C77BE9"/>
    <w:rsid w:val="00C77E09"/>
    <w:rsid w:val="00C80712"/>
    <w:rsid w:val="00C80D75"/>
    <w:rsid w:val="00C8154C"/>
    <w:rsid w:val="00C82332"/>
    <w:rsid w:val="00C82F14"/>
    <w:rsid w:val="00C83560"/>
    <w:rsid w:val="00C837C3"/>
    <w:rsid w:val="00C839D8"/>
    <w:rsid w:val="00C843F4"/>
    <w:rsid w:val="00C848B4"/>
    <w:rsid w:val="00C85364"/>
    <w:rsid w:val="00C85444"/>
    <w:rsid w:val="00C857A1"/>
    <w:rsid w:val="00C85B24"/>
    <w:rsid w:val="00C86123"/>
    <w:rsid w:val="00C87184"/>
    <w:rsid w:val="00C8774E"/>
    <w:rsid w:val="00C87EDD"/>
    <w:rsid w:val="00C9004E"/>
    <w:rsid w:val="00C90198"/>
    <w:rsid w:val="00C90B73"/>
    <w:rsid w:val="00C90DBE"/>
    <w:rsid w:val="00C91FC5"/>
    <w:rsid w:val="00C925F5"/>
    <w:rsid w:val="00C927B3"/>
    <w:rsid w:val="00C927CB"/>
    <w:rsid w:val="00C92E32"/>
    <w:rsid w:val="00C93250"/>
    <w:rsid w:val="00C9353B"/>
    <w:rsid w:val="00C93BD9"/>
    <w:rsid w:val="00C93DDD"/>
    <w:rsid w:val="00C94B4E"/>
    <w:rsid w:val="00C94BD6"/>
    <w:rsid w:val="00C95152"/>
    <w:rsid w:val="00C95B76"/>
    <w:rsid w:val="00C960F2"/>
    <w:rsid w:val="00C96CC0"/>
    <w:rsid w:val="00C96F1F"/>
    <w:rsid w:val="00CA098B"/>
    <w:rsid w:val="00CA0C58"/>
    <w:rsid w:val="00CA1CDB"/>
    <w:rsid w:val="00CA1FFE"/>
    <w:rsid w:val="00CA20DD"/>
    <w:rsid w:val="00CA228E"/>
    <w:rsid w:val="00CA303C"/>
    <w:rsid w:val="00CA32EB"/>
    <w:rsid w:val="00CA39F3"/>
    <w:rsid w:val="00CA3A06"/>
    <w:rsid w:val="00CA42C2"/>
    <w:rsid w:val="00CA459B"/>
    <w:rsid w:val="00CA4614"/>
    <w:rsid w:val="00CA4886"/>
    <w:rsid w:val="00CA543D"/>
    <w:rsid w:val="00CA55D0"/>
    <w:rsid w:val="00CA5EEA"/>
    <w:rsid w:val="00CA64F2"/>
    <w:rsid w:val="00CA6AFE"/>
    <w:rsid w:val="00CA7A46"/>
    <w:rsid w:val="00CA7E6F"/>
    <w:rsid w:val="00CB0784"/>
    <w:rsid w:val="00CB0855"/>
    <w:rsid w:val="00CB1174"/>
    <w:rsid w:val="00CB18EA"/>
    <w:rsid w:val="00CB2C65"/>
    <w:rsid w:val="00CB31EE"/>
    <w:rsid w:val="00CB501B"/>
    <w:rsid w:val="00CB5671"/>
    <w:rsid w:val="00CB5702"/>
    <w:rsid w:val="00CB60FE"/>
    <w:rsid w:val="00CB6927"/>
    <w:rsid w:val="00CB6E54"/>
    <w:rsid w:val="00CB7594"/>
    <w:rsid w:val="00CB7948"/>
    <w:rsid w:val="00CC031B"/>
    <w:rsid w:val="00CC149D"/>
    <w:rsid w:val="00CC20F1"/>
    <w:rsid w:val="00CC215A"/>
    <w:rsid w:val="00CC2C9C"/>
    <w:rsid w:val="00CC382B"/>
    <w:rsid w:val="00CC3EF8"/>
    <w:rsid w:val="00CC4541"/>
    <w:rsid w:val="00CC4758"/>
    <w:rsid w:val="00CC4806"/>
    <w:rsid w:val="00CC4BE0"/>
    <w:rsid w:val="00CC501E"/>
    <w:rsid w:val="00CC5227"/>
    <w:rsid w:val="00CC583C"/>
    <w:rsid w:val="00CC5977"/>
    <w:rsid w:val="00CC5FAB"/>
    <w:rsid w:val="00CC633F"/>
    <w:rsid w:val="00CC6664"/>
    <w:rsid w:val="00CC6F43"/>
    <w:rsid w:val="00CC73E9"/>
    <w:rsid w:val="00CD03BD"/>
    <w:rsid w:val="00CD053B"/>
    <w:rsid w:val="00CD09E4"/>
    <w:rsid w:val="00CD0EBA"/>
    <w:rsid w:val="00CD1167"/>
    <w:rsid w:val="00CD2EEB"/>
    <w:rsid w:val="00CD3CF1"/>
    <w:rsid w:val="00CD4B30"/>
    <w:rsid w:val="00CD4C2D"/>
    <w:rsid w:val="00CD58B8"/>
    <w:rsid w:val="00CD5B56"/>
    <w:rsid w:val="00CD6FA5"/>
    <w:rsid w:val="00CD7414"/>
    <w:rsid w:val="00CD7566"/>
    <w:rsid w:val="00CE116E"/>
    <w:rsid w:val="00CE1530"/>
    <w:rsid w:val="00CE251E"/>
    <w:rsid w:val="00CE2651"/>
    <w:rsid w:val="00CE275E"/>
    <w:rsid w:val="00CE2F1D"/>
    <w:rsid w:val="00CE36CD"/>
    <w:rsid w:val="00CE3727"/>
    <w:rsid w:val="00CE3B35"/>
    <w:rsid w:val="00CE41F7"/>
    <w:rsid w:val="00CE4A4A"/>
    <w:rsid w:val="00CE56B6"/>
    <w:rsid w:val="00CE57B8"/>
    <w:rsid w:val="00CE66D1"/>
    <w:rsid w:val="00CE6F53"/>
    <w:rsid w:val="00CE7CA6"/>
    <w:rsid w:val="00CF04FC"/>
    <w:rsid w:val="00CF07E4"/>
    <w:rsid w:val="00CF16A1"/>
    <w:rsid w:val="00CF17FF"/>
    <w:rsid w:val="00CF1ABF"/>
    <w:rsid w:val="00CF1B72"/>
    <w:rsid w:val="00CF27E3"/>
    <w:rsid w:val="00CF3440"/>
    <w:rsid w:val="00CF3999"/>
    <w:rsid w:val="00CF3AF3"/>
    <w:rsid w:val="00CF4368"/>
    <w:rsid w:val="00CF4913"/>
    <w:rsid w:val="00CF4955"/>
    <w:rsid w:val="00CF4AA7"/>
    <w:rsid w:val="00CF5308"/>
    <w:rsid w:val="00CF591B"/>
    <w:rsid w:val="00CF5D90"/>
    <w:rsid w:val="00CF5DBA"/>
    <w:rsid w:val="00CF5DC7"/>
    <w:rsid w:val="00CF72EC"/>
    <w:rsid w:val="00CF7A41"/>
    <w:rsid w:val="00D00851"/>
    <w:rsid w:val="00D00D6A"/>
    <w:rsid w:val="00D01CA4"/>
    <w:rsid w:val="00D020A8"/>
    <w:rsid w:val="00D02181"/>
    <w:rsid w:val="00D02A48"/>
    <w:rsid w:val="00D04EAB"/>
    <w:rsid w:val="00D0539B"/>
    <w:rsid w:val="00D064BC"/>
    <w:rsid w:val="00D076BD"/>
    <w:rsid w:val="00D10097"/>
    <w:rsid w:val="00D10793"/>
    <w:rsid w:val="00D10FD0"/>
    <w:rsid w:val="00D11F3F"/>
    <w:rsid w:val="00D12401"/>
    <w:rsid w:val="00D155E0"/>
    <w:rsid w:val="00D20209"/>
    <w:rsid w:val="00D22647"/>
    <w:rsid w:val="00D22D40"/>
    <w:rsid w:val="00D2360E"/>
    <w:rsid w:val="00D23678"/>
    <w:rsid w:val="00D2369C"/>
    <w:rsid w:val="00D23D11"/>
    <w:rsid w:val="00D2402A"/>
    <w:rsid w:val="00D2476E"/>
    <w:rsid w:val="00D24789"/>
    <w:rsid w:val="00D24E5E"/>
    <w:rsid w:val="00D250D5"/>
    <w:rsid w:val="00D26C16"/>
    <w:rsid w:val="00D273F8"/>
    <w:rsid w:val="00D275A5"/>
    <w:rsid w:val="00D306FD"/>
    <w:rsid w:val="00D30C91"/>
    <w:rsid w:val="00D32431"/>
    <w:rsid w:val="00D32593"/>
    <w:rsid w:val="00D327BD"/>
    <w:rsid w:val="00D32BB1"/>
    <w:rsid w:val="00D340CB"/>
    <w:rsid w:val="00D3498A"/>
    <w:rsid w:val="00D34B04"/>
    <w:rsid w:val="00D355B6"/>
    <w:rsid w:val="00D35BA1"/>
    <w:rsid w:val="00D35DE8"/>
    <w:rsid w:val="00D35FE2"/>
    <w:rsid w:val="00D360A9"/>
    <w:rsid w:val="00D36DBD"/>
    <w:rsid w:val="00D372E9"/>
    <w:rsid w:val="00D374F4"/>
    <w:rsid w:val="00D37855"/>
    <w:rsid w:val="00D37A11"/>
    <w:rsid w:val="00D37E8A"/>
    <w:rsid w:val="00D40E5F"/>
    <w:rsid w:val="00D41391"/>
    <w:rsid w:val="00D41A60"/>
    <w:rsid w:val="00D423A3"/>
    <w:rsid w:val="00D42572"/>
    <w:rsid w:val="00D43D6C"/>
    <w:rsid w:val="00D44842"/>
    <w:rsid w:val="00D44CFE"/>
    <w:rsid w:val="00D45542"/>
    <w:rsid w:val="00D4723C"/>
    <w:rsid w:val="00D47EC9"/>
    <w:rsid w:val="00D5026B"/>
    <w:rsid w:val="00D51428"/>
    <w:rsid w:val="00D518ED"/>
    <w:rsid w:val="00D51D49"/>
    <w:rsid w:val="00D51E75"/>
    <w:rsid w:val="00D5227D"/>
    <w:rsid w:val="00D522AA"/>
    <w:rsid w:val="00D53AD0"/>
    <w:rsid w:val="00D545D9"/>
    <w:rsid w:val="00D55378"/>
    <w:rsid w:val="00D55884"/>
    <w:rsid w:val="00D55F7A"/>
    <w:rsid w:val="00D5605F"/>
    <w:rsid w:val="00D56226"/>
    <w:rsid w:val="00D56C7D"/>
    <w:rsid w:val="00D6054B"/>
    <w:rsid w:val="00D61F15"/>
    <w:rsid w:val="00D62E8B"/>
    <w:rsid w:val="00D63866"/>
    <w:rsid w:val="00D65856"/>
    <w:rsid w:val="00D66069"/>
    <w:rsid w:val="00D66754"/>
    <w:rsid w:val="00D674A0"/>
    <w:rsid w:val="00D67C72"/>
    <w:rsid w:val="00D70D42"/>
    <w:rsid w:val="00D70E99"/>
    <w:rsid w:val="00D71118"/>
    <w:rsid w:val="00D7145A"/>
    <w:rsid w:val="00D71620"/>
    <w:rsid w:val="00D71984"/>
    <w:rsid w:val="00D71EE7"/>
    <w:rsid w:val="00D72403"/>
    <w:rsid w:val="00D727D5"/>
    <w:rsid w:val="00D7280E"/>
    <w:rsid w:val="00D72B3C"/>
    <w:rsid w:val="00D744CA"/>
    <w:rsid w:val="00D74A1D"/>
    <w:rsid w:val="00D7500D"/>
    <w:rsid w:val="00D752E3"/>
    <w:rsid w:val="00D75980"/>
    <w:rsid w:val="00D76736"/>
    <w:rsid w:val="00D77328"/>
    <w:rsid w:val="00D778DF"/>
    <w:rsid w:val="00D8128D"/>
    <w:rsid w:val="00D813FA"/>
    <w:rsid w:val="00D81413"/>
    <w:rsid w:val="00D81DAA"/>
    <w:rsid w:val="00D82A33"/>
    <w:rsid w:val="00D83453"/>
    <w:rsid w:val="00D83E3C"/>
    <w:rsid w:val="00D8528F"/>
    <w:rsid w:val="00D867BD"/>
    <w:rsid w:val="00D870A3"/>
    <w:rsid w:val="00D8773C"/>
    <w:rsid w:val="00D87919"/>
    <w:rsid w:val="00D87921"/>
    <w:rsid w:val="00D87FBA"/>
    <w:rsid w:val="00D911BB"/>
    <w:rsid w:val="00D9185E"/>
    <w:rsid w:val="00D91C1B"/>
    <w:rsid w:val="00D91DCE"/>
    <w:rsid w:val="00D929B8"/>
    <w:rsid w:val="00D92B3C"/>
    <w:rsid w:val="00D92E61"/>
    <w:rsid w:val="00D9357F"/>
    <w:rsid w:val="00D9384D"/>
    <w:rsid w:val="00D93AA9"/>
    <w:rsid w:val="00D93D67"/>
    <w:rsid w:val="00D94596"/>
    <w:rsid w:val="00D94961"/>
    <w:rsid w:val="00D94A5A"/>
    <w:rsid w:val="00D94A94"/>
    <w:rsid w:val="00D957D1"/>
    <w:rsid w:val="00D96AEB"/>
    <w:rsid w:val="00D97C95"/>
    <w:rsid w:val="00D97D05"/>
    <w:rsid w:val="00DA02C6"/>
    <w:rsid w:val="00DA0D3E"/>
    <w:rsid w:val="00DA1822"/>
    <w:rsid w:val="00DA22E9"/>
    <w:rsid w:val="00DA232D"/>
    <w:rsid w:val="00DA29FE"/>
    <w:rsid w:val="00DA2CC1"/>
    <w:rsid w:val="00DA2ED9"/>
    <w:rsid w:val="00DA2F71"/>
    <w:rsid w:val="00DA38AF"/>
    <w:rsid w:val="00DA3C1D"/>
    <w:rsid w:val="00DA3E4A"/>
    <w:rsid w:val="00DA472D"/>
    <w:rsid w:val="00DA48F6"/>
    <w:rsid w:val="00DA6012"/>
    <w:rsid w:val="00DA6104"/>
    <w:rsid w:val="00DA66B0"/>
    <w:rsid w:val="00DA678B"/>
    <w:rsid w:val="00DA7A59"/>
    <w:rsid w:val="00DB0BDE"/>
    <w:rsid w:val="00DB1325"/>
    <w:rsid w:val="00DB185D"/>
    <w:rsid w:val="00DB27B5"/>
    <w:rsid w:val="00DB2828"/>
    <w:rsid w:val="00DB3E74"/>
    <w:rsid w:val="00DB4522"/>
    <w:rsid w:val="00DB45E1"/>
    <w:rsid w:val="00DB4DA0"/>
    <w:rsid w:val="00DB5848"/>
    <w:rsid w:val="00DB6240"/>
    <w:rsid w:val="00DB645A"/>
    <w:rsid w:val="00DB6CC1"/>
    <w:rsid w:val="00DB7667"/>
    <w:rsid w:val="00DC0795"/>
    <w:rsid w:val="00DC07B2"/>
    <w:rsid w:val="00DC0A21"/>
    <w:rsid w:val="00DC22CB"/>
    <w:rsid w:val="00DC2493"/>
    <w:rsid w:val="00DC2DD0"/>
    <w:rsid w:val="00DC3450"/>
    <w:rsid w:val="00DC41DE"/>
    <w:rsid w:val="00DC433F"/>
    <w:rsid w:val="00DC43E9"/>
    <w:rsid w:val="00DC4878"/>
    <w:rsid w:val="00DC4DF9"/>
    <w:rsid w:val="00DC63E4"/>
    <w:rsid w:val="00DC70AE"/>
    <w:rsid w:val="00DC710E"/>
    <w:rsid w:val="00DC725A"/>
    <w:rsid w:val="00DC7A7A"/>
    <w:rsid w:val="00DC7B2F"/>
    <w:rsid w:val="00DC7C88"/>
    <w:rsid w:val="00DD0812"/>
    <w:rsid w:val="00DD0DAA"/>
    <w:rsid w:val="00DD1CA5"/>
    <w:rsid w:val="00DD219C"/>
    <w:rsid w:val="00DD285B"/>
    <w:rsid w:val="00DD28B4"/>
    <w:rsid w:val="00DD29E1"/>
    <w:rsid w:val="00DD4073"/>
    <w:rsid w:val="00DD45E4"/>
    <w:rsid w:val="00DD45F7"/>
    <w:rsid w:val="00DD4C4E"/>
    <w:rsid w:val="00DD4FB7"/>
    <w:rsid w:val="00DD566E"/>
    <w:rsid w:val="00DD5D7F"/>
    <w:rsid w:val="00DD6145"/>
    <w:rsid w:val="00DD61C7"/>
    <w:rsid w:val="00DD6774"/>
    <w:rsid w:val="00DD69AE"/>
    <w:rsid w:val="00DD70A3"/>
    <w:rsid w:val="00DD74A2"/>
    <w:rsid w:val="00DD7578"/>
    <w:rsid w:val="00DE06BD"/>
    <w:rsid w:val="00DE1061"/>
    <w:rsid w:val="00DE1641"/>
    <w:rsid w:val="00DE2043"/>
    <w:rsid w:val="00DE2097"/>
    <w:rsid w:val="00DE23C7"/>
    <w:rsid w:val="00DE2E88"/>
    <w:rsid w:val="00DE4C5C"/>
    <w:rsid w:val="00DE5881"/>
    <w:rsid w:val="00DE5F14"/>
    <w:rsid w:val="00DE6DBE"/>
    <w:rsid w:val="00DE6E9A"/>
    <w:rsid w:val="00DE716B"/>
    <w:rsid w:val="00DE727D"/>
    <w:rsid w:val="00DE7A2E"/>
    <w:rsid w:val="00DF033E"/>
    <w:rsid w:val="00DF11B9"/>
    <w:rsid w:val="00DF1210"/>
    <w:rsid w:val="00DF16B0"/>
    <w:rsid w:val="00DF1ED8"/>
    <w:rsid w:val="00DF21B6"/>
    <w:rsid w:val="00DF2819"/>
    <w:rsid w:val="00DF286C"/>
    <w:rsid w:val="00DF2971"/>
    <w:rsid w:val="00DF2B0C"/>
    <w:rsid w:val="00DF323F"/>
    <w:rsid w:val="00DF3377"/>
    <w:rsid w:val="00DF36D6"/>
    <w:rsid w:val="00DF3A4C"/>
    <w:rsid w:val="00DF4B0D"/>
    <w:rsid w:val="00DF56F2"/>
    <w:rsid w:val="00DF5A8B"/>
    <w:rsid w:val="00DF5D5B"/>
    <w:rsid w:val="00DF66C9"/>
    <w:rsid w:val="00DF78D1"/>
    <w:rsid w:val="00DF7960"/>
    <w:rsid w:val="00DF7CD3"/>
    <w:rsid w:val="00E007A3"/>
    <w:rsid w:val="00E00ABF"/>
    <w:rsid w:val="00E01C19"/>
    <w:rsid w:val="00E028A8"/>
    <w:rsid w:val="00E037F6"/>
    <w:rsid w:val="00E03E6A"/>
    <w:rsid w:val="00E04900"/>
    <w:rsid w:val="00E04A0F"/>
    <w:rsid w:val="00E05193"/>
    <w:rsid w:val="00E0533F"/>
    <w:rsid w:val="00E060BF"/>
    <w:rsid w:val="00E060DB"/>
    <w:rsid w:val="00E068C6"/>
    <w:rsid w:val="00E07AE5"/>
    <w:rsid w:val="00E102A3"/>
    <w:rsid w:val="00E1069B"/>
    <w:rsid w:val="00E10726"/>
    <w:rsid w:val="00E10D0B"/>
    <w:rsid w:val="00E114A1"/>
    <w:rsid w:val="00E119FE"/>
    <w:rsid w:val="00E11FE9"/>
    <w:rsid w:val="00E130FD"/>
    <w:rsid w:val="00E138BA"/>
    <w:rsid w:val="00E141CA"/>
    <w:rsid w:val="00E14BA1"/>
    <w:rsid w:val="00E16514"/>
    <w:rsid w:val="00E169DD"/>
    <w:rsid w:val="00E16E58"/>
    <w:rsid w:val="00E20384"/>
    <w:rsid w:val="00E20BBD"/>
    <w:rsid w:val="00E20C4F"/>
    <w:rsid w:val="00E20D52"/>
    <w:rsid w:val="00E212E4"/>
    <w:rsid w:val="00E21626"/>
    <w:rsid w:val="00E23551"/>
    <w:rsid w:val="00E23C32"/>
    <w:rsid w:val="00E23E70"/>
    <w:rsid w:val="00E248C6"/>
    <w:rsid w:val="00E24DD7"/>
    <w:rsid w:val="00E24E1B"/>
    <w:rsid w:val="00E25F88"/>
    <w:rsid w:val="00E26351"/>
    <w:rsid w:val="00E26C70"/>
    <w:rsid w:val="00E27BB2"/>
    <w:rsid w:val="00E30045"/>
    <w:rsid w:val="00E305CD"/>
    <w:rsid w:val="00E307BC"/>
    <w:rsid w:val="00E30CF0"/>
    <w:rsid w:val="00E32351"/>
    <w:rsid w:val="00E34A22"/>
    <w:rsid w:val="00E357C4"/>
    <w:rsid w:val="00E364EA"/>
    <w:rsid w:val="00E36A25"/>
    <w:rsid w:val="00E36C03"/>
    <w:rsid w:val="00E372BC"/>
    <w:rsid w:val="00E37748"/>
    <w:rsid w:val="00E37868"/>
    <w:rsid w:val="00E40A2A"/>
    <w:rsid w:val="00E4157E"/>
    <w:rsid w:val="00E41D71"/>
    <w:rsid w:val="00E42EB3"/>
    <w:rsid w:val="00E4355A"/>
    <w:rsid w:val="00E4404A"/>
    <w:rsid w:val="00E44755"/>
    <w:rsid w:val="00E44810"/>
    <w:rsid w:val="00E44E0E"/>
    <w:rsid w:val="00E45115"/>
    <w:rsid w:val="00E46919"/>
    <w:rsid w:val="00E47594"/>
    <w:rsid w:val="00E51039"/>
    <w:rsid w:val="00E5216E"/>
    <w:rsid w:val="00E5228F"/>
    <w:rsid w:val="00E523BE"/>
    <w:rsid w:val="00E5279B"/>
    <w:rsid w:val="00E53AB8"/>
    <w:rsid w:val="00E53E3E"/>
    <w:rsid w:val="00E54961"/>
    <w:rsid w:val="00E567F5"/>
    <w:rsid w:val="00E57D70"/>
    <w:rsid w:val="00E60FC9"/>
    <w:rsid w:val="00E617AE"/>
    <w:rsid w:val="00E61D1B"/>
    <w:rsid w:val="00E61E25"/>
    <w:rsid w:val="00E62490"/>
    <w:rsid w:val="00E62804"/>
    <w:rsid w:val="00E62B82"/>
    <w:rsid w:val="00E632A6"/>
    <w:rsid w:val="00E634C8"/>
    <w:rsid w:val="00E6437A"/>
    <w:rsid w:val="00E648A0"/>
    <w:rsid w:val="00E65908"/>
    <w:rsid w:val="00E66857"/>
    <w:rsid w:val="00E67504"/>
    <w:rsid w:val="00E67C3F"/>
    <w:rsid w:val="00E67FE2"/>
    <w:rsid w:val="00E70B06"/>
    <w:rsid w:val="00E71571"/>
    <w:rsid w:val="00E71DDE"/>
    <w:rsid w:val="00E71E26"/>
    <w:rsid w:val="00E720B0"/>
    <w:rsid w:val="00E73835"/>
    <w:rsid w:val="00E73D78"/>
    <w:rsid w:val="00E747E3"/>
    <w:rsid w:val="00E751A4"/>
    <w:rsid w:val="00E752C5"/>
    <w:rsid w:val="00E75FE7"/>
    <w:rsid w:val="00E76428"/>
    <w:rsid w:val="00E77256"/>
    <w:rsid w:val="00E77285"/>
    <w:rsid w:val="00E7764D"/>
    <w:rsid w:val="00E801DF"/>
    <w:rsid w:val="00E804F2"/>
    <w:rsid w:val="00E80601"/>
    <w:rsid w:val="00E81250"/>
    <w:rsid w:val="00E828D2"/>
    <w:rsid w:val="00E82B54"/>
    <w:rsid w:val="00E82E85"/>
    <w:rsid w:val="00E82FBC"/>
    <w:rsid w:val="00E841F6"/>
    <w:rsid w:val="00E84DFD"/>
    <w:rsid w:val="00E84F8C"/>
    <w:rsid w:val="00E85CB3"/>
    <w:rsid w:val="00E87372"/>
    <w:rsid w:val="00E8788B"/>
    <w:rsid w:val="00E90A9E"/>
    <w:rsid w:val="00E90B5F"/>
    <w:rsid w:val="00E91D27"/>
    <w:rsid w:val="00E922CF"/>
    <w:rsid w:val="00E938CB"/>
    <w:rsid w:val="00E949A4"/>
    <w:rsid w:val="00E94AE5"/>
    <w:rsid w:val="00E94C0B"/>
    <w:rsid w:val="00E9549B"/>
    <w:rsid w:val="00E95A7D"/>
    <w:rsid w:val="00E95E21"/>
    <w:rsid w:val="00E96E2F"/>
    <w:rsid w:val="00E96E7B"/>
    <w:rsid w:val="00E97DB5"/>
    <w:rsid w:val="00EA023F"/>
    <w:rsid w:val="00EA0965"/>
    <w:rsid w:val="00EA1E76"/>
    <w:rsid w:val="00EA2384"/>
    <w:rsid w:val="00EA27E0"/>
    <w:rsid w:val="00EA32A7"/>
    <w:rsid w:val="00EA385A"/>
    <w:rsid w:val="00EA4B8E"/>
    <w:rsid w:val="00EA4D46"/>
    <w:rsid w:val="00EA5D93"/>
    <w:rsid w:val="00EA65F2"/>
    <w:rsid w:val="00EA69B2"/>
    <w:rsid w:val="00EA7121"/>
    <w:rsid w:val="00EA7908"/>
    <w:rsid w:val="00EA7A80"/>
    <w:rsid w:val="00EA7BA4"/>
    <w:rsid w:val="00EA7F00"/>
    <w:rsid w:val="00EB056A"/>
    <w:rsid w:val="00EB05AF"/>
    <w:rsid w:val="00EB0D57"/>
    <w:rsid w:val="00EB12D8"/>
    <w:rsid w:val="00EB1EA1"/>
    <w:rsid w:val="00EB1EED"/>
    <w:rsid w:val="00EB2592"/>
    <w:rsid w:val="00EB2CB2"/>
    <w:rsid w:val="00EB333B"/>
    <w:rsid w:val="00EB3841"/>
    <w:rsid w:val="00EB39B3"/>
    <w:rsid w:val="00EB3F9B"/>
    <w:rsid w:val="00EB4449"/>
    <w:rsid w:val="00EB4713"/>
    <w:rsid w:val="00EB4B7F"/>
    <w:rsid w:val="00EB5CA1"/>
    <w:rsid w:val="00EB5D22"/>
    <w:rsid w:val="00EB654A"/>
    <w:rsid w:val="00EB6A88"/>
    <w:rsid w:val="00EB75B2"/>
    <w:rsid w:val="00EB7DB1"/>
    <w:rsid w:val="00EB7E55"/>
    <w:rsid w:val="00EC00F0"/>
    <w:rsid w:val="00EC0105"/>
    <w:rsid w:val="00EC1FE8"/>
    <w:rsid w:val="00EC2705"/>
    <w:rsid w:val="00EC290A"/>
    <w:rsid w:val="00EC2DBD"/>
    <w:rsid w:val="00EC3586"/>
    <w:rsid w:val="00EC40B6"/>
    <w:rsid w:val="00EC4594"/>
    <w:rsid w:val="00EC45A8"/>
    <w:rsid w:val="00EC5284"/>
    <w:rsid w:val="00EC66E6"/>
    <w:rsid w:val="00EC706D"/>
    <w:rsid w:val="00ED031C"/>
    <w:rsid w:val="00ED05C0"/>
    <w:rsid w:val="00ED0A8E"/>
    <w:rsid w:val="00ED0B90"/>
    <w:rsid w:val="00ED0B9F"/>
    <w:rsid w:val="00ED19EB"/>
    <w:rsid w:val="00ED1CE2"/>
    <w:rsid w:val="00ED2F94"/>
    <w:rsid w:val="00ED3767"/>
    <w:rsid w:val="00ED3C00"/>
    <w:rsid w:val="00ED423B"/>
    <w:rsid w:val="00ED44D2"/>
    <w:rsid w:val="00ED5996"/>
    <w:rsid w:val="00ED5E4D"/>
    <w:rsid w:val="00ED6758"/>
    <w:rsid w:val="00ED681A"/>
    <w:rsid w:val="00ED6A21"/>
    <w:rsid w:val="00ED7BA8"/>
    <w:rsid w:val="00ED7BC5"/>
    <w:rsid w:val="00ED7C44"/>
    <w:rsid w:val="00EE0AC0"/>
    <w:rsid w:val="00EE0E5A"/>
    <w:rsid w:val="00EE14F4"/>
    <w:rsid w:val="00EE16CE"/>
    <w:rsid w:val="00EE190E"/>
    <w:rsid w:val="00EE1E78"/>
    <w:rsid w:val="00EE2CC1"/>
    <w:rsid w:val="00EE2F10"/>
    <w:rsid w:val="00EE34E3"/>
    <w:rsid w:val="00EE3AA1"/>
    <w:rsid w:val="00EE55AC"/>
    <w:rsid w:val="00EE574F"/>
    <w:rsid w:val="00EE5BBC"/>
    <w:rsid w:val="00EE5C01"/>
    <w:rsid w:val="00EE634D"/>
    <w:rsid w:val="00EE7462"/>
    <w:rsid w:val="00EF03DC"/>
    <w:rsid w:val="00EF0D83"/>
    <w:rsid w:val="00EF0FFD"/>
    <w:rsid w:val="00EF120D"/>
    <w:rsid w:val="00EF13D6"/>
    <w:rsid w:val="00EF1451"/>
    <w:rsid w:val="00EF15E3"/>
    <w:rsid w:val="00EF1A5B"/>
    <w:rsid w:val="00EF1D34"/>
    <w:rsid w:val="00EF2AF9"/>
    <w:rsid w:val="00EF2C62"/>
    <w:rsid w:val="00EF43A6"/>
    <w:rsid w:val="00EF4C4B"/>
    <w:rsid w:val="00EF5C3B"/>
    <w:rsid w:val="00EF5C69"/>
    <w:rsid w:val="00EF5D63"/>
    <w:rsid w:val="00EF6BB5"/>
    <w:rsid w:val="00EF74A0"/>
    <w:rsid w:val="00F00292"/>
    <w:rsid w:val="00F01047"/>
    <w:rsid w:val="00F01678"/>
    <w:rsid w:val="00F052A6"/>
    <w:rsid w:val="00F05D06"/>
    <w:rsid w:val="00F05D5D"/>
    <w:rsid w:val="00F0738E"/>
    <w:rsid w:val="00F074E3"/>
    <w:rsid w:val="00F10CC8"/>
    <w:rsid w:val="00F10CEC"/>
    <w:rsid w:val="00F11A0E"/>
    <w:rsid w:val="00F11BAA"/>
    <w:rsid w:val="00F11F01"/>
    <w:rsid w:val="00F1239F"/>
    <w:rsid w:val="00F1336D"/>
    <w:rsid w:val="00F13606"/>
    <w:rsid w:val="00F13635"/>
    <w:rsid w:val="00F13968"/>
    <w:rsid w:val="00F14058"/>
    <w:rsid w:val="00F14E10"/>
    <w:rsid w:val="00F15103"/>
    <w:rsid w:val="00F15457"/>
    <w:rsid w:val="00F170AD"/>
    <w:rsid w:val="00F17DCB"/>
    <w:rsid w:val="00F21795"/>
    <w:rsid w:val="00F220BA"/>
    <w:rsid w:val="00F2259A"/>
    <w:rsid w:val="00F238A9"/>
    <w:rsid w:val="00F2399E"/>
    <w:rsid w:val="00F23B8B"/>
    <w:rsid w:val="00F24595"/>
    <w:rsid w:val="00F24633"/>
    <w:rsid w:val="00F25156"/>
    <w:rsid w:val="00F25196"/>
    <w:rsid w:val="00F25E76"/>
    <w:rsid w:val="00F26492"/>
    <w:rsid w:val="00F2746C"/>
    <w:rsid w:val="00F27AF1"/>
    <w:rsid w:val="00F30544"/>
    <w:rsid w:val="00F312E7"/>
    <w:rsid w:val="00F3230C"/>
    <w:rsid w:val="00F32757"/>
    <w:rsid w:val="00F32B7E"/>
    <w:rsid w:val="00F33C49"/>
    <w:rsid w:val="00F3404B"/>
    <w:rsid w:val="00F349F8"/>
    <w:rsid w:val="00F34E60"/>
    <w:rsid w:val="00F35919"/>
    <w:rsid w:val="00F36538"/>
    <w:rsid w:val="00F400B2"/>
    <w:rsid w:val="00F4019A"/>
    <w:rsid w:val="00F4055E"/>
    <w:rsid w:val="00F40A8E"/>
    <w:rsid w:val="00F41006"/>
    <w:rsid w:val="00F41127"/>
    <w:rsid w:val="00F4117B"/>
    <w:rsid w:val="00F4130C"/>
    <w:rsid w:val="00F420D9"/>
    <w:rsid w:val="00F4212B"/>
    <w:rsid w:val="00F422F0"/>
    <w:rsid w:val="00F43420"/>
    <w:rsid w:val="00F4396F"/>
    <w:rsid w:val="00F43CE9"/>
    <w:rsid w:val="00F43CFC"/>
    <w:rsid w:val="00F43F35"/>
    <w:rsid w:val="00F44C32"/>
    <w:rsid w:val="00F454D5"/>
    <w:rsid w:val="00F45A4F"/>
    <w:rsid w:val="00F45D20"/>
    <w:rsid w:val="00F46688"/>
    <w:rsid w:val="00F46E07"/>
    <w:rsid w:val="00F47B2B"/>
    <w:rsid w:val="00F47D58"/>
    <w:rsid w:val="00F500AD"/>
    <w:rsid w:val="00F513D9"/>
    <w:rsid w:val="00F51A58"/>
    <w:rsid w:val="00F51C59"/>
    <w:rsid w:val="00F52417"/>
    <w:rsid w:val="00F52799"/>
    <w:rsid w:val="00F52A1F"/>
    <w:rsid w:val="00F52A51"/>
    <w:rsid w:val="00F52B43"/>
    <w:rsid w:val="00F52C3F"/>
    <w:rsid w:val="00F530E5"/>
    <w:rsid w:val="00F53C3D"/>
    <w:rsid w:val="00F546AB"/>
    <w:rsid w:val="00F54B90"/>
    <w:rsid w:val="00F54F84"/>
    <w:rsid w:val="00F55A13"/>
    <w:rsid w:val="00F55AA1"/>
    <w:rsid w:val="00F5620D"/>
    <w:rsid w:val="00F565CB"/>
    <w:rsid w:val="00F568D3"/>
    <w:rsid w:val="00F56FB5"/>
    <w:rsid w:val="00F571D4"/>
    <w:rsid w:val="00F574E1"/>
    <w:rsid w:val="00F61336"/>
    <w:rsid w:val="00F62313"/>
    <w:rsid w:val="00F6318B"/>
    <w:rsid w:val="00F641AD"/>
    <w:rsid w:val="00F65A39"/>
    <w:rsid w:val="00F66561"/>
    <w:rsid w:val="00F70015"/>
    <w:rsid w:val="00F702B4"/>
    <w:rsid w:val="00F7030B"/>
    <w:rsid w:val="00F70C91"/>
    <w:rsid w:val="00F70CEC"/>
    <w:rsid w:val="00F7138B"/>
    <w:rsid w:val="00F71660"/>
    <w:rsid w:val="00F71887"/>
    <w:rsid w:val="00F7321D"/>
    <w:rsid w:val="00F74B83"/>
    <w:rsid w:val="00F7503B"/>
    <w:rsid w:val="00F7542B"/>
    <w:rsid w:val="00F7587D"/>
    <w:rsid w:val="00F80242"/>
    <w:rsid w:val="00F81850"/>
    <w:rsid w:val="00F8276E"/>
    <w:rsid w:val="00F83070"/>
    <w:rsid w:val="00F832B5"/>
    <w:rsid w:val="00F8364B"/>
    <w:rsid w:val="00F83A2C"/>
    <w:rsid w:val="00F9058C"/>
    <w:rsid w:val="00F9076F"/>
    <w:rsid w:val="00F907F7"/>
    <w:rsid w:val="00F90AA4"/>
    <w:rsid w:val="00F91144"/>
    <w:rsid w:val="00F9173A"/>
    <w:rsid w:val="00F91CFA"/>
    <w:rsid w:val="00F920C7"/>
    <w:rsid w:val="00F930F7"/>
    <w:rsid w:val="00F94319"/>
    <w:rsid w:val="00F944A7"/>
    <w:rsid w:val="00F95041"/>
    <w:rsid w:val="00F96551"/>
    <w:rsid w:val="00F96E94"/>
    <w:rsid w:val="00FA0208"/>
    <w:rsid w:val="00FA162D"/>
    <w:rsid w:val="00FA186E"/>
    <w:rsid w:val="00FA2BF5"/>
    <w:rsid w:val="00FA3125"/>
    <w:rsid w:val="00FA3444"/>
    <w:rsid w:val="00FA34F3"/>
    <w:rsid w:val="00FA3A2F"/>
    <w:rsid w:val="00FA3D40"/>
    <w:rsid w:val="00FA4338"/>
    <w:rsid w:val="00FA53C6"/>
    <w:rsid w:val="00FA608F"/>
    <w:rsid w:val="00FA6B11"/>
    <w:rsid w:val="00FB25DD"/>
    <w:rsid w:val="00FB2A6A"/>
    <w:rsid w:val="00FB41FB"/>
    <w:rsid w:val="00FB5513"/>
    <w:rsid w:val="00FB5F34"/>
    <w:rsid w:val="00FB60E9"/>
    <w:rsid w:val="00FB6AC1"/>
    <w:rsid w:val="00FB6B81"/>
    <w:rsid w:val="00FB6CC9"/>
    <w:rsid w:val="00FC3866"/>
    <w:rsid w:val="00FC4559"/>
    <w:rsid w:val="00FC591C"/>
    <w:rsid w:val="00FC598A"/>
    <w:rsid w:val="00FC611B"/>
    <w:rsid w:val="00FC66B6"/>
    <w:rsid w:val="00FC6706"/>
    <w:rsid w:val="00FC6A77"/>
    <w:rsid w:val="00FC6D12"/>
    <w:rsid w:val="00FD002D"/>
    <w:rsid w:val="00FD05C2"/>
    <w:rsid w:val="00FD1667"/>
    <w:rsid w:val="00FD1F93"/>
    <w:rsid w:val="00FD3507"/>
    <w:rsid w:val="00FD38CB"/>
    <w:rsid w:val="00FD4165"/>
    <w:rsid w:val="00FD53B1"/>
    <w:rsid w:val="00FD5446"/>
    <w:rsid w:val="00FD5BF3"/>
    <w:rsid w:val="00FD70B9"/>
    <w:rsid w:val="00FD7631"/>
    <w:rsid w:val="00FD7A52"/>
    <w:rsid w:val="00FE1502"/>
    <w:rsid w:val="00FE157D"/>
    <w:rsid w:val="00FE44B9"/>
    <w:rsid w:val="00FE4A97"/>
    <w:rsid w:val="00FE57C0"/>
    <w:rsid w:val="00FE6660"/>
    <w:rsid w:val="00FE6B17"/>
    <w:rsid w:val="00FE7FC9"/>
    <w:rsid w:val="00FF000B"/>
    <w:rsid w:val="00FF0186"/>
    <w:rsid w:val="00FF0807"/>
    <w:rsid w:val="00FF127A"/>
    <w:rsid w:val="00FF1F43"/>
    <w:rsid w:val="00FF205D"/>
    <w:rsid w:val="00FF2F74"/>
    <w:rsid w:val="00FF3D8F"/>
    <w:rsid w:val="00FF3F5E"/>
    <w:rsid w:val="00FF525C"/>
    <w:rsid w:val="00FF530D"/>
    <w:rsid w:val="00FF5A85"/>
    <w:rsid w:val="00FF64AD"/>
    <w:rsid w:val="00FF64E5"/>
    <w:rsid w:val="00FF6CC6"/>
    <w:rsid w:val="00FF7532"/>
    <w:rsid w:val="00FF7A0B"/>
    <w:rsid w:val="00FF7D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colormru v:ext="edit" colors="#ffc,#eaeaea,#ccecf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uiPriority="9" w:qFormat="1"/>
    <w:lsdException w:name="heading 8" w:locked="0" w:uiPriority="9" w:qFormat="1"/>
    <w:lsdException w:name="heading 9" w:locked="0" w:uiPriority="99" w:qFormat="1"/>
    <w:lsdException w:name="index 1" w:locked="0"/>
    <w:lsdException w:name="toc 1" w:locked="0" w:uiPriority="39"/>
    <w:lsdException w:name="toc 2" w:locked="0" w:uiPriority="39"/>
    <w:lsdException w:name="toc 3" w:locked="0" w:uiPriority="39"/>
    <w:lsdException w:name="toc 4" w:locked="0"/>
    <w:lsdException w:name="toc 5" w:locked="0"/>
    <w:lsdException w:name="Normal Indent" w:locked="0"/>
    <w:lsdException w:name="annotation text" w:locked="0"/>
    <w:lsdException w:name="header" w:locked="0"/>
    <w:lsdException w:name="footer" w:locked="0"/>
    <w:lsdException w:name="index heading" w:locked="0"/>
    <w:lsdException w:name="caption" w:locked="0"/>
    <w:lsdException w:name="table of figures" w:locked="0"/>
    <w:lsdException w:name="envelope address" w:locked="0"/>
    <w:lsdException w:name="envelope return" w:locked="0"/>
    <w:lsdException w:name="footnote reference" w:uiPriority="99"/>
    <w:lsdException w:name="annotation reference" w:uiPriority="99" w:qFormat="1"/>
    <w:lsdException w:name="line number" w:locked="0"/>
    <w:lsdException w:name="page number" w:locked="0"/>
    <w:lsdException w:name="toa heading" w:locked="0"/>
    <w:lsdException w:name="List Bullet" w:locked="0"/>
    <w:lsdException w:name="List Number" w:unhideWhenUsed="0"/>
    <w:lsdException w:name="List 4" w:unhideWhenUsed="0"/>
    <w:lsdException w:name="List 5" w:unhideWhenUsed="0"/>
    <w:lsdException w:name="List Bullet 2" w:locked="0"/>
    <w:lsdException w:name="List Bullet 3" w:locked="0"/>
    <w:lsdException w:name="Title" w:locked="0" w:semiHidden="0" w:unhideWhenUsed="0"/>
    <w:lsdException w:name="Default Paragraph Font" w:locked="0" w:uiPriority="1"/>
    <w:lsdException w:name="Body Text" w:locked="0"/>
    <w:lsdException w:name="Body Text Indent" w:locked="0"/>
    <w:lsdException w:name="Message Header" w:locked="0"/>
    <w:lsdException w:name="Subtitle" w:semiHidden="0" w:unhideWhenUsed="0"/>
    <w:lsdException w:name="Salutation" w:unhideWhenUsed="0"/>
    <w:lsdException w:name="Date" w:unhideWhenUsed="0"/>
    <w:lsdException w:name="Body Text First Indent" w:unhideWhenUsed="0"/>
    <w:lsdException w:name="Body Text 2" w:locked="0"/>
    <w:lsdException w:name="Body Text 3" w:locked="0"/>
    <w:lsdException w:name="Body Text Indent 2" w:locked="0"/>
    <w:lsdException w:name="Body Text Indent 3" w:locked="0"/>
    <w:lsdException w:name="Hyperlink" w:locked="0" w:uiPriority="99"/>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uiPriority="99"/>
    <w:lsdException w:name="HTML Top of Form" w:locked="0"/>
    <w:lsdException w:name="HTML Bottom of Form" w:locked="0"/>
    <w:lsdException w:name="Normal (Web)" w:locked="0" w:uiPriority="99"/>
    <w:lsdException w:name="Normal Table" w:locked="0"/>
    <w:lsdException w:name="annotation subject" w:locked="0"/>
    <w:lsdException w:name="No List" w:locked="0" w:uiPriority="99"/>
    <w:lsdException w:name="Balloon Text" w:locked="0"/>
    <w:lsdException w:name="Table Grid" w:locked="0"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locked="0" w:semiHidden="0" w:uiPriority="33" w:unhideWhenUsed="0"/>
    <w:lsdException w:name="Bibliography" w:uiPriority="37"/>
    <w:lsdException w:name="TOC Heading" w:uiPriority="39" w:qFormat="1"/>
  </w:latentStyles>
  <w:style w:type="paragraph" w:default="1" w:styleId="Normal">
    <w:name w:val="Normal"/>
    <w:qFormat/>
    <w:rsid w:val="006A1119"/>
    <w:pPr>
      <w:spacing w:before="120" w:after="60"/>
      <w:jc w:val="both"/>
    </w:pPr>
    <w:rPr>
      <w:rFonts w:ascii="Calibri" w:hAnsi="Calibri" w:cs="Arial"/>
      <w:sz w:val="22"/>
    </w:rPr>
  </w:style>
  <w:style w:type="paragraph" w:styleId="Titre1">
    <w:name w:val="heading 1"/>
    <w:aliases w:val="OPT Titre 1,Titre 1 ALD,H1,Titre 11,t1.T1.Titre 1,t1,t1.T1,Titre 1I,h1,ChapterTitle,1titre,1titre1,1titre2,1titre3,1titre4,1titre5,1titre6,1titre7,1titre11,1titre21,1titre31,1titre41,1titre51,1titre61,Activité,H,GSA1,Titre 1:,T1,Class Heading,1"/>
    <w:basedOn w:val="Normal"/>
    <w:next w:val="Normal"/>
    <w:link w:val="Titre1Car"/>
    <w:qFormat/>
    <w:rsid w:val="002A64EA"/>
    <w:pPr>
      <w:keepNext/>
      <w:pageBreakBefore/>
      <w:numPr>
        <w:numId w:val="29"/>
      </w:numPr>
      <w:pBdr>
        <w:bottom w:val="single" w:sz="18" w:space="1" w:color="808080"/>
      </w:pBdr>
      <w:spacing w:before="0" w:after="240"/>
      <w:jc w:val="right"/>
      <w:outlineLvl w:val="0"/>
    </w:pPr>
    <w:rPr>
      <w:b/>
      <w:bCs/>
      <w:caps/>
      <w:kern w:val="32"/>
      <w:sz w:val="28"/>
      <w:szCs w:val="28"/>
    </w:rPr>
  </w:style>
  <w:style w:type="paragraph" w:styleId="Titre2">
    <w:name w:val="heading 2"/>
    <w:aliases w:val="OPT Titre 2,chapitre,tt,Fonctionnalité,Titre 21,t2.T2,Table2,H2,heading 2,Heading 2 Hidden,header 2,h2,l2,Titre 2a,paragraphe,Titre2,Prophead 2,(1.1,1.2,1.3 etc)"/>
    <w:basedOn w:val="Normal"/>
    <w:next w:val="Normal"/>
    <w:link w:val="Titre2Car"/>
    <w:qFormat/>
    <w:rsid w:val="002A64EA"/>
    <w:pPr>
      <w:keepNext/>
      <w:numPr>
        <w:ilvl w:val="1"/>
        <w:numId w:val="29"/>
      </w:numPr>
      <w:spacing w:before="720" w:after="240"/>
      <w:outlineLvl w:val="1"/>
    </w:pPr>
    <w:rPr>
      <w:b/>
      <w:bCs/>
      <w:smallCaps/>
      <w:color w:val="000080"/>
      <w:sz w:val="28"/>
      <w:szCs w:val="28"/>
    </w:rPr>
  </w:style>
  <w:style w:type="paragraph" w:styleId="Titre3">
    <w:name w:val="heading 3"/>
    <w:aliases w:val="OPT Titre 3,chapitre 1.1.1,t3,h3,TF-Overskrift 3,Section,Heading 3 - old,heading 3,H3,Titre 31,t3.T3,l3,CT,3,SubSect,3rd level,H31,TITRE 3,Titre 3 SQ,T3,Section1,Section2,Section3,Section4,Section5,Section6,Section7,Section8,Section9,Section10"/>
    <w:basedOn w:val="Normal"/>
    <w:next w:val="Normal"/>
    <w:link w:val="Titre3Car"/>
    <w:qFormat/>
    <w:rsid w:val="002A64EA"/>
    <w:pPr>
      <w:keepNext/>
      <w:numPr>
        <w:ilvl w:val="2"/>
        <w:numId w:val="29"/>
      </w:numPr>
      <w:spacing w:before="480" w:after="120"/>
      <w:outlineLvl w:val="2"/>
    </w:pPr>
    <w:rPr>
      <w:b/>
      <w:bCs/>
      <w:color w:val="3366FF"/>
      <w:sz w:val="24"/>
      <w:szCs w:val="24"/>
    </w:rPr>
  </w:style>
  <w:style w:type="paragraph" w:styleId="Titre4">
    <w:name w:val="heading 4"/>
    <w:aliases w:val="OPT Titre 4,chapitre 1.1.1.1,H4,Paragraphe,Titre 41,t4.T4,l4,I4,(Shift Ctrl 4),Titre niveau 4,Titre 3Titre 4,4,Level 2 - a,h4,H41,Contrat 4,Heading4_Titre4,(Alt+4),byline,Unterunterabschnitt,Map Title,t4,Titre 4 SQ,t4.T4.Titre 4,Ref Heading 1"/>
    <w:basedOn w:val="Normal"/>
    <w:next w:val="Normal"/>
    <w:link w:val="Titre4Car"/>
    <w:qFormat/>
    <w:rsid w:val="002A64EA"/>
    <w:pPr>
      <w:keepNext/>
      <w:numPr>
        <w:ilvl w:val="3"/>
        <w:numId w:val="29"/>
      </w:numPr>
      <w:spacing w:before="240" w:after="120"/>
      <w:outlineLvl w:val="3"/>
    </w:pPr>
    <w:rPr>
      <w:b/>
      <w:bCs/>
      <w:color w:val="339966"/>
      <w:szCs w:val="22"/>
    </w:rPr>
  </w:style>
  <w:style w:type="paragraph" w:styleId="Titre5">
    <w:name w:val="heading 5"/>
    <w:aliases w:val="OPT Titre 5,H5,Roman list,Article,Level 3 - i,H51,H52,H511,Contrat 5,Heading5_Titre5,h5,Para5,Appendix A to X,Heading 5   Appendix A to X,5 sub-bullet,sb,Sous-titre 2,Block Label,Schedule A to X,T5,(Shift Ctrl 5),Heading 5 - DO NOT USE,Bloc"/>
    <w:basedOn w:val="Normal"/>
    <w:next w:val="Normal"/>
    <w:link w:val="Titre5Car"/>
    <w:qFormat/>
    <w:rsid w:val="002A64EA"/>
    <w:pPr>
      <w:numPr>
        <w:ilvl w:val="4"/>
        <w:numId w:val="29"/>
      </w:numPr>
      <w:spacing w:after="120"/>
      <w:outlineLvl w:val="4"/>
    </w:pPr>
    <w:rPr>
      <w:b/>
      <w:bCs/>
      <w:szCs w:val="22"/>
    </w:rPr>
  </w:style>
  <w:style w:type="paragraph" w:styleId="Titre6">
    <w:name w:val="heading 6"/>
    <w:aliases w:val="OPT Titre 6,H6,Bullet list,Alinéa,Annexe1,Legal Level 1.,H61,H62,H611,Heading6_Titre6,sub-dash,sd,5,h6,Sous-titre 3,Do Not Use,(Shift Ctrl 6),T6,heading 6,Appendix,Annexe 1,Annexe 11,Annexe 12,Annexe 13,Annexe 14,Annexe 15,Annexe 16,Annexe 17"/>
    <w:basedOn w:val="Normal"/>
    <w:next w:val="Normal"/>
    <w:link w:val="Titre6Car"/>
    <w:qFormat/>
    <w:rsid w:val="002A64EA"/>
    <w:pPr>
      <w:numPr>
        <w:ilvl w:val="5"/>
        <w:numId w:val="29"/>
      </w:numPr>
      <w:spacing w:after="120"/>
      <w:outlineLvl w:val="5"/>
    </w:pPr>
    <w:rPr>
      <w:b/>
      <w:bCs/>
    </w:rPr>
  </w:style>
  <w:style w:type="paragraph" w:styleId="Titre7">
    <w:name w:val="heading 7"/>
    <w:basedOn w:val="Normal"/>
    <w:next w:val="Normal"/>
    <w:uiPriority w:val="9"/>
    <w:qFormat/>
    <w:locked/>
    <w:rsid w:val="00DF1210"/>
    <w:pPr>
      <w:spacing w:before="240"/>
      <w:ind w:left="1620"/>
      <w:outlineLvl w:val="6"/>
    </w:pPr>
    <w:rPr>
      <w:b/>
      <w:bCs/>
      <w:i/>
      <w:iCs/>
    </w:rPr>
  </w:style>
  <w:style w:type="paragraph" w:styleId="Titre8">
    <w:name w:val="heading 8"/>
    <w:basedOn w:val="Normal"/>
    <w:next w:val="Normal"/>
    <w:uiPriority w:val="9"/>
    <w:qFormat/>
    <w:locked/>
    <w:rsid w:val="00DF1210"/>
    <w:pPr>
      <w:outlineLvl w:val="7"/>
    </w:pPr>
    <w:rPr>
      <w:i/>
      <w:iCs/>
    </w:rPr>
  </w:style>
  <w:style w:type="paragraph" w:styleId="Titre9">
    <w:name w:val="heading 9"/>
    <w:basedOn w:val="Normal"/>
    <w:next w:val="Normal"/>
    <w:uiPriority w:val="99"/>
    <w:qFormat/>
    <w:locked/>
    <w:rsid w:val="00585177"/>
    <w:pPr>
      <w:spacing w:before="240"/>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OPT Titre 1 Car,Titre 1 ALD Car,H1 Car,Titre 11 Car,t1.T1.Titre 1 Car,t1 Car,t1.T1 Car,Titre 1I Car,h1 Car,ChapterTitle Car,1titre Car,1titre1 Car,1titre2 Car,1titre3 Car,1titre4 Car,1titre5 Car,1titre6 Car,1titre7 Car,1titre11 Car,H Car"/>
    <w:basedOn w:val="Policepardfaut"/>
    <w:link w:val="Titre1"/>
    <w:rsid w:val="002A64EA"/>
    <w:rPr>
      <w:rFonts w:ascii="Calibri" w:hAnsi="Calibri" w:cs="Arial"/>
      <w:b/>
      <w:bCs/>
      <w:caps/>
      <w:kern w:val="32"/>
      <w:sz w:val="28"/>
      <w:szCs w:val="28"/>
    </w:rPr>
  </w:style>
  <w:style w:type="character" w:customStyle="1" w:styleId="Titre2Car">
    <w:name w:val="Titre 2 Car"/>
    <w:aliases w:val="OPT Titre 2 Car,chapitre Car,tt Car,Fonctionnalité Car,Titre 21 Car,t2.T2 Car,Table2 Car,H2 Car,heading 2 Car,Heading 2 Hidden Car,header 2 Car,h2 Car,l2 Car,Titre 2a Car,paragraphe Car,Titre2 Car,Prophead 2 Car,(1.1 Car,1.2 Car,1.3 etc) Car"/>
    <w:basedOn w:val="Policepardfaut"/>
    <w:link w:val="Titre2"/>
    <w:rsid w:val="002A64EA"/>
    <w:rPr>
      <w:rFonts w:ascii="Calibri" w:hAnsi="Calibri" w:cs="Arial"/>
      <w:b/>
      <w:bCs/>
      <w:smallCaps/>
      <w:color w:val="000080"/>
      <w:sz w:val="28"/>
      <w:szCs w:val="28"/>
    </w:rPr>
  </w:style>
  <w:style w:type="character" w:customStyle="1" w:styleId="Titre3Car">
    <w:name w:val="Titre 3 Car"/>
    <w:aliases w:val="OPT Titre 3 Car,chapitre 1.1.1 Car,t3 Car,h3 Car,TF-Overskrift 3 Car,Section Car,Heading 3 - old Car,heading 3 Car,H3 Car,Titre 31 Car,t3.T3 Car,l3 Car,CT Car,3 Car,SubSect Car,3rd level Car,H31 Car,TITRE 3 Car,Titre 3 SQ Car,T3 Car"/>
    <w:basedOn w:val="Policepardfaut"/>
    <w:link w:val="Titre3"/>
    <w:rsid w:val="002A64EA"/>
    <w:rPr>
      <w:rFonts w:ascii="Calibri" w:hAnsi="Calibri" w:cs="Arial"/>
      <w:b/>
      <w:bCs/>
      <w:color w:val="3366FF"/>
      <w:sz w:val="24"/>
      <w:szCs w:val="24"/>
    </w:rPr>
  </w:style>
  <w:style w:type="character" w:customStyle="1" w:styleId="Titre4Car">
    <w:name w:val="Titre 4 Car"/>
    <w:aliases w:val="OPT Titre 4 Car,chapitre 1.1.1.1 Car,H4 Car,Paragraphe Car,Titre 41 Car,t4.T4 Car,l4 Car,I4 Car,(Shift Ctrl 4) Car,Titre niveau 4 Car,Titre 3Titre 4 Car,4 Car,Level 2 - a Car,h4 Car,H41 Car,Contrat 4 Car,Heading4_Titre4 Car,(Alt+4) Car"/>
    <w:basedOn w:val="Policepardfaut"/>
    <w:link w:val="Titre4"/>
    <w:rsid w:val="002A64EA"/>
    <w:rPr>
      <w:rFonts w:ascii="Calibri" w:hAnsi="Calibri" w:cs="Arial"/>
      <w:b/>
      <w:bCs/>
      <w:color w:val="339966"/>
      <w:sz w:val="22"/>
      <w:szCs w:val="22"/>
    </w:rPr>
  </w:style>
  <w:style w:type="character" w:customStyle="1" w:styleId="Titre5Car">
    <w:name w:val="Titre 5 Car"/>
    <w:aliases w:val="OPT Titre 5 Car,H5 Car,Roman list Car,Article Car,Level 3 - i Car,H51 Car,H52 Car,H511 Car,Contrat 5 Car,Heading5_Titre5 Car,h5 Car,Para5 Car,Appendix A to X Car,Heading 5   Appendix A to X Car,5 sub-bullet Car,sb Car,Sous-titre 2 Car,T5 Car"/>
    <w:basedOn w:val="Policepardfaut"/>
    <w:link w:val="Titre5"/>
    <w:rsid w:val="002A64EA"/>
    <w:rPr>
      <w:rFonts w:ascii="Calibri" w:hAnsi="Calibri" w:cs="Arial"/>
      <w:b/>
      <w:bCs/>
      <w:sz w:val="22"/>
      <w:szCs w:val="22"/>
    </w:rPr>
  </w:style>
  <w:style w:type="character" w:customStyle="1" w:styleId="Titre6Car">
    <w:name w:val="Titre 6 Car"/>
    <w:aliases w:val="OPT Titre 6 Car,H6 Car,Bullet list Car,Alinéa Car,Annexe1 Car,Legal Level 1. Car,H61 Car,H62 Car,H611 Car,Heading6_Titre6 Car,sub-dash Car,sd Car,5 Car,h6 Car,Sous-titre 3 Car,Do Not Use Car,(Shift Ctrl 6) Car,T6 Car,heading 6 Car"/>
    <w:basedOn w:val="Policepardfaut"/>
    <w:link w:val="Titre6"/>
    <w:rsid w:val="002A64EA"/>
    <w:rPr>
      <w:rFonts w:ascii="Calibri" w:hAnsi="Calibri" w:cs="Arial"/>
      <w:b/>
      <w:bCs/>
      <w:sz w:val="22"/>
    </w:rPr>
  </w:style>
  <w:style w:type="paragraph" w:styleId="NormalWeb">
    <w:name w:val="Normal (Web)"/>
    <w:basedOn w:val="Normal"/>
    <w:uiPriority w:val="99"/>
    <w:locked/>
    <w:rsid w:val="00585177"/>
  </w:style>
  <w:style w:type="paragraph" w:styleId="Titre">
    <w:name w:val="Title"/>
    <w:aliases w:val="OPT Titre"/>
    <w:basedOn w:val="Normal"/>
    <w:next w:val="Normal"/>
    <w:link w:val="TitreCar"/>
    <w:rsid w:val="00D70E99"/>
    <w:pPr>
      <w:pBdr>
        <w:bottom w:val="single" w:sz="18" w:space="1" w:color="808080"/>
      </w:pBdr>
      <w:spacing w:before="240" w:after="240"/>
      <w:jc w:val="center"/>
    </w:pPr>
    <w:rPr>
      <w:b/>
      <w:bCs/>
      <w:smallCaps/>
      <w:kern w:val="28"/>
      <w:sz w:val="28"/>
      <w:szCs w:val="32"/>
    </w:rPr>
  </w:style>
  <w:style w:type="paragraph" w:styleId="Listepuces">
    <w:name w:val="List Bullet"/>
    <w:basedOn w:val="Normal"/>
    <w:semiHidden/>
    <w:locked/>
    <w:rsid w:val="00EA27E0"/>
    <w:pPr>
      <w:numPr>
        <w:numId w:val="2"/>
      </w:numPr>
      <w:spacing w:before="60"/>
    </w:pPr>
  </w:style>
  <w:style w:type="paragraph" w:styleId="Listepuces2">
    <w:name w:val="List Bullet 2"/>
    <w:basedOn w:val="Normal"/>
    <w:autoRedefine/>
    <w:semiHidden/>
    <w:locked/>
    <w:rsid w:val="00744439"/>
    <w:pPr>
      <w:numPr>
        <w:numId w:val="1"/>
      </w:numPr>
    </w:pPr>
  </w:style>
  <w:style w:type="paragraph" w:styleId="Listepuces3">
    <w:name w:val="List Bullet 3"/>
    <w:basedOn w:val="Normal"/>
    <w:autoRedefine/>
    <w:semiHidden/>
    <w:locked/>
    <w:rsid w:val="00A50FAE"/>
    <w:pPr>
      <w:numPr>
        <w:numId w:val="3"/>
      </w:numPr>
      <w:spacing w:before="60"/>
    </w:pPr>
    <w:rPr>
      <w:b/>
      <w:bCs/>
      <w:color w:val="FF6600"/>
      <w:sz w:val="24"/>
      <w:szCs w:val="24"/>
    </w:rPr>
  </w:style>
  <w:style w:type="paragraph" w:customStyle="1" w:styleId="OPTTableaucorps">
    <w:name w:val="OPT Tableau corps"/>
    <w:basedOn w:val="Normal"/>
    <w:qFormat/>
    <w:rsid w:val="00D327BD"/>
    <w:pPr>
      <w:jc w:val="center"/>
    </w:pPr>
  </w:style>
  <w:style w:type="paragraph" w:customStyle="1" w:styleId="OPTTableauEn-tte">
    <w:name w:val="OPT Tableau En-tête"/>
    <w:basedOn w:val="Normal"/>
    <w:link w:val="OPTTableauEn-tteCar"/>
    <w:qFormat/>
    <w:rsid w:val="00703563"/>
    <w:pPr>
      <w:jc w:val="center"/>
    </w:pPr>
    <w:rPr>
      <w:b/>
      <w:lang w:eastAsia="en-US"/>
    </w:rPr>
  </w:style>
  <w:style w:type="paragraph" w:customStyle="1" w:styleId="Listepuces8">
    <w:name w:val="Liste à puces 8"/>
    <w:basedOn w:val="Normal"/>
    <w:semiHidden/>
    <w:locked/>
    <w:rsid w:val="00BC0FF9"/>
    <w:pPr>
      <w:tabs>
        <w:tab w:val="num" w:pos="360"/>
      </w:tabs>
      <w:spacing w:after="120"/>
      <w:ind w:left="360" w:hanging="360"/>
    </w:pPr>
  </w:style>
  <w:style w:type="paragraph" w:styleId="TM1">
    <w:name w:val="toc 1"/>
    <w:aliases w:val="OPT TM1"/>
    <w:basedOn w:val="Normal"/>
    <w:next w:val="Normal"/>
    <w:uiPriority w:val="39"/>
    <w:rsid w:val="00D70E99"/>
    <w:pPr>
      <w:tabs>
        <w:tab w:val="left" w:pos="360"/>
        <w:tab w:val="right" w:leader="dot" w:pos="9531"/>
      </w:tabs>
    </w:pPr>
    <w:rPr>
      <w:b/>
      <w:bCs/>
      <w:smallCaps/>
      <w:noProof/>
      <w:color w:val="000080"/>
      <w:sz w:val="24"/>
      <w:szCs w:val="24"/>
    </w:rPr>
  </w:style>
  <w:style w:type="paragraph" w:styleId="TM2">
    <w:name w:val="toc 2"/>
    <w:aliases w:val="OPT TM2"/>
    <w:basedOn w:val="Normal"/>
    <w:next w:val="Normal"/>
    <w:uiPriority w:val="39"/>
    <w:rsid w:val="00D70E99"/>
    <w:pPr>
      <w:tabs>
        <w:tab w:val="left" w:pos="900"/>
        <w:tab w:val="right" w:leader="dot" w:pos="9531"/>
      </w:tabs>
      <w:spacing w:before="60"/>
      <w:ind w:left="198"/>
    </w:pPr>
    <w:rPr>
      <w:noProof/>
      <w:sz w:val="24"/>
      <w:szCs w:val="22"/>
    </w:rPr>
  </w:style>
  <w:style w:type="paragraph" w:styleId="TM3">
    <w:name w:val="toc 3"/>
    <w:aliases w:val="OPT TM3"/>
    <w:basedOn w:val="Normal"/>
    <w:next w:val="Normal"/>
    <w:uiPriority w:val="39"/>
    <w:rsid w:val="00D70E99"/>
    <w:pPr>
      <w:tabs>
        <w:tab w:val="left" w:pos="1080"/>
        <w:tab w:val="right" w:leader="dot" w:pos="9531"/>
      </w:tabs>
      <w:spacing w:before="60"/>
      <w:ind w:left="403"/>
    </w:pPr>
    <w:rPr>
      <w:noProof/>
      <w:szCs w:val="22"/>
    </w:rPr>
  </w:style>
  <w:style w:type="character" w:styleId="Lienhypertexte">
    <w:name w:val="Hyperlink"/>
    <w:basedOn w:val="Policepardfaut"/>
    <w:uiPriority w:val="99"/>
    <w:locked/>
    <w:rsid w:val="00F11F01"/>
    <w:rPr>
      <w:color w:val="0000FF"/>
      <w:u w:val="single"/>
    </w:rPr>
  </w:style>
  <w:style w:type="paragraph" w:styleId="TM4">
    <w:name w:val="toc 4"/>
    <w:basedOn w:val="Normal"/>
    <w:next w:val="Normal"/>
    <w:autoRedefine/>
    <w:semiHidden/>
    <w:locked/>
    <w:rsid w:val="00052DD4"/>
    <w:pPr>
      <w:tabs>
        <w:tab w:val="left" w:pos="1440"/>
        <w:tab w:val="right" w:leader="dot" w:pos="9531"/>
      </w:tabs>
      <w:spacing w:before="60"/>
      <w:ind w:left="601"/>
    </w:pPr>
    <w:rPr>
      <w:noProof/>
      <w:sz w:val="18"/>
      <w:szCs w:val="18"/>
    </w:rPr>
  </w:style>
  <w:style w:type="paragraph" w:styleId="Index1">
    <w:name w:val="index 1"/>
    <w:basedOn w:val="Normal"/>
    <w:next w:val="Normal"/>
    <w:autoRedefine/>
    <w:semiHidden/>
    <w:locked/>
    <w:rsid w:val="00EC5284"/>
    <w:pPr>
      <w:ind w:left="200" w:hanging="200"/>
    </w:pPr>
  </w:style>
  <w:style w:type="paragraph" w:styleId="Titreindex">
    <w:name w:val="index heading"/>
    <w:basedOn w:val="Normal"/>
    <w:next w:val="Index1"/>
    <w:semiHidden/>
    <w:locked/>
    <w:rsid w:val="00EC5284"/>
    <w:pPr>
      <w:spacing w:before="0" w:after="0"/>
    </w:pPr>
    <w:rPr>
      <w:rFonts w:ascii="Helvetica 55 Roman" w:hAnsi="Helvetica 55 Roman" w:cs="Times New Roman"/>
      <w:sz w:val="24"/>
    </w:rPr>
  </w:style>
  <w:style w:type="character" w:styleId="Numrodepage">
    <w:name w:val="page number"/>
    <w:basedOn w:val="Policepardfaut"/>
    <w:semiHidden/>
    <w:locked/>
    <w:rsid w:val="00EC5284"/>
    <w:rPr>
      <w:rFonts w:ascii="Helvetica 55 Roman" w:hAnsi="Helvetica 55 Roman"/>
    </w:rPr>
  </w:style>
  <w:style w:type="paragraph" w:styleId="TitreTR">
    <w:name w:val="toa heading"/>
    <w:basedOn w:val="Normal"/>
    <w:next w:val="Normal"/>
    <w:semiHidden/>
    <w:locked/>
    <w:rsid w:val="00EC5284"/>
    <w:pPr>
      <w:spacing w:after="0"/>
    </w:pPr>
    <w:rPr>
      <w:rFonts w:ascii="Helvetica 55 Roman" w:hAnsi="Helvetica 55 Roman" w:cs="Times New Roman"/>
      <w:b/>
    </w:rPr>
  </w:style>
  <w:style w:type="character" w:styleId="Numrodeligne">
    <w:name w:val="line number"/>
    <w:basedOn w:val="Policepardfaut"/>
    <w:semiHidden/>
    <w:locked/>
    <w:rsid w:val="00EC5284"/>
    <w:rPr>
      <w:rFonts w:ascii="Helvetica 55 Roman" w:hAnsi="Helvetica 55 Roman"/>
    </w:rPr>
  </w:style>
  <w:style w:type="paragraph" w:styleId="TM5">
    <w:name w:val="toc 5"/>
    <w:basedOn w:val="Normal"/>
    <w:next w:val="Normal"/>
    <w:autoRedefine/>
    <w:semiHidden/>
    <w:locked/>
    <w:rsid w:val="00EC5284"/>
    <w:pPr>
      <w:spacing w:before="0" w:after="0"/>
    </w:pPr>
    <w:rPr>
      <w:rFonts w:ascii="Times New Roman" w:hAnsi="Times New Roman" w:cs="Times New Roman"/>
    </w:rPr>
  </w:style>
  <w:style w:type="paragraph" w:styleId="Explorateurdedocuments">
    <w:name w:val="Document Map"/>
    <w:basedOn w:val="Normal"/>
    <w:semiHidden/>
    <w:locked/>
    <w:rsid w:val="00EC5284"/>
    <w:pPr>
      <w:shd w:val="clear" w:color="auto" w:fill="000080"/>
      <w:spacing w:before="0" w:after="0"/>
    </w:pPr>
    <w:rPr>
      <w:rFonts w:ascii="Tahoma" w:hAnsi="Tahoma" w:cs="Times New Roman"/>
    </w:rPr>
  </w:style>
  <w:style w:type="paragraph" w:styleId="Textedebulles">
    <w:name w:val="Balloon Text"/>
    <w:basedOn w:val="Normal"/>
    <w:semiHidden/>
    <w:locked/>
    <w:rsid w:val="00EC5284"/>
    <w:pPr>
      <w:spacing w:before="0" w:after="0"/>
    </w:pPr>
    <w:rPr>
      <w:rFonts w:ascii="Tahoma" w:hAnsi="Tahoma" w:cs="Tahoma"/>
      <w:sz w:val="16"/>
      <w:szCs w:val="16"/>
    </w:rPr>
  </w:style>
  <w:style w:type="paragraph" w:styleId="Commentaire">
    <w:name w:val="annotation text"/>
    <w:basedOn w:val="Normal"/>
    <w:link w:val="CommentaireCar"/>
    <w:semiHidden/>
    <w:locked/>
    <w:rsid w:val="00EC5284"/>
    <w:pPr>
      <w:spacing w:before="0" w:after="0"/>
    </w:pPr>
    <w:rPr>
      <w:rFonts w:ascii="Helvetica 55 Roman" w:hAnsi="Helvetica 55 Roman" w:cs="Times New Roman"/>
    </w:rPr>
  </w:style>
  <w:style w:type="paragraph" w:styleId="Objetducommentaire">
    <w:name w:val="annotation subject"/>
    <w:basedOn w:val="Commentaire"/>
    <w:next w:val="Commentaire"/>
    <w:semiHidden/>
    <w:locked/>
    <w:rsid w:val="00EC5284"/>
    <w:rPr>
      <w:b/>
      <w:bCs/>
    </w:rPr>
  </w:style>
  <w:style w:type="paragraph" w:styleId="Tabledesillustrations">
    <w:name w:val="table of figures"/>
    <w:basedOn w:val="Normal"/>
    <w:next w:val="Normal"/>
    <w:semiHidden/>
    <w:locked/>
    <w:rsid w:val="00EC5284"/>
    <w:pPr>
      <w:spacing w:before="0" w:after="0"/>
    </w:pPr>
    <w:rPr>
      <w:rFonts w:ascii="Helvetica 55 Roman" w:hAnsi="Helvetica 55 Roman" w:cs="Times New Roman"/>
    </w:rPr>
  </w:style>
  <w:style w:type="paragraph" w:customStyle="1" w:styleId="OPTInterrogation">
    <w:name w:val="OPT Interrogation"/>
    <w:basedOn w:val="Normal"/>
    <w:next w:val="Normal"/>
    <w:link w:val="OPTInterrogationCar"/>
    <w:qFormat/>
    <w:rsid w:val="00095E06"/>
    <w:pPr>
      <w:keepLines/>
      <w:numPr>
        <w:numId w:val="6"/>
      </w:numPr>
      <w:pBdr>
        <w:top w:val="single" w:sz="4" w:space="1" w:color="A6A6A6" w:themeColor="background1" w:themeShade="A6"/>
        <w:bottom w:val="single" w:sz="4" w:space="1" w:color="A6A6A6" w:themeColor="background1" w:themeShade="A6"/>
      </w:pBdr>
      <w:spacing w:before="240" w:after="240"/>
    </w:pPr>
    <w:rPr>
      <w:b/>
      <w:lang w:eastAsia="en-US"/>
    </w:rPr>
  </w:style>
  <w:style w:type="character" w:customStyle="1" w:styleId="OPTInterrogationCar">
    <w:name w:val="OPT Interrogation Car"/>
    <w:basedOn w:val="Policepardfaut"/>
    <w:link w:val="OPTInterrogation"/>
    <w:rsid w:val="00095E06"/>
    <w:rPr>
      <w:rFonts w:ascii="Calibri" w:hAnsi="Calibri" w:cs="Arial"/>
      <w:b/>
      <w:sz w:val="22"/>
      <w:lang w:eastAsia="en-US"/>
    </w:rPr>
  </w:style>
  <w:style w:type="paragraph" w:customStyle="1" w:styleId="Listepuces1">
    <w:name w:val="Liste à puces 1"/>
    <w:basedOn w:val="Listepuces2"/>
    <w:autoRedefine/>
    <w:semiHidden/>
    <w:locked/>
    <w:rsid w:val="00E82B54"/>
    <w:pPr>
      <w:numPr>
        <w:numId w:val="0"/>
      </w:numPr>
      <w:tabs>
        <w:tab w:val="num" w:pos="643"/>
      </w:tabs>
      <w:ind w:left="641" w:hanging="357"/>
    </w:pPr>
  </w:style>
  <w:style w:type="paragraph" w:customStyle="1" w:styleId="Listepuces6">
    <w:name w:val="Liste à puces 6"/>
    <w:basedOn w:val="Listepuces"/>
    <w:semiHidden/>
    <w:locked/>
    <w:rsid w:val="00321F08"/>
    <w:pPr>
      <w:numPr>
        <w:numId w:val="0"/>
      </w:numPr>
      <w:tabs>
        <w:tab w:val="num" w:pos="360"/>
      </w:tabs>
      <w:ind w:left="360" w:hanging="360"/>
    </w:pPr>
  </w:style>
  <w:style w:type="paragraph" w:customStyle="1" w:styleId="listepuces9">
    <w:name w:val="liste à puces 9"/>
    <w:basedOn w:val="Listepuces3"/>
    <w:semiHidden/>
    <w:locked/>
    <w:rsid w:val="00AE7ABD"/>
    <w:pPr>
      <w:numPr>
        <w:numId w:val="0"/>
      </w:numPr>
      <w:tabs>
        <w:tab w:val="num" w:pos="540"/>
      </w:tabs>
      <w:ind w:left="540" w:hanging="360"/>
    </w:pPr>
  </w:style>
  <w:style w:type="paragraph" w:customStyle="1" w:styleId="Listepuces7">
    <w:name w:val="Liste à puces 7"/>
    <w:basedOn w:val="Listepuces3"/>
    <w:semiHidden/>
    <w:locked/>
    <w:rsid w:val="00DC433F"/>
    <w:pPr>
      <w:numPr>
        <w:numId w:val="0"/>
      </w:numPr>
      <w:tabs>
        <w:tab w:val="num" w:pos="1260"/>
      </w:tabs>
      <w:ind w:left="1260" w:hanging="360"/>
    </w:pPr>
  </w:style>
  <w:style w:type="paragraph" w:customStyle="1" w:styleId="OPTRecommandation">
    <w:name w:val="OPT Recommandation"/>
    <w:basedOn w:val="Normal"/>
    <w:next w:val="Normal"/>
    <w:link w:val="OPTRecommandationCar"/>
    <w:qFormat/>
    <w:rsid w:val="00095E06"/>
    <w:pPr>
      <w:keepLines/>
      <w:numPr>
        <w:numId w:val="9"/>
      </w:numPr>
      <w:pBdr>
        <w:top w:val="single" w:sz="4" w:space="1" w:color="A6A6A6" w:themeColor="background1" w:themeShade="A6"/>
        <w:bottom w:val="single" w:sz="4" w:space="1" w:color="A6A6A6" w:themeColor="background1" w:themeShade="A6"/>
      </w:pBdr>
      <w:spacing w:before="240" w:after="240"/>
    </w:pPr>
    <w:rPr>
      <w:b/>
      <w:lang w:eastAsia="en-US"/>
    </w:rPr>
  </w:style>
  <w:style w:type="character" w:customStyle="1" w:styleId="OPTRecommandationCar">
    <w:name w:val="OPT Recommandation Car"/>
    <w:basedOn w:val="Policepardfaut"/>
    <w:link w:val="OPTRecommandation"/>
    <w:rsid w:val="00095E06"/>
    <w:rPr>
      <w:rFonts w:ascii="Calibri" w:hAnsi="Calibri" w:cs="Arial"/>
      <w:b/>
      <w:sz w:val="22"/>
      <w:lang w:eastAsia="en-US"/>
    </w:rPr>
  </w:style>
  <w:style w:type="paragraph" w:customStyle="1" w:styleId="OPTAlerte">
    <w:name w:val="OPT Alerte"/>
    <w:basedOn w:val="Normal"/>
    <w:next w:val="Normal"/>
    <w:link w:val="OPTAlerteCar"/>
    <w:qFormat/>
    <w:rsid w:val="00095E06"/>
    <w:pPr>
      <w:keepLines/>
      <w:numPr>
        <w:numId w:val="4"/>
      </w:numPr>
      <w:pBdr>
        <w:top w:val="single" w:sz="4" w:space="1" w:color="A6A6A6" w:themeColor="background1" w:themeShade="A6"/>
        <w:bottom w:val="single" w:sz="4" w:space="1" w:color="A6A6A6" w:themeColor="background1" w:themeShade="A6"/>
      </w:pBdr>
      <w:spacing w:before="240" w:after="240"/>
    </w:pPr>
    <w:rPr>
      <w:b/>
      <w:lang w:eastAsia="en-US"/>
    </w:rPr>
  </w:style>
  <w:style w:type="paragraph" w:customStyle="1" w:styleId="OPTTiret1">
    <w:name w:val="OPT Tiret 1"/>
    <w:basedOn w:val="Normal"/>
    <w:link w:val="OPTTiret1Car"/>
    <w:qFormat/>
    <w:rsid w:val="00D70E99"/>
    <w:pPr>
      <w:numPr>
        <w:numId w:val="10"/>
      </w:numPr>
    </w:pPr>
  </w:style>
  <w:style w:type="paragraph" w:customStyle="1" w:styleId="OPTTiret3">
    <w:name w:val="OPT Tiret 3"/>
    <w:basedOn w:val="Normal"/>
    <w:link w:val="OPTTiret3Car"/>
    <w:qFormat/>
    <w:rsid w:val="00D70E99"/>
    <w:pPr>
      <w:numPr>
        <w:numId w:val="12"/>
      </w:numPr>
    </w:pPr>
  </w:style>
  <w:style w:type="character" w:styleId="Textedelespacerserv">
    <w:name w:val="Placeholder Text"/>
    <w:basedOn w:val="Policepardfaut"/>
    <w:uiPriority w:val="99"/>
    <w:semiHidden/>
    <w:locked/>
    <w:rsid w:val="009061EB"/>
    <w:rPr>
      <w:color w:val="808080"/>
    </w:rPr>
  </w:style>
  <w:style w:type="paragraph" w:customStyle="1" w:styleId="OPTInformation">
    <w:name w:val="OPT Information"/>
    <w:basedOn w:val="Normal"/>
    <w:next w:val="Normal"/>
    <w:link w:val="OPTInformationCar"/>
    <w:qFormat/>
    <w:rsid w:val="00095E06"/>
    <w:pPr>
      <w:keepLines/>
      <w:numPr>
        <w:numId w:val="5"/>
      </w:numPr>
      <w:pBdr>
        <w:top w:val="single" w:sz="12" w:space="1" w:color="A6A6A6" w:themeColor="background1" w:themeShade="A6"/>
        <w:bottom w:val="single" w:sz="12" w:space="1" w:color="A6A6A6" w:themeColor="background1" w:themeShade="A6"/>
      </w:pBdr>
      <w:spacing w:before="240" w:after="240"/>
    </w:pPr>
    <w:rPr>
      <w:b/>
      <w:lang w:eastAsia="en-US"/>
    </w:rPr>
  </w:style>
  <w:style w:type="character" w:customStyle="1" w:styleId="OPTInformationCar">
    <w:name w:val="OPT Information Car"/>
    <w:basedOn w:val="Policepardfaut"/>
    <w:link w:val="OPTInformation"/>
    <w:rsid w:val="00095E06"/>
    <w:rPr>
      <w:rFonts w:ascii="Calibri" w:hAnsi="Calibri" w:cs="Arial"/>
      <w:b/>
      <w:sz w:val="22"/>
      <w:lang w:eastAsia="en-US"/>
    </w:rPr>
  </w:style>
  <w:style w:type="paragraph" w:customStyle="1" w:styleId="OPTTiret2">
    <w:name w:val="OPT Tiret 2"/>
    <w:basedOn w:val="Normal"/>
    <w:link w:val="OPTTiret2Car"/>
    <w:qFormat/>
    <w:rsid w:val="00D70E99"/>
    <w:pPr>
      <w:numPr>
        <w:numId w:val="11"/>
      </w:numPr>
    </w:pPr>
  </w:style>
  <w:style w:type="paragraph" w:customStyle="1" w:styleId="OPTNormal">
    <w:name w:val="OPT Normal"/>
    <w:basedOn w:val="Normal"/>
    <w:link w:val="OPTNormalCar"/>
    <w:qFormat/>
    <w:rsid w:val="00D70E99"/>
  </w:style>
  <w:style w:type="character" w:customStyle="1" w:styleId="OPTNormalCar">
    <w:name w:val="OPT Normal Car"/>
    <w:basedOn w:val="Policepardfaut"/>
    <w:link w:val="OPTNormal"/>
    <w:rsid w:val="00D70E99"/>
    <w:rPr>
      <w:rFonts w:ascii="Calibri" w:hAnsi="Calibri" w:cs="Arial"/>
      <w:sz w:val="22"/>
    </w:rPr>
  </w:style>
  <w:style w:type="paragraph" w:customStyle="1" w:styleId="OPTNormalgras">
    <w:name w:val="OPT Normal gras"/>
    <w:basedOn w:val="OPTNormal"/>
    <w:next w:val="OPTNormal"/>
    <w:link w:val="OPTNormalgrasCar"/>
    <w:qFormat/>
    <w:rsid w:val="00D70E99"/>
    <w:rPr>
      <w:b/>
    </w:rPr>
  </w:style>
  <w:style w:type="paragraph" w:customStyle="1" w:styleId="OPTNormalsouslign">
    <w:name w:val="OPT Normal sous ligné"/>
    <w:basedOn w:val="OPTNormal"/>
    <w:link w:val="OPTNormalsouslignCar"/>
    <w:qFormat/>
    <w:rsid w:val="00D70E99"/>
    <w:rPr>
      <w:u w:val="single"/>
    </w:rPr>
  </w:style>
  <w:style w:type="paragraph" w:customStyle="1" w:styleId="OPTListenumrote">
    <w:name w:val="OPT Liste numérotée"/>
    <w:basedOn w:val="OPTNormal"/>
    <w:link w:val="OPTListenumroteCar"/>
    <w:qFormat/>
    <w:rsid w:val="00D70E99"/>
    <w:pPr>
      <w:numPr>
        <w:numId w:val="8"/>
      </w:numPr>
    </w:pPr>
  </w:style>
  <w:style w:type="paragraph" w:customStyle="1" w:styleId="OPTNormalgrassouslign">
    <w:name w:val="OPT Normal gras sousligné"/>
    <w:basedOn w:val="OPTNormal"/>
    <w:link w:val="OPTNormalgrassouslignCar"/>
    <w:qFormat/>
    <w:rsid w:val="00D70E99"/>
    <w:rPr>
      <w:b/>
      <w:u w:val="single"/>
    </w:rPr>
  </w:style>
  <w:style w:type="character" w:customStyle="1" w:styleId="OPTNormalgrassouslignCar">
    <w:name w:val="OPT Normal gras sousligné Car"/>
    <w:basedOn w:val="OPTNormalCar"/>
    <w:link w:val="OPTNormalgrassouslign"/>
    <w:rsid w:val="00D70E99"/>
    <w:rPr>
      <w:rFonts w:ascii="Calibri" w:hAnsi="Calibri" w:cs="Arial"/>
      <w:b/>
      <w:sz w:val="22"/>
      <w:u w:val="single"/>
    </w:rPr>
  </w:style>
  <w:style w:type="paragraph" w:customStyle="1" w:styleId="TIntitul1">
    <w:name w:val="T Intitulé 1"/>
    <w:basedOn w:val="Normal"/>
    <w:link w:val="TIntitul1Car"/>
    <w:uiPriority w:val="99"/>
    <w:qFormat/>
    <w:rsid w:val="00D70E99"/>
    <w:pPr>
      <w:spacing w:before="0" w:after="0"/>
      <w:jc w:val="center"/>
    </w:pPr>
    <w:rPr>
      <w:rFonts w:cstheme="minorHAnsi"/>
      <w:b/>
      <w:caps/>
      <w:color w:val="000080"/>
      <w:sz w:val="40"/>
      <w:szCs w:val="48"/>
    </w:rPr>
  </w:style>
  <w:style w:type="character" w:customStyle="1" w:styleId="TIntitul1Car">
    <w:name w:val="T Intitulé 1 Car"/>
    <w:basedOn w:val="Policepardfaut"/>
    <w:link w:val="TIntitul1"/>
    <w:uiPriority w:val="99"/>
    <w:rsid w:val="00427058"/>
    <w:rPr>
      <w:rFonts w:ascii="Calibri" w:hAnsi="Calibri" w:cstheme="minorHAnsi"/>
      <w:b/>
      <w:caps/>
      <w:color w:val="000080"/>
      <w:sz w:val="40"/>
      <w:szCs w:val="48"/>
    </w:rPr>
  </w:style>
  <w:style w:type="paragraph" w:customStyle="1" w:styleId="TIntitul2">
    <w:name w:val="T Intitulé 2"/>
    <w:basedOn w:val="Normal"/>
    <w:link w:val="TIntitul2Car"/>
    <w:uiPriority w:val="99"/>
    <w:rsid w:val="00D70E99"/>
    <w:pPr>
      <w:spacing w:before="60"/>
      <w:jc w:val="center"/>
    </w:pPr>
    <w:rPr>
      <w:rFonts w:eastAsia="Arial Unicode MS"/>
      <w:b/>
      <w:smallCaps/>
      <w:color w:val="000080"/>
      <w:sz w:val="32"/>
      <w:szCs w:val="36"/>
    </w:rPr>
  </w:style>
  <w:style w:type="character" w:customStyle="1" w:styleId="TIntitul2Car">
    <w:name w:val="T Intitulé 2 Car"/>
    <w:basedOn w:val="Policepardfaut"/>
    <w:link w:val="TIntitul2"/>
    <w:uiPriority w:val="99"/>
    <w:rsid w:val="00427058"/>
    <w:rPr>
      <w:rFonts w:ascii="Calibri" w:eastAsia="Arial Unicode MS" w:hAnsi="Calibri" w:cs="Arial"/>
      <w:b/>
      <w:smallCaps/>
      <w:color w:val="000080"/>
      <w:sz w:val="32"/>
      <w:szCs w:val="36"/>
    </w:rPr>
  </w:style>
  <w:style w:type="paragraph" w:customStyle="1" w:styleId="TNormal">
    <w:name w:val="T Normal"/>
    <w:basedOn w:val="Normal"/>
    <w:link w:val="TNormalCar"/>
    <w:uiPriority w:val="99"/>
    <w:qFormat/>
    <w:rsid w:val="00D70E99"/>
    <w:pPr>
      <w:spacing w:before="60" w:after="120"/>
    </w:pPr>
  </w:style>
  <w:style w:type="character" w:customStyle="1" w:styleId="TNormalCar">
    <w:name w:val="T Normal Car"/>
    <w:basedOn w:val="Policepardfaut"/>
    <w:link w:val="TNormal"/>
    <w:uiPriority w:val="99"/>
    <w:rsid w:val="00427058"/>
    <w:rPr>
      <w:rFonts w:ascii="Calibri" w:hAnsi="Calibri" w:cs="Arial"/>
      <w:sz w:val="22"/>
    </w:rPr>
  </w:style>
  <w:style w:type="paragraph" w:customStyle="1" w:styleId="TNormal9">
    <w:name w:val="T Normal 9"/>
    <w:basedOn w:val="TNormal"/>
    <w:next w:val="TNormal"/>
    <w:link w:val="TNormal9Car"/>
    <w:qFormat/>
    <w:rsid w:val="00D70E99"/>
    <w:pPr>
      <w:tabs>
        <w:tab w:val="right" w:pos="9540"/>
      </w:tabs>
      <w:spacing w:before="0" w:after="0"/>
    </w:pPr>
    <w:rPr>
      <w:sz w:val="18"/>
      <w:szCs w:val="18"/>
    </w:rPr>
  </w:style>
  <w:style w:type="character" w:customStyle="1" w:styleId="TNormal9Car">
    <w:name w:val="T Normal 9 Car"/>
    <w:basedOn w:val="TNormalCar"/>
    <w:link w:val="TNormal9"/>
    <w:rsid w:val="00427058"/>
    <w:rPr>
      <w:rFonts w:ascii="Calibri" w:hAnsi="Calibri" w:cs="Arial"/>
      <w:sz w:val="18"/>
      <w:szCs w:val="18"/>
    </w:rPr>
  </w:style>
  <w:style w:type="paragraph" w:styleId="En-tte">
    <w:name w:val="header"/>
    <w:basedOn w:val="Normal"/>
    <w:link w:val="En-tteCar"/>
    <w:unhideWhenUsed/>
    <w:rsid w:val="004326D2"/>
    <w:pPr>
      <w:tabs>
        <w:tab w:val="center" w:pos="4536"/>
        <w:tab w:val="right" w:pos="9072"/>
      </w:tabs>
      <w:spacing w:before="0" w:after="0"/>
    </w:pPr>
  </w:style>
  <w:style w:type="character" w:customStyle="1" w:styleId="En-tteCar">
    <w:name w:val="En-tête Car"/>
    <w:basedOn w:val="Policepardfaut"/>
    <w:link w:val="En-tte"/>
    <w:rsid w:val="004326D2"/>
    <w:rPr>
      <w:rFonts w:ascii="Calibri" w:hAnsi="Calibri" w:cs="Arial"/>
      <w:sz w:val="22"/>
    </w:rPr>
  </w:style>
  <w:style w:type="paragraph" w:styleId="Pieddepage">
    <w:name w:val="footer"/>
    <w:basedOn w:val="Normal"/>
    <w:link w:val="PieddepageCar"/>
    <w:unhideWhenUsed/>
    <w:rsid w:val="004326D2"/>
    <w:pPr>
      <w:tabs>
        <w:tab w:val="center" w:pos="4536"/>
        <w:tab w:val="right" w:pos="9072"/>
      </w:tabs>
      <w:spacing w:before="0" w:after="0"/>
    </w:pPr>
  </w:style>
  <w:style w:type="character" w:customStyle="1" w:styleId="PieddepageCar">
    <w:name w:val="Pied de page Car"/>
    <w:basedOn w:val="Policepardfaut"/>
    <w:link w:val="Pieddepage"/>
    <w:rsid w:val="004326D2"/>
    <w:rPr>
      <w:rFonts w:ascii="Calibri" w:hAnsi="Calibri" w:cs="Arial"/>
      <w:sz w:val="22"/>
    </w:rPr>
  </w:style>
  <w:style w:type="table" w:styleId="Colonnes5">
    <w:name w:val="Table Columns 5"/>
    <w:basedOn w:val="TableauNormal"/>
    <w:locked/>
    <w:rsid w:val="009B24D8"/>
    <w:pPr>
      <w:spacing w:before="120"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nnes1">
    <w:name w:val="Table Columns 1"/>
    <w:basedOn w:val="TableauNormal"/>
    <w:locked/>
    <w:rsid w:val="009B24D8"/>
    <w:pPr>
      <w:spacing w:before="120"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3">
    <w:name w:val="Table 3D effects 3"/>
    <w:basedOn w:val="TableauNormal"/>
    <w:locked/>
    <w:rsid w:val="009B24D8"/>
    <w:pPr>
      <w:spacing w:before="12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nel">
    <w:name w:val="Table Professional"/>
    <w:basedOn w:val="TableauNormal"/>
    <w:locked/>
    <w:rsid w:val="009B24D8"/>
    <w:pPr>
      <w:spacing w:before="12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OPTListehirarchique">
    <w:name w:val="OPT Liste hiérarchique"/>
    <w:uiPriority w:val="99"/>
    <w:rsid w:val="00D70E99"/>
    <w:pPr>
      <w:numPr>
        <w:numId w:val="7"/>
      </w:numPr>
    </w:pPr>
  </w:style>
  <w:style w:type="character" w:customStyle="1" w:styleId="OPTAlerteCar">
    <w:name w:val="OPT Alerte Car"/>
    <w:basedOn w:val="Policepardfaut"/>
    <w:link w:val="OPTAlerte"/>
    <w:rsid w:val="00095E06"/>
    <w:rPr>
      <w:rFonts w:ascii="Calibri" w:hAnsi="Calibri" w:cs="Arial"/>
      <w:b/>
      <w:sz w:val="22"/>
      <w:lang w:eastAsia="en-US"/>
    </w:rPr>
  </w:style>
  <w:style w:type="character" w:customStyle="1" w:styleId="OPTNormalgrasCar">
    <w:name w:val="OPT Normal gras Car"/>
    <w:basedOn w:val="OPTNormalCar"/>
    <w:link w:val="OPTNormalgras"/>
    <w:rsid w:val="00672601"/>
    <w:rPr>
      <w:rFonts w:ascii="Calibri" w:hAnsi="Calibri" w:cs="Arial"/>
      <w:b/>
      <w:sz w:val="22"/>
    </w:rPr>
  </w:style>
  <w:style w:type="character" w:customStyle="1" w:styleId="OPTNormalsouslignCar">
    <w:name w:val="OPT Normal sous ligné Car"/>
    <w:basedOn w:val="OPTNormalCar"/>
    <w:link w:val="OPTNormalsouslign"/>
    <w:rsid w:val="00672601"/>
    <w:rPr>
      <w:rFonts w:ascii="Calibri" w:hAnsi="Calibri" w:cs="Arial"/>
      <w:sz w:val="22"/>
      <w:u w:val="single"/>
    </w:rPr>
  </w:style>
  <w:style w:type="character" w:customStyle="1" w:styleId="OPTTiret1Car">
    <w:name w:val="OPT Tiret 1 Car"/>
    <w:basedOn w:val="Policepardfaut"/>
    <w:link w:val="OPTTiret1"/>
    <w:rsid w:val="00672601"/>
    <w:rPr>
      <w:rFonts w:ascii="Calibri" w:hAnsi="Calibri" w:cs="Arial"/>
      <w:sz w:val="22"/>
    </w:rPr>
  </w:style>
  <w:style w:type="character" w:customStyle="1" w:styleId="OPTTiret2Car">
    <w:name w:val="OPT Tiret 2 Car"/>
    <w:basedOn w:val="Policepardfaut"/>
    <w:link w:val="OPTTiret2"/>
    <w:rsid w:val="00672601"/>
    <w:rPr>
      <w:rFonts w:ascii="Calibri" w:hAnsi="Calibri" w:cs="Arial"/>
      <w:sz w:val="22"/>
    </w:rPr>
  </w:style>
  <w:style w:type="character" w:customStyle="1" w:styleId="OPTTiret3Car">
    <w:name w:val="OPT Tiret 3 Car"/>
    <w:basedOn w:val="Policepardfaut"/>
    <w:link w:val="OPTTiret3"/>
    <w:rsid w:val="00672601"/>
    <w:rPr>
      <w:rFonts w:ascii="Calibri" w:hAnsi="Calibri" w:cs="Arial"/>
      <w:sz w:val="22"/>
    </w:rPr>
  </w:style>
  <w:style w:type="character" w:customStyle="1" w:styleId="TitreCar">
    <w:name w:val="Titre Car"/>
    <w:aliases w:val="OPT Titre Car"/>
    <w:basedOn w:val="Policepardfaut"/>
    <w:link w:val="Titre"/>
    <w:rsid w:val="00672601"/>
    <w:rPr>
      <w:rFonts w:ascii="Calibri" w:hAnsi="Calibri" w:cs="Arial"/>
      <w:b/>
      <w:bCs/>
      <w:smallCaps/>
      <w:kern w:val="28"/>
      <w:sz w:val="28"/>
      <w:szCs w:val="32"/>
    </w:rPr>
  </w:style>
  <w:style w:type="character" w:customStyle="1" w:styleId="OPTListenumroteCar">
    <w:name w:val="OPT Liste numérotée Car"/>
    <w:basedOn w:val="OPTNormalCar"/>
    <w:link w:val="OPTListenumrote"/>
    <w:rsid w:val="00672601"/>
    <w:rPr>
      <w:rFonts w:ascii="Calibri" w:hAnsi="Calibri" w:cs="Arial"/>
      <w:sz w:val="22"/>
    </w:rPr>
  </w:style>
  <w:style w:type="character" w:customStyle="1" w:styleId="OPTTableauEn-tteCar">
    <w:name w:val="OPT Tableau En-tête Car"/>
    <w:basedOn w:val="Policepardfaut"/>
    <w:link w:val="OPTTableauEn-tte"/>
    <w:rsid w:val="00703563"/>
    <w:rPr>
      <w:rFonts w:ascii="Calibri" w:hAnsi="Calibri" w:cs="Arial"/>
      <w:b/>
      <w:sz w:val="22"/>
      <w:lang w:eastAsia="en-US"/>
    </w:rPr>
  </w:style>
  <w:style w:type="table" w:customStyle="1" w:styleId="OPTStyleTableau">
    <w:name w:val="OPT Style Tableau"/>
    <w:basedOn w:val="TableauNormal"/>
    <w:uiPriority w:val="99"/>
    <w:rsid w:val="00CF1B72"/>
    <w:pPr>
      <w:jc w:val="center"/>
    </w:p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auto"/>
        <w:insideV w:val="single" w:sz="4" w:space="0" w:color="D9D9D9" w:themeColor="background1" w:themeShade="D9"/>
      </w:tblBorders>
      <w:tblCellMar>
        <w:top w:w="0" w:type="dxa"/>
        <w:left w:w="108" w:type="dxa"/>
        <w:bottom w:w="0" w:type="dxa"/>
        <w:right w:w="108" w:type="dxa"/>
      </w:tblCellMar>
    </w:tblPr>
    <w:tblStylePr w:type="firstRow">
      <w:pPr>
        <w:jc w:val="center"/>
      </w:pPr>
      <w:rPr>
        <w:rFonts w:ascii="Calibri" w:hAnsi="Calibri"/>
        <w:b/>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nil"/>
          <w:insideV w:val="single" w:sz="4" w:space="0" w:color="FFFFFF" w:themeColor="background1"/>
          <w:tl2br w:val="nil"/>
          <w:tr2bl w:val="nil"/>
        </w:tcBorders>
        <w:shd w:val="pct12" w:color="auto" w:fill="auto"/>
        <w:vAlign w:val="center"/>
      </w:tcPr>
    </w:tblStylePr>
  </w:style>
  <w:style w:type="table" w:styleId="Tramemoyenne1-Accent2">
    <w:name w:val="Medium Shading 1 Accent 2"/>
    <w:basedOn w:val="TableauNormal"/>
    <w:uiPriority w:val="63"/>
    <w:locked/>
    <w:rsid w:val="00B05CE1"/>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jc w:val="center"/>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Ombrageclair1">
    <w:name w:val="Ombrage clair1"/>
    <w:basedOn w:val="TableauNormal"/>
    <w:uiPriority w:val="60"/>
    <w:locked/>
    <w:rsid w:val="003B7597"/>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000000" w:themeColor="text1"/>
          <w:left w:val="nil"/>
          <w:bottom w:val="single" w:sz="8" w:space="0" w:color="000000" w:themeColor="text1"/>
          <w:right w:val="nil"/>
          <w:insideH w:val="nil"/>
          <w:insideV w:val="nil"/>
        </w:tcBorders>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1Alt1">
    <w:name w:val="Bullet1 (Alt+1)"/>
    <w:basedOn w:val="NormaltextAlt0"/>
    <w:rsid w:val="00295CC4"/>
    <w:pPr>
      <w:keepLines/>
      <w:numPr>
        <w:numId w:val="14"/>
      </w:numPr>
      <w:tabs>
        <w:tab w:val="num" w:pos="1260"/>
      </w:tabs>
      <w:spacing w:before="60" w:after="60" w:line="260" w:lineRule="atLeast"/>
      <w:ind w:left="0" w:hanging="274"/>
    </w:pPr>
    <w:rPr>
      <w:lang w:eastAsia="en-US"/>
    </w:rPr>
  </w:style>
  <w:style w:type="paragraph" w:customStyle="1" w:styleId="Bullet2Alt2">
    <w:name w:val="Bullet2 (Alt+2)"/>
    <w:basedOn w:val="NormaltextAlt0"/>
    <w:rsid w:val="00295CC4"/>
    <w:pPr>
      <w:numPr>
        <w:numId w:val="13"/>
      </w:numPr>
      <w:tabs>
        <w:tab w:val="clear" w:pos="806"/>
        <w:tab w:val="num" w:pos="360"/>
        <w:tab w:val="left" w:pos="446"/>
        <w:tab w:val="num" w:pos="720"/>
      </w:tabs>
      <w:ind w:left="720" w:hanging="274"/>
    </w:pPr>
  </w:style>
  <w:style w:type="paragraph" w:customStyle="1" w:styleId="NormaltextAlt0">
    <w:name w:val="Normal text (Alt+0)"/>
    <w:basedOn w:val="Normal"/>
    <w:link w:val="NormaltextAlt0Char"/>
    <w:rsid w:val="00295CC4"/>
    <w:pPr>
      <w:spacing w:after="120"/>
    </w:pPr>
    <w:rPr>
      <w:rFonts w:ascii="Myriad Pro Light" w:hAnsi="Myriad Pro Light" w:cs="Times New Roman"/>
      <w:bCs/>
      <w:sz w:val="20"/>
    </w:rPr>
  </w:style>
  <w:style w:type="paragraph" w:customStyle="1" w:styleId="TableText">
    <w:name w:val="TableText"/>
    <w:basedOn w:val="Normal"/>
    <w:rsid w:val="00295CC4"/>
    <w:pPr>
      <w:spacing w:before="60" w:after="120"/>
      <w:jc w:val="left"/>
    </w:pPr>
    <w:rPr>
      <w:rFonts w:ascii="Arial" w:hAnsi="Arial"/>
      <w:sz w:val="18"/>
      <w:szCs w:val="18"/>
      <w:lang w:eastAsia="en-US"/>
    </w:rPr>
  </w:style>
  <w:style w:type="character" w:customStyle="1" w:styleId="NormaltextAlt0Char">
    <w:name w:val="Normal text (Alt+0) Char"/>
    <w:basedOn w:val="Policepardfaut"/>
    <w:link w:val="NormaltextAlt0"/>
    <w:rsid w:val="00295CC4"/>
    <w:rPr>
      <w:rFonts w:ascii="Myriad Pro Light" w:hAnsi="Myriad Pro Light"/>
      <w:bCs/>
    </w:rPr>
  </w:style>
  <w:style w:type="paragraph" w:customStyle="1" w:styleId="Retraitnum1">
    <w:name w:val="Retrait num 1"/>
    <w:basedOn w:val="Normal"/>
    <w:autoRedefine/>
    <w:rsid w:val="00295CC4"/>
    <w:pPr>
      <w:tabs>
        <w:tab w:val="num" w:pos="360"/>
      </w:tabs>
      <w:spacing w:before="240"/>
      <w:ind w:left="360" w:hanging="360"/>
    </w:pPr>
    <w:rPr>
      <w:rFonts w:ascii="Tahoma" w:hAnsi="Tahoma" w:cs="Tahoma"/>
      <w:b/>
      <w:bCs/>
      <w:sz w:val="24"/>
      <w:szCs w:val="24"/>
      <w:lang w:val="fr-CA"/>
    </w:rPr>
  </w:style>
  <w:style w:type="paragraph" w:customStyle="1" w:styleId="StyleTitre3LatinTahomaComplexeTahomaJustifiAprs">
    <w:name w:val="Style Titre 3 + (Latin) Tahoma (Complexe) Tahoma Justifié Après ..."/>
    <w:basedOn w:val="Titre3"/>
    <w:rsid w:val="00295CC4"/>
    <w:pPr>
      <w:spacing w:before="60" w:after="0"/>
      <w:ind w:left="-3"/>
    </w:pPr>
    <w:rPr>
      <w:rFonts w:ascii="Tahoma" w:hAnsi="Tahoma" w:cs="Tahoma"/>
      <w:color w:val="auto"/>
      <w:sz w:val="26"/>
      <w:szCs w:val="26"/>
    </w:rPr>
  </w:style>
  <w:style w:type="paragraph" w:customStyle="1" w:styleId="StyleNormaltextAlt0LatinTahomaComplexeTahoma">
    <w:name w:val="Style Normal text (Alt+0) + (Latin) Tahoma (Complexe) Tahoma"/>
    <w:basedOn w:val="NormaltextAlt0"/>
    <w:link w:val="StyleNormaltextAlt0LatinTahomaComplexeTahomaCar"/>
    <w:rsid w:val="00295CC4"/>
    <w:rPr>
      <w:rFonts w:ascii="Tahoma" w:hAnsi="Tahoma" w:cs="Tahoma"/>
      <w:sz w:val="24"/>
      <w:szCs w:val="24"/>
    </w:rPr>
  </w:style>
  <w:style w:type="character" w:customStyle="1" w:styleId="StyleNormaltextAlt0LatinTahomaComplexeTahomaCar">
    <w:name w:val="Style Normal text (Alt+0) + (Latin) Tahoma (Complexe) Tahoma Car"/>
    <w:basedOn w:val="NormaltextAlt0Char"/>
    <w:link w:val="StyleNormaltextAlt0LatinTahomaComplexeTahoma"/>
    <w:rsid w:val="00295CC4"/>
    <w:rPr>
      <w:rFonts w:ascii="Tahoma" w:hAnsi="Tahoma" w:cs="Tahoma"/>
      <w:bCs/>
      <w:sz w:val="24"/>
      <w:szCs w:val="24"/>
    </w:rPr>
  </w:style>
  <w:style w:type="paragraph" w:customStyle="1" w:styleId="StyleBullet1Alt1LatinTahomaComplexeTahoma">
    <w:name w:val="Style Bullet1 (Alt+1) + (Latin) Tahoma (Complexe) Tahoma"/>
    <w:basedOn w:val="Bullet1Alt1"/>
    <w:rsid w:val="00295CC4"/>
    <w:pPr>
      <w:ind w:hanging="360"/>
    </w:pPr>
    <w:rPr>
      <w:rFonts w:ascii="Tahoma" w:hAnsi="Tahoma" w:cs="Tahoma"/>
      <w:sz w:val="24"/>
      <w:szCs w:val="24"/>
    </w:rPr>
  </w:style>
  <w:style w:type="paragraph" w:customStyle="1" w:styleId="StyleBullet2Alt2LatinTahomaComplexeTahoma">
    <w:name w:val="Style Bullet2 (Alt+2) + (Latin) Tahoma (Complexe) Tahoma"/>
    <w:basedOn w:val="Bullet2Alt2"/>
    <w:rsid w:val="00295CC4"/>
    <w:rPr>
      <w:rFonts w:ascii="Tahoma" w:hAnsi="Tahoma" w:cs="Tahoma"/>
      <w:sz w:val="24"/>
      <w:szCs w:val="24"/>
    </w:rPr>
  </w:style>
  <w:style w:type="paragraph" w:customStyle="1" w:styleId="StyleNormaltextAlt0LatinTahomaComplexeTahomaLat">
    <w:name w:val="Style Normal text (Alt+0) + (Latin) Tahoma (Complexe) Tahoma (Lat..."/>
    <w:basedOn w:val="NormaltextAlt0"/>
    <w:link w:val="StyleNormaltextAlt0LatinTahomaComplexeTahomaLatCar"/>
    <w:rsid w:val="00295CC4"/>
    <w:rPr>
      <w:rFonts w:ascii="Tahoma" w:hAnsi="Tahoma" w:cs="Tahoma"/>
      <w:b/>
      <w:sz w:val="24"/>
      <w:szCs w:val="24"/>
    </w:rPr>
  </w:style>
  <w:style w:type="character" w:customStyle="1" w:styleId="StyleNormaltextAlt0LatinTahomaComplexeTahomaLatCar">
    <w:name w:val="Style Normal text (Alt+0) + (Latin) Tahoma (Complexe) Tahoma (Lat... Car"/>
    <w:basedOn w:val="NormaltextAlt0Char"/>
    <w:link w:val="StyleNormaltextAlt0LatinTahomaComplexeTahomaLat"/>
    <w:rsid w:val="00295CC4"/>
    <w:rPr>
      <w:rFonts w:ascii="Tahoma" w:hAnsi="Tahoma" w:cs="Tahoma"/>
      <w:b/>
      <w:bCs/>
      <w:sz w:val="24"/>
      <w:szCs w:val="24"/>
    </w:rPr>
  </w:style>
  <w:style w:type="paragraph" w:styleId="Rvision">
    <w:name w:val="Revision"/>
    <w:hidden/>
    <w:uiPriority w:val="99"/>
    <w:semiHidden/>
    <w:rsid w:val="00D10097"/>
    <w:rPr>
      <w:rFonts w:ascii="Calibri" w:hAnsi="Calibri" w:cs="Arial"/>
      <w:sz w:val="22"/>
    </w:rPr>
  </w:style>
  <w:style w:type="paragraph" w:styleId="Paragraphedeliste">
    <w:name w:val="List Paragraph"/>
    <w:basedOn w:val="Normal"/>
    <w:link w:val="ParagraphedelisteCar"/>
    <w:uiPriority w:val="34"/>
    <w:qFormat/>
    <w:locked/>
    <w:rsid w:val="00DD70A3"/>
    <w:pPr>
      <w:spacing w:before="0" w:after="200" w:line="276" w:lineRule="auto"/>
      <w:ind w:left="720"/>
      <w:contextualSpacing/>
      <w:jc w:val="left"/>
    </w:pPr>
    <w:rPr>
      <w:rFonts w:asciiTheme="minorHAnsi" w:eastAsiaTheme="minorHAnsi" w:hAnsiTheme="minorHAnsi" w:cstheme="minorBidi"/>
      <w:szCs w:val="22"/>
      <w:lang w:eastAsia="en-US"/>
    </w:rPr>
  </w:style>
  <w:style w:type="character" w:customStyle="1" w:styleId="pnum1">
    <w:name w:val="pnum1"/>
    <w:basedOn w:val="Policepardfaut"/>
    <w:rsid w:val="00870D77"/>
    <w:rPr>
      <w:color w:val="FFFFFF"/>
    </w:rPr>
  </w:style>
  <w:style w:type="character" w:styleId="Accentuation">
    <w:name w:val="Emphasis"/>
    <w:basedOn w:val="Policepardfaut"/>
    <w:uiPriority w:val="20"/>
    <w:qFormat/>
    <w:rsid w:val="00870D77"/>
    <w:rPr>
      <w:i/>
      <w:iCs/>
    </w:rPr>
  </w:style>
  <w:style w:type="paragraph" w:styleId="Notedebasdepage">
    <w:name w:val="footnote text"/>
    <w:basedOn w:val="Normal"/>
    <w:link w:val="NotedebasdepageCar"/>
    <w:semiHidden/>
    <w:locked/>
    <w:rsid w:val="00230316"/>
    <w:pPr>
      <w:spacing w:before="0" w:after="0"/>
    </w:pPr>
    <w:rPr>
      <w:sz w:val="20"/>
    </w:rPr>
  </w:style>
  <w:style w:type="character" w:customStyle="1" w:styleId="NotedebasdepageCar">
    <w:name w:val="Note de bas de page Car"/>
    <w:basedOn w:val="Policepardfaut"/>
    <w:link w:val="Notedebasdepage"/>
    <w:semiHidden/>
    <w:rsid w:val="00230316"/>
    <w:rPr>
      <w:rFonts w:ascii="Calibri" w:hAnsi="Calibri" w:cs="Arial"/>
    </w:rPr>
  </w:style>
  <w:style w:type="character" w:styleId="Appelnotedebasdep">
    <w:name w:val="footnote reference"/>
    <w:basedOn w:val="Policepardfaut"/>
    <w:uiPriority w:val="99"/>
    <w:semiHidden/>
    <w:locked/>
    <w:rsid w:val="00230316"/>
    <w:rPr>
      <w:vertAlign w:val="superscript"/>
    </w:rPr>
  </w:style>
  <w:style w:type="paragraph" w:customStyle="1" w:styleId="Default">
    <w:name w:val="Default"/>
    <w:rsid w:val="00A43CCB"/>
    <w:pPr>
      <w:autoSpaceDE w:val="0"/>
      <w:autoSpaceDN w:val="0"/>
      <w:adjustRightInd w:val="0"/>
    </w:pPr>
    <w:rPr>
      <w:rFonts w:ascii="Arial" w:hAnsi="Arial" w:cs="Arial"/>
      <w:color w:val="000000"/>
      <w:sz w:val="24"/>
      <w:szCs w:val="24"/>
    </w:rPr>
  </w:style>
  <w:style w:type="table" w:styleId="Grillemoyenne3-Accent5">
    <w:name w:val="Medium Grid 3 Accent 5"/>
    <w:basedOn w:val="TableauNormal"/>
    <w:uiPriority w:val="69"/>
    <w:locked/>
    <w:rsid w:val="00635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Marquedecommentaire">
    <w:name w:val="annotation reference"/>
    <w:basedOn w:val="Policepardfaut"/>
    <w:uiPriority w:val="99"/>
    <w:qFormat/>
    <w:locked/>
    <w:rsid w:val="00243D14"/>
    <w:rPr>
      <w:sz w:val="16"/>
      <w:szCs w:val="16"/>
    </w:rPr>
  </w:style>
  <w:style w:type="paragraph" w:styleId="Textebrut">
    <w:name w:val="Plain Text"/>
    <w:basedOn w:val="Normal"/>
    <w:link w:val="TextebrutCar"/>
    <w:uiPriority w:val="99"/>
    <w:unhideWhenUsed/>
    <w:locked/>
    <w:rsid w:val="006D79B2"/>
    <w:pPr>
      <w:spacing w:before="0" w:after="0"/>
      <w:jc w:val="left"/>
    </w:pPr>
    <w:rPr>
      <w:rFonts w:eastAsiaTheme="minorHAnsi" w:cstheme="minorBidi"/>
      <w:szCs w:val="21"/>
      <w:lang w:eastAsia="en-US"/>
    </w:rPr>
  </w:style>
  <w:style w:type="character" w:customStyle="1" w:styleId="TextebrutCar">
    <w:name w:val="Texte brut Car"/>
    <w:basedOn w:val="Policepardfaut"/>
    <w:link w:val="Textebrut"/>
    <w:uiPriority w:val="99"/>
    <w:rsid w:val="006D79B2"/>
    <w:rPr>
      <w:rFonts w:ascii="Calibri" w:eastAsiaTheme="minorHAnsi" w:hAnsi="Calibri" w:cstheme="minorBidi"/>
      <w:sz w:val="22"/>
      <w:szCs w:val="21"/>
      <w:lang w:eastAsia="en-US"/>
    </w:rPr>
  </w:style>
  <w:style w:type="paragraph" w:styleId="Corpsdetexte">
    <w:name w:val="Body Text"/>
    <w:basedOn w:val="Normal"/>
    <w:link w:val="CorpsdetexteCar"/>
    <w:unhideWhenUsed/>
    <w:rsid w:val="00A3180B"/>
    <w:pPr>
      <w:widowControl w:val="0"/>
      <w:autoSpaceDE w:val="0"/>
      <w:autoSpaceDN w:val="0"/>
      <w:adjustRightInd w:val="0"/>
      <w:spacing w:before="0" w:after="0"/>
    </w:pPr>
    <w:rPr>
      <w:rFonts w:ascii="Times-Roman" w:hAnsi="Times-Roman" w:cs="Times New Roman"/>
      <w:sz w:val="24"/>
    </w:rPr>
  </w:style>
  <w:style w:type="character" w:customStyle="1" w:styleId="CorpsdetexteCar">
    <w:name w:val="Corps de texte Car"/>
    <w:basedOn w:val="Policepardfaut"/>
    <w:link w:val="Corpsdetexte"/>
    <w:rsid w:val="00A3180B"/>
    <w:rPr>
      <w:rFonts w:ascii="Times-Roman" w:hAnsi="Times-Roman"/>
      <w:sz w:val="24"/>
    </w:rPr>
  </w:style>
  <w:style w:type="paragraph" w:styleId="Corpsdetexte2">
    <w:name w:val="Body Text 2"/>
    <w:basedOn w:val="Normal"/>
    <w:link w:val="Corpsdetexte2Car"/>
    <w:semiHidden/>
    <w:unhideWhenUsed/>
    <w:rsid w:val="00A3180B"/>
    <w:pPr>
      <w:spacing w:before="0" w:after="0"/>
    </w:pPr>
    <w:rPr>
      <w:rFonts w:ascii="Times-Roman" w:hAnsi="Times-Roman" w:cs="Times New Roman"/>
      <w:b/>
      <w:sz w:val="24"/>
    </w:rPr>
  </w:style>
  <w:style w:type="character" w:customStyle="1" w:styleId="Corpsdetexte2Car">
    <w:name w:val="Corps de texte 2 Car"/>
    <w:basedOn w:val="Policepardfaut"/>
    <w:link w:val="Corpsdetexte2"/>
    <w:semiHidden/>
    <w:rsid w:val="00A3180B"/>
    <w:rPr>
      <w:rFonts w:ascii="Times-Roman" w:hAnsi="Times-Roman"/>
      <w:b/>
      <w:sz w:val="24"/>
    </w:rPr>
  </w:style>
  <w:style w:type="character" w:styleId="lev">
    <w:name w:val="Strong"/>
    <w:basedOn w:val="Policepardfaut"/>
    <w:uiPriority w:val="22"/>
    <w:qFormat/>
    <w:rsid w:val="00E4157E"/>
    <w:rPr>
      <w:b/>
      <w:bCs/>
    </w:rPr>
  </w:style>
  <w:style w:type="character" w:customStyle="1" w:styleId="ctn-gen-mise-avant-titre">
    <w:name w:val="ctn-gen-mise-avant-titre"/>
    <w:basedOn w:val="Policepardfaut"/>
    <w:rsid w:val="00807435"/>
  </w:style>
  <w:style w:type="paragraph" w:customStyle="1" w:styleId="ctn-gen-mise-avant-date">
    <w:name w:val="ctn-gen-mise-avant-date"/>
    <w:basedOn w:val="Normal"/>
    <w:rsid w:val="00807435"/>
    <w:pPr>
      <w:spacing w:before="100" w:beforeAutospacing="1" w:after="100" w:afterAutospacing="1"/>
      <w:jc w:val="left"/>
    </w:pPr>
    <w:rPr>
      <w:rFonts w:ascii="Times New Roman" w:hAnsi="Times New Roman" w:cs="Times New Roman"/>
      <w:sz w:val="24"/>
      <w:szCs w:val="24"/>
    </w:rPr>
  </w:style>
  <w:style w:type="character" w:customStyle="1" w:styleId="ParagraphedelisteCar">
    <w:name w:val="Paragraphe de liste Car"/>
    <w:link w:val="Paragraphedeliste"/>
    <w:uiPriority w:val="34"/>
    <w:locked/>
    <w:rsid w:val="006710C4"/>
    <w:rPr>
      <w:rFonts w:asciiTheme="minorHAnsi" w:eastAsiaTheme="minorHAnsi" w:hAnsiTheme="minorHAnsi" w:cstheme="minorBidi"/>
      <w:sz w:val="22"/>
      <w:szCs w:val="22"/>
      <w:lang w:eastAsia="en-US"/>
    </w:rPr>
  </w:style>
  <w:style w:type="character" w:customStyle="1" w:styleId="CommentaireCar">
    <w:name w:val="Commentaire Car"/>
    <w:basedOn w:val="Policepardfaut"/>
    <w:link w:val="Commentaire"/>
    <w:semiHidden/>
    <w:rsid w:val="006710C4"/>
    <w:rPr>
      <w:rFonts w:ascii="Helvetica 55 Roman" w:hAnsi="Helvetica 55 Roman"/>
      <w:sz w:val="22"/>
    </w:rPr>
  </w:style>
  <w:style w:type="paragraph" w:styleId="Corpsdetexte3">
    <w:name w:val="Body Text 3"/>
    <w:basedOn w:val="Normal"/>
    <w:link w:val="Corpsdetexte3Car"/>
    <w:semiHidden/>
    <w:unhideWhenUsed/>
    <w:rsid w:val="00753B2B"/>
    <w:pPr>
      <w:spacing w:after="120"/>
    </w:pPr>
    <w:rPr>
      <w:sz w:val="16"/>
      <w:szCs w:val="16"/>
    </w:rPr>
  </w:style>
  <w:style w:type="character" w:customStyle="1" w:styleId="Corpsdetexte3Car">
    <w:name w:val="Corps de texte 3 Car"/>
    <w:basedOn w:val="Policepardfaut"/>
    <w:link w:val="Corpsdetexte3"/>
    <w:semiHidden/>
    <w:rsid w:val="00753B2B"/>
    <w:rPr>
      <w:rFonts w:ascii="Calibri" w:hAnsi="Calibri" w:cs="Arial"/>
      <w:sz w:val="16"/>
      <w:szCs w:val="16"/>
    </w:rPr>
  </w:style>
  <w:style w:type="paragraph" w:customStyle="1" w:styleId="OPTRgledegestion">
    <w:name w:val="OPT Règle de gestion"/>
    <w:basedOn w:val="Normal"/>
    <w:rsid w:val="00A7117F"/>
    <w:pPr>
      <w:numPr>
        <w:numId w:val="19"/>
      </w:numPr>
      <w:ind w:left="357" w:hanging="357"/>
    </w:pPr>
    <w:rPr>
      <w:rFonts w:ascii="Titillium" w:hAnsi="Titillium"/>
      <w:sz w:val="20"/>
    </w:rPr>
  </w:style>
  <w:style w:type="paragraph" w:customStyle="1" w:styleId="Sous-titreniv1">
    <w:name w:val="Sous-titre niv1"/>
    <w:basedOn w:val="Titre2"/>
    <w:qFormat/>
    <w:rsid w:val="00350C01"/>
    <w:pPr>
      <w:keepLines/>
      <w:numPr>
        <w:numId w:val="20"/>
      </w:numPr>
      <w:spacing w:before="200" w:after="0" w:line="276" w:lineRule="auto"/>
      <w:jc w:val="left"/>
    </w:pPr>
    <w:rPr>
      <w:rFonts w:ascii="Titillium" w:eastAsiaTheme="majorEastAsia" w:hAnsi="Titillium" w:cstheme="majorBidi"/>
      <w:b w:val="0"/>
      <w:color w:val="808080" w:themeColor="background1" w:themeShade="80"/>
      <w:sz w:val="36"/>
      <w:szCs w:val="36"/>
      <w:lang w:eastAsia="en-US"/>
    </w:rPr>
  </w:style>
  <w:style w:type="paragraph" w:customStyle="1" w:styleId="CM18">
    <w:name w:val="CM18"/>
    <w:basedOn w:val="Normal"/>
    <w:next w:val="Normal"/>
    <w:rsid w:val="00440AB3"/>
    <w:pPr>
      <w:widowControl w:val="0"/>
      <w:autoSpaceDE w:val="0"/>
      <w:autoSpaceDN w:val="0"/>
      <w:adjustRightInd w:val="0"/>
      <w:spacing w:before="0" w:after="0"/>
      <w:jc w:val="left"/>
    </w:pPr>
    <w:rPr>
      <w:rFonts w:ascii="Arial" w:hAnsi="Arial"/>
      <w:sz w:val="24"/>
      <w:szCs w:val="24"/>
      <w:lang w:eastAsia="en-US"/>
    </w:rPr>
  </w:style>
  <w:style w:type="character" w:customStyle="1" w:styleId="titrepage">
    <w:name w:val="titrepage"/>
    <w:basedOn w:val="Policepardfaut"/>
    <w:rsid w:val="0086422A"/>
  </w:style>
  <w:style w:type="table" w:customStyle="1" w:styleId="Listeclaire1">
    <w:name w:val="Liste claire1"/>
    <w:basedOn w:val="TableauNormal"/>
    <w:uiPriority w:val="61"/>
    <w:locked/>
    <w:rsid w:val="006951F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dutableau">
    <w:name w:val="Table Grid"/>
    <w:basedOn w:val="TableauNormal"/>
    <w:uiPriority w:val="59"/>
    <w:rsid w:val="0069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E632A6"/>
    <w:rPr>
      <w:color w:val="605E5C"/>
      <w:shd w:val="clear" w:color="auto" w:fill="E1DFDD"/>
    </w:rPr>
  </w:style>
  <w:style w:type="character" w:customStyle="1" w:styleId="Mentionnonrsolue2">
    <w:name w:val="Mention non résolue2"/>
    <w:basedOn w:val="Policepardfaut"/>
    <w:uiPriority w:val="99"/>
    <w:semiHidden/>
    <w:unhideWhenUsed/>
    <w:rsid w:val="002806A5"/>
    <w:rPr>
      <w:color w:val="605E5C"/>
      <w:shd w:val="clear" w:color="auto" w:fill="E1DFDD"/>
    </w:rPr>
  </w:style>
  <w:style w:type="character" w:customStyle="1" w:styleId="Mentionnonrsolue3">
    <w:name w:val="Mention non résolue3"/>
    <w:basedOn w:val="Policepardfaut"/>
    <w:uiPriority w:val="99"/>
    <w:semiHidden/>
    <w:unhideWhenUsed/>
    <w:rsid w:val="00F62313"/>
    <w:rPr>
      <w:color w:val="605E5C"/>
      <w:shd w:val="clear" w:color="auto" w:fill="E1DFDD"/>
    </w:rPr>
  </w:style>
  <w:style w:type="character" w:customStyle="1" w:styleId="Mentionnonrsolue4">
    <w:name w:val="Mention non résolue4"/>
    <w:basedOn w:val="Policepardfaut"/>
    <w:uiPriority w:val="99"/>
    <w:semiHidden/>
    <w:unhideWhenUsed/>
    <w:rsid w:val="00306BD1"/>
    <w:rPr>
      <w:color w:val="605E5C"/>
      <w:shd w:val="clear" w:color="auto" w:fill="E1DFDD"/>
    </w:rPr>
  </w:style>
  <w:style w:type="table" w:customStyle="1" w:styleId="Grilledutableau1">
    <w:name w:val="Grille du tableau1"/>
    <w:basedOn w:val="TableauNormal"/>
    <w:next w:val="Grilledutableau"/>
    <w:uiPriority w:val="39"/>
    <w:rsid w:val="005D62F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524DC"/>
    <w:rPr>
      <w:rFonts w:ascii="Calibri" w:eastAsia="Calibri" w:hAnsi="Calibr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94585">
      <w:bodyDiv w:val="1"/>
      <w:marLeft w:val="0"/>
      <w:marRight w:val="0"/>
      <w:marTop w:val="0"/>
      <w:marBottom w:val="0"/>
      <w:divBdr>
        <w:top w:val="none" w:sz="0" w:space="0" w:color="auto"/>
        <w:left w:val="none" w:sz="0" w:space="0" w:color="auto"/>
        <w:bottom w:val="none" w:sz="0" w:space="0" w:color="auto"/>
        <w:right w:val="none" w:sz="0" w:space="0" w:color="auto"/>
      </w:divBdr>
      <w:divsChild>
        <w:div w:id="718746110">
          <w:marLeft w:val="446"/>
          <w:marRight w:val="0"/>
          <w:marTop w:val="0"/>
          <w:marBottom w:val="0"/>
          <w:divBdr>
            <w:top w:val="none" w:sz="0" w:space="0" w:color="auto"/>
            <w:left w:val="none" w:sz="0" w:space="0" w:color="auto"/>
            <w:bottom w:val="none" w:sz="0" w:space="0" w:color="auto"/>
            <w:right w:val="none" w:sz="0" w:space="0" w:color="auto"/>
          </w:divBdr>
        </w:div>
      </w:divsChild>
    </w:div>
    <w:div w:id="76022599">
      <w:bodyDiv w:val="1"/>
      <w:marLeft w:val="0"/>
      <w:marRight w:val="0"/>
      <w:marTop w:val="0"/>
      <w:marBottom w:val="0"/>
      <w:divBdr>
        <w:top w:val="none" w:sz="0" w:space="0" w:color="auto"/>
        <w:left w:val="none" w:sz="0" w:space="0" w:color="auto"/>
        <w:bottom w:val="none" w:sz="0" w:space="0" w:color="auto"/>
        <w:right w:val="none" w:sz="0" w:space="0" w:color="auto"/>
      </w:divBdr>
    </w:div>
    <w:div w:id="86581543">
      <w:bodyDiv w:val="1"/>
      <w:marLeft w:val="0"/>
      <w:marRight w:val="0"/>
      <w:marTop w:val="0"/>
      <w:marBottom w:val="0"/>
      <w:divBdr>
        <w:top w:val="none" w:sz="0" w:space="0" w:color="auto"/>
        <w:left w:val="none" w:sz="0" w:space="0" w:color="auto"/>
        <w:bottom w:val="none" w:sz="0" w:space="0" w:color="auto"/>
        <w:right w:val="none" w:sz="0" w:space="0" w:color="auto"/>
      </w:divBdr>
      <w:divsChild>
        <w:div w:id="904611631">
          <w:marLeft w:val="0"/>
          <w:marRight w:val="0"/>
          <w:marTop w:val="525"/>
          <w:marBottom w:val="300"/>
          <w:divBdr>
            <w:top w:val="none" w:sz="0" w:space="0" w:color="auto"/>
            <w:left w:val="none" w:sz="0" w:space="0" w:color="auto"/>
            <w:bottom w:val="none" w:sz="0" w:space="0" w:color="auto"/>
            <w:right w:val="none" w:sz="0" w:space="0" w:color="auto"/>
          </w:divBdr>
        </w:div>
      </w:divsChild>
    </w:div>
    <w:div w:id="101610547">
      <w:bodyDiv w:val="1"/>
      <w:marLeft w:val="0"/>
      <w:marRight w:val="0"/>
      <w:marTop w:val="0"/>
      <w:marBottom w:val="0"/>
      <w:divBdr>
        <w:top w:val="none" w:sz="0" w:space="0" w:color="auto"/>
        <w:left w:val="none" w:sz="0" w:space="0" w:color="auto"/>
        <w:bottom w:val="none" w:sz="0" w:space="0" w:color="auto"/>
        <w:right w:val="none" w:sz="0" w:space="0" w:color="auto"/>
      </w:divBdr>
    </w:div>
    <w:div w:id="158080986">
      <w:bodyDiv w:val="1"/>
      <w:marLeft w:val="0"/>
      <w:marRight w:val="0"/>
      <w:marTop w:val="0"/>
      <w:marBottom w:val="0"/>
      <w:divBdr>
        <w:top w:val="none" w:sz="0" w:space="0" w:color="auto"/>
        <w:left w:val="none" w:sz="0" w:space="0" w:color="auto"/>
        <w:bottom w:val="none" w:sz="0" w:space="0" w:color="auto"/>
        <w:right w:val="none" w:sz="0" w:space="0" w:color="auto"/>
      </w:divBdr>
    </w:div>
    <w:div w:id="216472069">
      <w:bodyDiv w:val="1"/>
      <w:marLeft w:val="0"/>
      <w:marRight w:val="0"/>
      <w:marTop w:val="0"/>
      <w:marBottom w:val="0"/>
      <w:divBdr>
        <w:top w:val="none" w:sz="0" w:space="0" w:color="auto"/>
        <w:left w:val="none" w:sz="0" w:space="0" w:color="auto"/>
        <w:bottom w:val="none" w:sz="0" w:space="0" w:color="auto"/>
        <w:right w:val="none" w:sz="0" w:space="0" w:color="auto"/>
      </w:divBdr>
    </w:div>
    <w:div w:id="322978676">
      <w:bodyDiv w:val="1"/>
      <w:marLeft w:val="0"/>
      <w:marRight w:val="0"/>
      <w:marTop w:val="0"/>
      <w:marBottom w:val="0"/>
      <w:divBdr>
        <w:top w:val="none" w:sz="0" w:space="0" w:color="auto"/>
        <w:left w:val="none" w:sz="0" w:space="0" w:color="auto"/>
        <w:bottom w:val="none" w:sz="0" w:space="0" w:color="auto"/>
        <w:right w:val="none" w:sz="0" w:space="0" w:color="auto"/>
      </w:divBdr>
      <w:divsChild>
        <w:div w:id="205021932">
          <w:marLeft w:val="547"/>
          <w:marRight w:val="0"/>
          <w:marTop w:val="0"/>
          <w:marBottom w:val="0"/>
          <w:divBdr>
            <w:top w:val="none" w:sz="0" w:space="0" w:color="auto"/>
            <w:left w:val="none" w:sz="0" w:space="0" w:color="auto"/>
            <w:bottom w:val="none" w:sz="0" w:space="0" w:color="auto"/>
            <w:right w:val="none" w:sz="0" w:space="0" w:color="auto"/>
          </w:divBdr>
        </w:div>
      </w:divsChild>
    </w:div>
    <w:div w:id="420100860">
      <w:bodyDiv w:val="1"/>
      <w:marLeft w:val="0"/>
      <w:marRight w:val="0"/>
      <w:marTop w:val="0"/>
      <w:marBottom w:val="0"/>
      <w:divBdr>
        <w:top w:val="none" w:sz="0" w:space="0" w:color="auto"/>
        <w:left w:val="none" w:sz="0" w:space="0" w:color="auto"/>
        <w:bottom w:val="none" w:sz="0" w:space="0" w:color="auto"/>
        <w:right w:val="none" w:sz="0" w:space="0" w:color="auto"/>
      </w:divBdr>
    </w:div>
    <w:div w:id="436367659">
      <w:bodyDiv w:val="1"/>
      <w:marLeft w:val="0"/>
      <w:marRight w:val="0"/>
      <w:marTop w:val="0"/>
      <w:marBottom w:val="0"/>
      <w:divBdr>
        <w:top w:val="none" w:sz="0" w:space="0" w:color="auto"/>
        <w:left w:val="none" w:sz="0" w:space="0" w:color="auto"/>
        <w:bottom w:val="none" w:sz="0" w:space="0" w:color="auto"/>
        <w:right w:val="none" w:sz="0" w:space="0" w:color="auto"/>
      </w:divBdr>
    </w:div>
    <w:div w:id="547226677">
      <w:bodyDiv w:val="1"/>
      <w:marLeft w:val="0"/>
      <w:marRight w:val="0"/>
      <w:marTop w:val="0"/>
      <w:marBottom w:val="0"/>
      <w:divBdr>
        <w:top w:val="none" w:sz="0" w:space="0" w:color="auto"/>
        <w:left w:val="none" w:sz="0" w:space="0" w:color="auto"/>
        <w:bottom w:val="none" w:sz="0" w:space="0" w:color="auto"/>
        <w:right w:val="none" w:sz="0" w:space="0" w:color="auto"/>
      </w:divBdr>
    </w:div>
    <w:div w:id="547306358">
      <w:bodyDiv w:val="1"/>
      <w:marLeft w:val="0"/>
      <w:marRight w:val="0"/>
      <w:marTop w:val="0"/>
      <w:marBottom w:val="0"/>
      <w:divBdr>
        <w:top w:val="none" w:sz="0" w:space="0" w:color="auto"/>
        <w:left w:val="none" w:sz="0" w:space="0" w:color="auto"/>
        <w:bottom w:val="none" w:sz="0" w:space="0" w:color="auto"/>
        <w:right w:val="none" w:sz="0" w:space="0" w:color="auto"/>
      </w:divBdr>
    </w:div>
    <w:div w:id="586814739">
      <w:bodyDiv w:val="1"/>
      <w:marLeft w:val="0"/>
      <w:marRight w:val="0"/>
      <w:marTop w:val="0"/>
      <w:marBottom w:val="0"/>
      <w:divBdr>
        <w:top w:val="none" w:sz="0" w:space="0" w:color="auto"/>
        <w:left w:val="none" w:sz="0" w:space="0" w:color="auto"/>
        <w:bottom w:val="none" w:sz="0" w:space="0" w:color="auto"/>
        <w:right w:val="none" w:sz="0" w:space="0" w:color="auto"/>
      </w:divBdr>
    </w:div>
    <w:div w:id="607930659">
      <w:bodyDiv w:val="1"/>
      <w:marLeft w:val="0"/>
      <w:marRight w:val="0"/>
      <w:marTop w:val="0"/>
      <w:marBottom w:val="0"/>
      <w:divBdr>
        <w:top w:val="none" w:sz="0" w:space="0" w:color="auto"/>
        <w:left w:val="none" w:sz="0" w:space="0" w:color="auto"/>
        <w:bottom w:val="none" w:sz="0" w:space="0" w:color="auto"/>
        <w:right w:val="none" w:sz="0" w:space="0" w:color="auto"/>
      </w:divBdr>
      <w:divsChild>
        <w:div w:id="286011085">
          <w:marLeft w:val="1166"/>
          <w:marRight w:val="0"/>
          <w:marTop w:val="96"/>
          <w:marBottom w:val="0"/>
          <w:divBdr>
            <w:top w:val="none" w:sz="0" w:space="0" w:color="auto"/>
            <w:left w:val="none" w:sz="0" w:space="0" w:color="auto"/>
            <w:bottom w:val="none" w:sz="0" w:space="0" w:color="auto"/>
            <w:right w:val="none" w:sz="0" w:space="0" w:color="auto"/>
          </w:divBdr>
        </w:div>
        <w:div w:id="604847158">
          <w:marLeft w:val="1166"/>
          <w:marRight w:val="0"/>
          <w:marTop w:val="96"/>
          <w:marBottom w:val="0"/>
          <w:divBdr>
            <w:top w:val="none" w:sz="0" w:space="0" w:color="auto"/>
            <w:left w:val="none" w:sz="0" w:space="0" w:color="auto"/>
            <w:bottom w:val="none" w:sz="0" w:space="0" w:color="auto"/>
            <w:right w:val="none" w:sz="0" w:space="0" w:color="auto"/>
          </w:divBdr>
        </w:div>
        <w:div w:id="737823327">
          <w:marLeft w:val="1166"/>
          <w:marRight w:val="0"/>
          <w:marTop w:val="96"/>
          <w:marBottom w:val="0"/>
          <w:divBdr>
            <w:top w:val="none" w:sz="0" w:space="0" w:color="auto"/>
            <w:left w:val="none" w:sz="0" w:space="0" w:color="auto"/>
            <w:bottom w:val="none" w:sz="0" w:space="0" w:color="auto"/>
            <w:right w:val="none" w:sz="0" w:space="0" w:color="auto"/>
          </w:divBdr>
        </w:div>
        <w:div w:id="1057827321">
          <w:marLeft w:val="1166"/>
          <w:marRight w:val="0"/>
          <w:marTop w:val="96"/>
          <w:marBottom w:val="0"/>
          <w:divBdr>
            <w:top w:val="none" w:sz="0" w:space="0" w:color="auto"/>
            <w:left w:val="none" w:sz="0" w:space="0" w:color="auto"/>
            <w:bottom w:val="none" w:sz="0" w:space="0" w:color="auto"/>
            <w:right w:val="none" w:sz="0" w:space="0" w:color="auto"/>
          </w:divBdr>
        </w:div>
        <w:div w:id="1088237364">
          <w:marLeft w:val="1166"/>
          <w:marRight w:val="0"/>
          <w:marTop w:val="96"/>
          <w:marBottom w:val="0"/>
          <w:divBdr>
            <w:top w:val="none" w:sz="0" w:space="0" w:color="auto"/>
            <w:left w:val="none" w:sz="0" w:space="0" w:color="auto"/>
            <w:bottom w:val="none" w:sz="0" w:space="0" w:color="auto"/>
            <w:right w:val="none" w:sz="0" w:space="0" w:color="auto"/>
          </w:divBdr>
        </w:div>
        <w:div w:id="1702196555">
          <w:marLeft w:val="1166"/>
          <w:marRight w:val="0"/>
          <w:marTop w:val="96"/>
          <w:marBottom w:val="0"/>
          <w:divBdr>
            <w:top w:val="none" w:sz="0" w:space="0" w:color="auto"/>
            <w:left w:val="none" w:sz="0" w:space="0" w:color="auto"/>
            <w:bottom w:val="none" w:sz="0" w:space="0" w:color="auto"/>
            <w:right w:val="none" w:sz="0" w:space="0" w:color="auto"/>
          </w:divBdr>
        </w:div>
        <w:div w:id="2102412744">
          <w:marLeft w:val="1166"/>
          <w:marRight w:val="0"/>
          <w:marTop w:val="96"/>
          <w:marBottom w:val="0"/>
          <w:divBdr>
            <w:top w:val="none" w:sz="0" w:space="0" w:color="auto"/>
            <w:left w:val="none" w:sz="0" w:space="0" w:color="auto"/>
            <w:bottom w:val="none" w:sz="0" w:space="0" w:color="auto"/>
            <w:right w:val="none" w:sz="0" w:space="0" w:color="auto"/>
          </w:divBdr>
        </w:div>
      </w:divsChild>
    </w:div>
    <w:div w:id="661469368">
      <w:bodyDiv w:val="1"/>
      <w:marLeft w:val="0"/>
      <w:marRight w:val="0"/>
      <w:marTop w:val="0"/>
      <w:marBottom w:val="0"/>
      <w:divBdr>
        <w:top w:val="none" w:sz="0" w:space="0" w:color="auto"/>
        <w:left w:val="none" w:sz="0" w:space="0" w:color="auto"/>
        <w:bottom w:val="none" w:sz="0" w:space="0" w:color="auto"/>
        <w:right w:val="none" w:sz="0" w:space="0" w:color="auto"/>
      </w:divBdr>
    </w:div>
    <w:div w:id="662202949">
      <w:bodyDiv w:val="1"/>
      <w:marLeft w:val="0"/>
      <w:marRight w:val="0"/>
      <w:marTop w:val="0"/>
      <w:marBottom w:val="0"/>
      <w:divBdr>
        <w:top w:val="none" w:sz="0" w:space="0" w:color="auto"/>
        <w:left w:val="none" w:sz="0" w:space="0" w:color="auto"/>
        <w:bottom w:val="none" w:sz="0" w:space="0" w:color="auto"/>
        <w:right w:val="none" w:sz="0" w:space="0" w:color="auto"/>
      </w:divBdr>
    </w:div>
    <w:div w:id="680163470">
      <w:bodyDiv w:val="1"/>
      <w:marLeft w:val="0"/>
      <w:marRight w:val="0"/>
      <w:marTop w:val="0"/>
      <w:marBottom w:val="0"/>
      <w:divBdr>
        <w:top w:val="none" w:sz="0" w:space="0" w:color="auto"/>
        <w:left w:val="none" w:sz="0" w:space="0" w:color="auto"/>
        <w:bottom w:val="none" w:sz="0" w:space="0" w:color="auto"/>
        <w:right w:val="none" w:sz="0" w:space="0" w:color="auto"/>
      </w:divBdr>
    </w:div>
    <w:div w:id="826552930">
      <w:bodyDiv w:val="1"/>
      <w:marLeft w:val="0"/>
      <w:marRight w:val="0"/>
      <w:marTop w:val="0"/>
      <w:marBottom w:val="0"/>
      <w:divBdr>
        <w:top w:val="none" w:sz="0" w:space="0" w:color="auto"/>
        <w:left w:val="none" w:sz="0" w:space="0" w:color="auto"/>
        <w:bottom w:val="none" w:sz="0" w:space="0" w:color="auto"/>
        <w:right w:val="none" w:sz="0" w:space="0" w:color="auto"/>
      </w:divBdr>
    </w:div>
    <w:div w:id="893540157">
      <w:bodyDiv w:val="1"/>
      <w:marLeft w:val="0"/>
      <w:marRight w:val="0"/>
      <w:marTop w:val="0"/>
      <w:marBottom w:val="0"/>
      <w:divBdr>
        <w:top w:val="none" w:sz="0" w:space="0" w:color="auto"/>
        <w:left w:val="none" w:sz="0" w:space="0" w:color="auto"/>
        <w:bottom w:val="none" w:sz="0" w:space="0" w:color="auto"/>
        <w:right w:val="none" w:sz="0" w:space="0" w:color="auto"/>
      </w:divBdr>
    </w:div>
    <w:div w:id="902107855">
      <w:bodyDiv w:val="1"/>
      <w:marLeft w:val="0"/>
      <w:marRight w:val="0"/>
      <w:marTop w:val="0"/>
      <w:marBottom w:val="0"/>
      <w:divBdr>
        <w:top w:val="none" w:sz="0" w:space="0" w:color="auto"/>
        <w:left w:val="none" w:sz="0" w:space="0" w:color="auto"/>
        <w:bottom w:val="none" w:sz="0" w:space="0" w:color="auto"/>
        <w:right w:val="none" w:sz="0" w:space="0" w:color="auto"/>
      </w:divBdr>
      <w:divsChild>
        <w:div w:id="44066284">
          <w:marLeft w:val="446"/>
          <w:marRight w:val="0"/>
          <w:marTop w:val="0"/>
          <w:marBottom w:val="0"/>
          <w:divBdr>
            <w:top w:val="none" w:sz="0" w:space="0" w:color="auto"/>
            <w:left w:val="none" w:sz="0" w:space="0" w:color="auto"/>
            <w:bottom w:val="none" w:sz="0" w:space="0" w:color="auto"/>
            <w:right w:val="none" w:sz="0" w:space="0" w:color="auto"/>
          </w:divBdr>
        </w:div>
        <w:div w:id="1196112084">
          <w:marLeft w:val="1987"/>
          <w:marRight w:val="0"/>
          <w:marTop w:val="0"/>
          <w:marBottom w:val="0"/>
          <w:divBdr>
            <w:top w:val="none" w:sz="0" w:space="0" w:color="auto"/>
            <w:left w:val="none" w:sz="0" w:space="0" w:color="auto"/>
            <w:bottom w:val="none" w:sz="0" w:space="0" w:color="auto"/>
            <w:right w:val="none" w:sz="0" w:space="0" w:color="auto"/>
          </w:divBdr>
        </w:div>
        <w:div w:id="1232547367">
          <w:marLeft w:val="1987"/>
          <w:marRight w:val="0"/>
          <w:marTop w:val="0"/>
          <w:marBottom w:val="0"/>
          <w:divBdr>
            <w:top w:val="none" w:sz="0" w:space="0" w:color="auto"/>
            <w:left w:val="none" w:sz="0" w:space="0" w:color="auto"/>
            <w:bottom w:val="none" w:sz="0" w:space="0" w:color="auto"/>
            <w:right w:val="none" w:sz="0" w:space="0" w:color="auto"/>
          </w:divBdr>
        </w:div>
        <w:div w:id="1843201664">
          <w:marLeft w:val="1987"/>
          <w:marRight w:val="0"/>
          <w:marTop w:val="0"/>
          <w:marBottom w:val="0"/>
          <w:divBdr>
            <w:top w:val="none" w:sz="0" w:space="0" w:color="auto"/>
            <w:left w:val="none" w:sz="0" w:space="0" w:color="auto"/>
            <w:bottom w:val="none" w:sz="0" w:space="0" w:color="auto"/>
            <w:right w:val="none" w:sz="0" w:space="0" w:color="auto"/>
          </w:divBdr>
        </w:div>
        <w:div w:id="1977105620">
          <w:marLeft w:val="446"/>
          <w:marRight w:val="0"/>
          <w:marTop w:val="0"/>
          <w:marBottom w:val="0"/>
          <w:divBdr>
            <w:top w:val="none" w:sz="0" w:space="0" w:color="auto"/>
            <w:left w:val="none" w:sz="0" w:space="0" w:color="auto"/>
            <w:bottom w:val="none" w:sz="0" w:space="0" w:color="auto"/>
            <w:right w:val="none" w:sz="0" w:space="0" w:color="auto"/>
          </w:divBdr>
        </w:div>
      </w:divsChild>
    </w:div>
    <w:div w:id="936451522">
      <w:bodyDiv w:val="1"/>
      <w:marLeft w:val="0"/>
      <w:marRight w:val="0"/>
      <w:marTop w:val="0"/>
      <w:marBottom w:val="0"/>
      <w:divBdr>
        <w:top w:val="none" w:sz="0" w:space="0" w:color="auto"/>
        <w:left w:val="none" w:sz="0" w:space="0" w:color="auto"/>
        <w:bottom w:val="none" w:sz="0" w:space="0" w:color="auto"/>
        <w:right w:val="none" w:sz="0" w:space="0" w:color="auto"/>
      </w:divBdr>
    </w:div>
    <w:div w:id="1149592692">
      <w:bodyDiv w:val="1"/>
      <w:marLeft w:val="0"/>
      <w:marRight w:val="0"/>
      <w:marTop w:val="0"/>
      <w:marBottom w:val="0"/>
      <w:divBdr>
        <w:top w:val="none" w:sz="0" w:space="0" w:color="auto"/>
        <w:left w:val="none" w:sz="0" w:space="0" w:color="auto"/>
        <w:bottom w:val="none" w:sz="0" w:space="0" w:color="auto"/>
        <w:right w:val="none" w:sz="0" w:space="0" w:color="auto"/>
      </w:divBdr>
      <w:divsChild>
        <w:div w:id="220096439">
          <w:marLeft w:val="446"/>
          <w:marRight w:val="0"/>
          <w:marTop w:val="0"/>
          <w:marBottom w:val="0"/>
          <w:divBdr>
            <w:top w:val="none" w:sz="0" w:space="0" w:color="auto"/>
            <w:left w:val="none" w:sz="0" w:space="0" w:color="auto"/>
            <w:bottom w:val="none" w:sz="0" w:space="0" w:color="auto"/>
            <w:right w:val="none" w:sz="0" w:space="0" w:color="auto"/>
          </w:divBdr>
        </w:div>
        <w:div w:id="223873105">
          <w:marLeft w:val="446"/>
          <w:marRight w:val="0"/>
          <w:marTop w:val="0"/>
          <w:marBottom w:val="0"/>
          <w:divBdr>
            <w:top w:val="none" w:sz="0" w:space="0" w:color="auto"/>
            <w:left w:val="none" w:sz="0" w:space="0" w:color="auto"/>
            <w:bottom w:val="none" w:sz="0" w:space="0" w:color="auto"/>
            <w:right w:val="none" w:sz="0" w:space="0" w:color="auto"/>
          </w:divBdr>
        </w:div>
        <w:div w:id="233129516">
          <w:marLeft w:val="446"/>
          <w:marRight w:val="0"/>
          <w:marTop w:val="0"/>
          <w:marBottom w:val="0"/>
          <w:divBdr>
            <w:top w:val="none" w:sz="0" w:space="0" w:color="auto"/>
            <w:left w:val="none" w:sz="0" w:space="0" w:color="auto"/>
            <w:bottom w:val="none" w:sz="0" w:space="0" w:color="auto"/>
            <w:right w:val="none" w:sz="0" w:space="0" w:color="auto"/>
          </w:divBdr>
        </w:div>
        <w:div w:id="507791548">
          <w:marLeft w:val="446"/>
          <w:marRight w:val="0"/>
          <w:marTop w:val="0"/>
          <w:marBottom w:val="0"/>
          <w:divBdr>
            <w:top w:val="none" w:sz="0" w:space="0" w:color="auto"/>
            <w:left w:val="none" w:sz="0" w:space="0" w:color="auto"/>
            <w:bottom w:val="none" w:sz="0" w:space="0" w:color="auto"/>
            <w:right w:val="none" w:sz="0" w:space="0" w:color="auto"/>
          </w:divBdr>
        </w:div>
        <w:div w:id="1182663866">
          <w:marLeft w:val="446"/>
          <w:marRight w:val="0"/>
          <w:marTop w:val="0"/>
          <w:marBottom w:val="0"/>
          <w:divBdr>
            <w:top w:val="none" w:sz="0" w:space="0" w:color="auto"/>
            <w:left w:val="none" w:sz="0" w:space="0" w:color="auto"/>
            <w:bottom w:val="none" w:sz="0" w:space="0" w:color="auto"/>
            <w:right w:val="none" w:sz="0" w:space="0" w:color="auto"/>
          </w:divBdr>
        </w:div>
        <w:div w:id="1865242458">
          <w:marLeft w:val="446"/>
          <w:marRight w:val="0"/>
          <w:marTop w:val="0"/>
          <w:marBottom w:val="0"/>
          <w:divBdr>
            <w:top w:val="none" w:sz="0" w:space="0" w:color="auto"/>
            <w:left w:val="none" w:sz="0" w:space="0" w:color="auto"/>
            <w:bottom w:val="none" w:sz="0" w:space="0" w:color="auto"/>
            <w:right w:val="none" w:sz="0" w:space="0" w:color="auto"/>
          </w:divBdr>
        </w:div>
      </w:divsChild>
    </w:div>
    <w:div w:id="1156411271">
      <w:bodyDiv w:val="1"/>
      <w:marLeft w:val="0"/>
      <w:marRight w:val="0"/>
      <w:marTop w:val="0"/>
      <w:marBottom w:val="0"/>
      <w:divBdr>
        <w:top w:val="none" w:sz="0" w:space="0" w:color="auto"/>
        <w:left w:val="none" w:sz="0" w:space="0" w:color="auto"/>
        <w:bottom w:val="none" w:sz="0" w:space="0" w:color="auto"/>
        <w:right w:val="none" w:sz="0" w:space="0" w:color="auto"/>
      </w:divBdr>
      <w:divsChild>
        <w:div w:id="734008670">
          <w:marLeft w:val="0"/>
          <w:marRight w:val="0"/>
          <w:marTop w:val="0"/>
          <w:marBottom w:val="0"/>
          <w:divBdr>
            <w:top w:val="none" w:sz="0" w:space="0" w:color="auto"/>
            <w:left w:val="none" w:sz="0" w:space="0" w:color="auto"/>
            <w:bottom w:val="none" w:sz="0" w:space="0" w:color="auto"/>
            <w:right w:val="none" w:sz="0" w:space="0" w:color="auto"/>
          </w:divBdr>
        </w:div>
      </w:divsChild>
    </w:div>
    <w:div w:id="1157066588">
      <w:bodyDiv w:val="1"/>
      <w:marLeft w:val="0"/>
      <w:marRight w:val="0"/>
      <w:marTop w:val="0"/>
      <w:marBottom w:val="0"/>
      <w:divBdr>
        <w:top w:val="none" w:sz="0" w:space="0" w:color="auto"/>
        <w:left w:val="none" w:sz="0" w:space="0" w:color="auto"/>
        <w:bottom w:val="none" w:sz="0" w:space="0" w:color="auto"/>
        <w:right w:val="none" w:sz="0" w:space="0" w:color="auto"/>
      </w:divBdr>
    </w:div>
    <w:div w:id="1206328803">
      <w:bodyDiv w:val="1"/>
      <w:marLeft w:val="0"/>
      <w:marRight w:val="0"/>
      <w:marTop w:val="0"/>
      <w:marBottom w:val="0"/>
      <w:divBdr>
        <w:top w:val="none" w:sz="0" w:space="0" w:color="auto"/>
        <w:left w:val="none" w:sz="0" w:space="0" w:color="auto"/>
        <w:bottom w:val="none" w:sz="0" w:space="0" w:color="auto"/>
        <w:right w:val="none" w:sz="0" w:space="0" w:color="auto"/>
      </w:divBdr>
      <w:divsChild>
        <w:div w:id="1871406986">
          <w:marLeft w:val="547"/>
          <w:marRight w:val="0"/>
          <w:marTop w:val="0"/>
          <w:marBottom w:val="0"/>
          <w:divBdr>
            <w:top w:val="none" w:sz="0" w:space="0" w:color="auto"/>
            <w:left w:val="none" w:sz="0" w:space="0" w:color="auto"/>
            <w:bottom w:val="none" w:sz="0" w:space="0" w:color="auto"/>
            <w:right w:val="none" w:sz="0" w:space="0" w:color="auto"/>
          </w:divBdr>
        </w:div>
      </w:divsChild>
    </w:div>
    <w:div w:id="1234269671">
      <w:bodyDiv w:val="1"/>
      <w:marLeft w:val="0"/>
      <w:marRight w:val="0"/>
      <w:marTop w:val="0"/>
      <w:marBottom w:val="0"/>
      <w:divBdr>
        <w:top w:val="none" w:sz="0" w:space="0" w:color="auto"/>
        <w:left w:val="none" w:sz="0" w:space="0" w:color="auto"/>
        <w:bottom w:val="none" w:sz="0" w:space="0" w:color="auto"/>
        <w:right w:val="none" w:sz="0" w:space="0" w:color="auto"/>
      </w:divBdr>
      <w:divsChild>
        <w:div w:id="211696039">
          <w:marLeft w:val="547"/>
          <w:marRight w:val="0"/>
          <w:marTop w:val="0"/>
          <w:marBottom w:val="0"/>
          <w:divBdr>
            <w:top w:val="none" w:sz="0" w:space="0" w:color="auto"/>
            <w:left w:val="none" w:sz="0" w:space="0" w:color="auto"/>
            <w:bottom w:val="none" w:sz="0" w:space="0" w:color="auto"/>
            <w:right w:val="none" w:sz="0" w:space="0" w:color="auto"/>
          </w:divBdr>
        </w:div>
        <w:div w:id="304238713">
          <w:marLeft w:val="547"/>
          <w:marRight w:val="0"/>
          <w:marTop w:val="0"/>
          <w:marBottom w:val="0"/>
          <w:divBdr>
            <w:top w:val="none" w:sz="0" w:space="0" w:color="auto"/>
            <w:left w:val="none" w:sz="0" w:space="0" w:color="auto"/>
            <w:bottom w:val="none" w:sz="0" w:space="0" w:color="auto"/>
            <w:right w:val="none" w:sz="0" w:space="0" w:color="auto"/>
          </w:divBdr>
        </w:div>
        <w:div w:id="776825985">
          <w:marLeft w:val="547"/>
          <w:marRight w:val="0"/>
          <w:marTop w:val="0"/>
          <w:marBottom w:val="0"/>
          <w:divBdr>
            <w:top w:val="none" w:sz="0" w:space="0" w:color="auto"/>
            <w:left w:val="none" w:sz="0" w:space="0" w:color="auto"/>
            <w:bottom w:val="none" w:sz="0" w:space="0" w:color="auto"/>
            <w:right w:val="none" w:sz="0" w:space="0" w:color="auto"/>
          </w:divBdr>
        </w:div>
        <w:div w:id="969944727">
          <w:marLeft w:val="547"/>
          <w:marRight w:val="0"/>
          <w:marTop w:val="0"/>
          <w:marBottom w:val="0"/>
          <w:divBdr>
            <w:top w:val="none" w:sz="0" w:space="0" w:color="auto"/>
            <w:left w:val="none" w:sz="0" w:space="0" w:color="auto"/>
            <w:bottom w:val="none" w:sz="0" w:space="0" w:color="auto"/>
            <w:right w:val="none" w:sz="0" w:space="0" w:color="auto"/>
          </w:divBdr>
        </w:div>
        <w:div w:id="1608587108">
          <w:marLeft w:val="547"/>
          <w:marRight w:val="0"/>
          <w:marTop w:val="0"/>
          <w:marBottom w:val="0"/>
          <w:divBdr>
            <w:top w:val="none" w:sz="0" w:space="0" w:color="auto"/>
            <w:left w:val="none" w:sz="0" w:space="0" w:color="auto"/>
            <w:bottom w:val="none" w:sz="0" w:space="0" w:color="auto"/>
            <w:right w:val="none" w:sz="0" w:space="0" w:color="auto"/>
          </w:divBdr>
        </w:div>
      </w:divsChild>
    </w:div>
    <w:div w:id="1325665739">
      <w:bodyDiv w:val="1"/>
      <w:marLeft w:val="0"/>
      <w:marRight w:val="0"/>
      <w:marTop w:val="0"/>
      <w:marBottom w:val="0"/>
      <w:divBdr>
        <w:top w:val="none" w:sz="0" w:space="0" w:color="auto"/>
        <w:left w:val="none" w:sz="0" w:space="0" w:color="auto"/>
        <w:bottom w:val="none" w:sz="0" w:space="0" w:color="auto"/>
        <w:right w:val="none" w:sz="0" w:space="0" w:color="auto"/>
      </w:divBdr>
      <w:divsChild>
        <w:div w:id="41833414">
          <w:marLeft w:val="0"/>
          <w:marRight w:val="0"/>
          <w:marTop w:val="0"/>
          <w:marBottom w:val="0"/>
          <w:divBdr>
            <w:top w:val="none" w:sz="0" w:space="0" w:color="auto"/>
            <w:left w:val="none" w:sz="0" w:space="0" w:color="auto"/>
            <w:bottom w:val="none" w:sz="0" w:space="0" w:color="auto"/>
            <w:right w:val="none" w:sz="0" w:space="0" w:color="auto"/>
          </w:divBdr>
        </w:div>
        <w:div w:id="66146874">
          <w:marLeft w:val="0"/>
          <w:marRight w:val="0"/>
          <w:marTop w:val="0"/>
          <w:marBottom w:val="0"/>
          <w:divBdr>
            <w:top w:val="none" w:sz="0" w:space="0" w:color="auto"/>
            <w:left w:val="none" w:sz="0" w:space="0" w:color="auto"/>
            <w:bottom w:val="none" w:sz="0" w:space="0" w:color="auto"/>
            <w:right w:val="none" w:sz="0" w:space="0" w:color="auto"/>
          </w:divBdr>
        </w:div>
        <w:div w:id="144250992">
          <w:marLeft w:val="0"/>
          <w:marRight w:val="0"/>
          <w:marTop w:val="0"/>
          <w:marBottom w:val="0"/>
          <w:divBdr>
            <w:top w:val="none" w:sz="0" w:space="0" w:color="auto"/>
            <w:left w:val="none" w:sz="0" w:space="0" w:color="auto"/>
            <w:bottom w:val="none" w:sz="0" w:space="0" w:color="auto"/>
            <w:right w:val="none" w:sz="0" w:space="0" w:color="auto"/>
          </w:divBdr>
        </w:div>
        <w:div w:id="394209661">
          <w:marLeft w:val="0"/>
          <w:marRight w:val="0"/>
          <w:marTop w:val="0"/>
          <w:marBottom w:val="0"/>
          <w:divBdr>
            <w:top w:val="none" w:sz="0" w:space="0" w:color="auto"/>
            <w:left w:val="none" w:sz="0" w:space="0" w:color="auto"/>
            <w:bottom w:val="none" w:sz="0" w:space="0" w:color="auto"/>
            <w:right w:val="none" w:sz="0" w:space="0" w:color="auto"/>
          </w:divBdr>
        </w:div>
        <w:div w:id="439952086">
          <w:marLeft w:val="0"/>
          <w:marRight w:val="0"/>
          <w:marTop w:val="0"/>
          <w:marBottom w:val="0"/>
          <w:divBdr>
            <w:top w:val="none" w:sz="0" w:space="0" w:color="auto"/>
            <w:left w:val="none" w:sz="0" w:space="0" w:color="auto"/>
            <w:bottom w:val="none" w:sz="0" w:space="0" w:color="auto"/>
            <w:right w:val="none" w:sz="0" w:space="0" w:color="auto"/>
          </w:divBdr>
        </w:div>
        <w:div w:id="490411112">
          <w:marLeft w:val="0"/>
          <w:marRight w:val="0"/>
          <w:marTop w:val="0"/>
          <w:marBottom w:val="0"/>
          <w:divBdr>
            <w:top w:val="none" w:sz="0" w:space="0" w:color="auto"/>
            <w:left w:val="none" w:sz="0" w:space="0" w:color="auto"/>
            <w:bottom w:val="none" w:sz="0" w:space="0" w:color="auto"/>
            <w:right w:val="none" w:sz="0" w:space="0" w:color="auto"/>
          </w:divBdr>
        </w:div>
        <w:div w:id="593980786">
          <w:marLeft w:val="0"/>
          <w:marRight w:val="0"/>
          <w:marTop w:val="0"/>
          <w:marBottom w:val="0"/>
          <w:divBdr>
            <w:top w:val="none" w:sz="0" w:space="0" w:color="auto"/>
            <w:left w:val="none" w:sz="0" w:space="0" w:color="auto"/>
            <w:bottom w:val="none" w:sz="0" w:space="0" w:color="auto"/>
            <w:right w:val="none" w:sz="0" w:space="0" w:color="auto"/>
          </w:divBdr>
        </w:div>
        <w:div w:id="673191224">
          <w:marLeft w:val="0"/>
          <w:marRight w:val="0"/>
          <w:marTop w:val="0"/>
          <w:marBottom w:val="0"/>
          <w:divBdr>
            <w:top w:val="none" w:sz="0" w:space="0" w:color="auto"/>
            <w:left w:val="none" w:sz="0" w:space="0" w:color="auto"/>
            <w:bottom w:val="none" w:sz="0" w:space="0" w:color="auto"/>
            <w:right w:val="none" w:sz="0" w:space="0" w:color="auto"/>
          </w:divBdr>
        </w:div>
        <w:div w:id="678509171">
          <w:marLeft w:val="0"/>
          <w:marRight w:val="0"/>
          <w:marTop w:val="0"/>
          <w:marBottom w:val="0"/>
          <w:divBdr>
            <w:top w:val="none" w:sz="0" w:space="0" w:color="auto"/>
            <w:left w:val="none" w:sz="0" w:space="0" w:color="auto"/>
            <w:bottom w:val="none" w:sz="0" w:space="0" w:color="auto"/>
            <w:right w:val="none" w:sz="0" w:space="0" w:color="auto"/>
          </w:divBdr>
        </w:div>
        <w:div w:id="825584111">
          <w:marLeft w:val="0"/>
          <w:marRight w:val="0"/>
          <w:marTop w:val="0"/>
          <w:marBottom w:val="0"/>
          <w:divBdr>
            <w:top w:val="none" w:sz="0" w:space="0" w:color="auto"/>
            <w:left w:val="none" w:sz="0" w:space="0" w:color="auto"/>
            <w:bottom w:val="none" w:sz="0" w:space="0" w:color="auto"/>
            <w:right w:val="none" w:sz="0" w:space="0" w:color="auto"/>
          </w:divBdr>
        </w:div>
        <w:div w:id="1136143986">
          <w:marLeft w:val="0"/>
          <w:marRight w:val="0"/>
          <w:marTop w:val="0"/>
          <w:marBottom w:val="0"/>
          <w:divBdr>
            <w:top w:val="none" w:sz="0" w:space="0" w:color="auto"/>
            <w:left w:val="none" w:sz="0" w:space="0" w:color="auto"/>
            <w:bottom w:val="none" w:sz="0" w:space="0" w:color="auto"/>
            <w:right w:val="none" w:sz="0" w:space="0" w:color="auto"/>
          </w:divBdr>
        </w:div>
        <w:div w:id="1152216741">
          <w:marLeft w:val="0"/>
          <w:marRight w:val="0"/>
          <w:marTop w:val="0"/>
          <w:marBottom w:val="0"/>
          <w:divBdr>
            <w:top w:val="none" w:sz="0" w:space="0" w:color="auto"/>
            <w:left w:val="none" w:sz="0" w:space="0" w:color="auto"/>
            <w:bottom w:val="none" w:sz="0" w:space="0" w:color="auto"/>
            <w:right w:val="none" w:sz="0" w:space="0" w:color="auto"/>
          </w:divBdr>
        </w:div>
        <w:div w:id="1390885464">
          <w:marLeft w:val="0"/>
          <w:marRight w:val="0"/>
          <w:marTop w:val="0"/>
          <w:marBottom w:val="0"/>
          <w:divBdr>
            <w:top w:val="none" w:sz="0" w:space="0" w:color="auto"/>
            <w:left w:val="none" w:sz="0" w:space="0" w:color="auto"/>
            <w:bottom w:val="none" w:sz="0" w:space="0" w:color="auto"/>
            <w:right w:val="none" w:sz="0" w:space="0" w:color="auto"/>
          </w:divBdr>
        </w:div>
        <w:div w:id="1487822004">
          <w:marLeft w:val="0"/>
          <w:marRight w:val="0"/>
          <w:marTop w:val="0"/>
          <w:marBottom w:val="0"/>
          <w:divBdr>
            <w:top w:val="none" w:sz="0" w:space="0" w:color="auto"/>
            <w:left w:val="none" w:sz="0" w:space="0" w:color="auto"/>
            <w:bottom w:val="none" w:sz="0" w:space="0" w:color="auto"/>
            <w:right w:val="none" w:sz="0" w:space="0" w:color="auto"/>
          </w:divBdr>
        </w:div>
        <w:div w:id="1546484274">
          <w:marLeft w:val="0"/>
          <w:marRight w:val="0"/>
          <w:marTop w:val="0"/>
          <w:marBottom w:val="0"/>
          <w:divBdr>
            <w:top w:val="none" w:sz="0" w:space="0" w:color="auto"/>
            <w:left w:val="none" w:sz="0" w:space="0" w:color="auto"/>
            <w:bottom w:val="none" w:sz="0" w:space="0" w:color="auto"/>
            <w:right w:val="none" w:sz="0" w:space="0" w:color="auto"/>
          </w:divBdr>
        </w:div>
        <w:div w:id="1549993428">
          <w:marLeft w:val="0"/>
          <w:marRight w:val="0"/>
          <w:marTop w:val="0"/>
          <w:marBottom w:val="0"/>
          <w:divBdr>
            <w:top w:val="none" w:sz="0" w:space="0" w:color="auto"/>
            <w:left w:val="none" w:sz="0" w:space="0" w:color="auto"/>
            <w:bottom w:val="none" w:sz="0" w:space="0" w:color="auto"/>
            <w:right w:val="none" w:sz="0" w:space="0" w:color="auto"/>
          </w:divBdr>
        </w:div>
        <w:div w:id="1723400781">
          <w:marLeft w:val="0"/>
          <w:marRight w:val="0"/>
          <w:marTop w:val="0"/>
          <w:marBottom w:val="0"/>
          <w:divBdr>
            <w:top w:val="none" w:sz="0" w:space="0" w:color="auto"/>
            <w:left w:val="none" w:sz="0" w:space="0" w:color="auto"/>
            <w:bottom w:val="none" w:sz="0" w:space="0" w:color="auto"/>
            <w:right w:val="none" w:sz="0" w:space="0" w:color="auto"/>
          </w:divBdr>
        </w:div>
        <w:div w:id="1756824602">
          <w:marLeft w:val="0"/>
          <w:marRight w:val="0"/>
          <w:marTop w:val="0"/>
          <w:marBottom w:val="0"/>
          <w:divBdr>
            <w:top w:val="none" w:sz="0" w:space="0" w:color="auto"/>
            <w:left w:val="none" w:sz="0" w:space="0" w:color="auto"/>
            <w:bottom w:val="none" w:sz="0" w:space="0" w:color="auto"/>
            <w:right w:val="none" w:sz="0" w:space="0" w:color="auto"/>
          </w:divBdr>
        </w:div>
        <w:div w:id="1758139394">
          <w:marLeft w:val="0"/>
          <w:marRight w:val="0"/>
          <w:marTop w:val="0"/>
          <w:marBottom w:val="0"/>
          <w:divBdr>
            <w:top w:val="none" w:sz="0" w:space="0" w:color="auto"/>
            <w:left w:val="none" w:sz="0" w:space="0" w:color="auto"/>
            <w:bottom w:val="none" w:sz="0" w:space="0" w:color="auto"/>
            <w:right w:val="none" w:sz="0" w:space="0" w:color="auto"/>
          </w:divBdr>
        </w:div>
        <w:div w:id="1792627191">
          <w:marLeft w:val="0"/>
          <w:marRight w:val="0"/>
          <w:marTop w:val="0"/>
          <w:marBottom w:val="0"/>
          <w:divBdr>
            <w:top w:val="none" w:sz="0" w:space="0" w:color="auto"/>
            <w:left w:val="none" w:sz="0" w:space="0" w:color="auto"/>
            <w:bottom w:val="none" w:sz="0" w:space="0" w:color="auto"/>
            <w:right w:val="none" w:sz="0" w:space="0" w:color="auto"/>
          </w:divBdr>
        </w:div>
        <w:div w:id="1991396316">
          <w:marLeft w:val="0"/>
          <w:marRight w:val="0"/>
          <w:marTop w:val="0"/>
          <w:marBottom w:val="0"/>
          <w:divBdr>
            <w:top w:val="none" w:sz="0" w:space="0" w:color="auto"/>
            <w:left w:val="none" w:sz="0" w:space="0" w:color="auto"/>
            <w:bottom w:val="none" w:sz="0" w:space="0" w:color="auto"/>
            <w:right w:val="none" w:sz="0" w:space="0" w:color="auto"/>
          </w:divBdr>
        </w:div>
        <w:div w:id="2031251484">
          <w:marLeft w:val="0"/>
          <w:marRight w:val="0"/>
          <w:marTop w:val="0"/>
          <w:marBottom w:val="0"/>
          <w:divBdr>
            <w:top w:val="none" w:sz="0" w:space="0" w:color="auto"/>
            <w:left w:val="none" w:sz="0" w:space="0" w:color="auto"/>
            <w:bottom w:val="none" w:sz="0" w:space="0" w:color="auto"/>
            <w:right w:val="none" w:sz="0" w:space="0" w:color="auto"/>
          </w:divBdr>
        </w:div>
        <w:div w:id="2107339346">
          <w:marLeft w:val="0"/>
          <w:marRight w:val="0"/>
          <w:marTop w:val="0"/>
          <w:marBottom w:val="0"/>
          <w:divBdr>
            <w:top w:val="none" w:sz="0" w:space="0" w:color="auto"/>
            <w:left w:val="none" w:sz="0" w:space="0" w:color="auto"/>
            <w:bottom w:val="none" w:sz="0" w:space="0" w:color="auto"/>
            <w:right w:val="none" w:sz="0" w:space="0" w:color="auto"/>
          </w:divBdr>
        </w:div>
      </w:divsChild>
    </w:div>
    <w:div w:id="1340347182">
      <w:bodyDiv w:val="1"/>
      <w:marLeft w:val="0"/>
      <w:marRight w:val="0"/>
      <w:marTop w:val="0"/>
      <w:marBottom w:val="0"/>
      <w:divBdr>
        <w:top w:val="none" w:sz="0" w:space="0" w:color="auto"/>
        <w:left w:val="none" w:sz="0" w:space="0" w:color="auto"/>
        <w:bottom w:val="none" w:sz="0" w:space="0" w:color="auto"/>
        <w:right w:val="none" w:sz="0" w:space="0" w:color="auto"/>
      </w:divBdr>
      <w:divsChild>
        <w:div w:id="1023896969">
          <w:marLeft w:val="0"/>
          <w:marRight w:val="0"/>
          <w:marTop w:val="0"/>
          <w:marBottom w:val="0"/>
          <w:divBdr>
            <w:top w:val="none" w:sz="0" w:space="0" w:color="auto"/>
            <w:left w:val="none" w:sz="0" w:space="0" w:color="auto"/>
            <w:bottom w:val="none" w:sz="0" w:space="0" w:color="auto"/>
            <w:right w:val="none" w:sz="0" w:space="0" w:color="auto"/>
          </w:divBdr>
          <w:divsChild>
            <w:div w:id="1555654718">
              <w:marLeft w:val="0"/>
              <w:marRight w:val="0"/>
              <w:marTop w:val="0"/>
              <w:marBottom w:val="0"/>
              <w:divBdr>
                <w:top w:val="none" w:sz="0" w:space="0" w:color="auto"/>
                <w:left w:val="none" w:sz="0" w:space="0" w:color="auto"/>
                <w:bottom w:val="none" w:sz="0" w:space="0" w:color="auto"/>
                <w:right w:val="none" w:sz="0" w:space="0" w:color="auto"/>
              </w:divBdr>
              <w:divsChild>
                <w:div w:id="19801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553">
      <w:bodyDiv w:val="1"/>
      <w:marLeft w:val="0"/>
      <w:marRight w:val="0"/>
      <w:marTop w:val="0"/>
      <w:marBottom w:val="0"/>
      <w:divBdr>
        <w:top w:val="none" w:sz="0" w:space="0" w:color="auto"/>
        <w:left w:val="none" w:sz="0" w:space="0" w:color="auto"/>
        <w:bottom w:val="none" w:sz="0" w:space="0" w:color="auto"/>
        <w:right w:val="none" w:sz="0" w:space="0" w:color="auto"/>
      </w:divBdr>
    </w:div>
    <w:div w:id="1366833188">
      <w:bodyDiv w:val="1"/>
      <w:marLeft w:val="0"/>
      <w:marRight w:val="0"/>
      <w:marTop w:val="0"/>
      <w:marBottom w:val="0"/>
      <w:divBdr>
        <w:top w:val="none" w:sz="0" w:space="0" w:color="auto"/>
        <w:left w:val="none" w:sz="0" w:space="0" w:color="auto"/>
        <w:bottom w:val="none" w:sz="0" w:space="0" w:color="auto"/>
        <w:right w:val="none" w:sz="0" w:space="0" w:color="auto"/>
      </w:divBdr>
    </w:div>
    <w:div w:id="1468887520">
      <w:bodyDiv w:val="1"/>
      <w:marLeft w:val="0"/>
      <w:marRight w:val="0"/>
      <w:marTop w:val="0"/>
      <w:marBottom w:val="0"/>
      <w:divBdr>
        <w:top w:val="none" w:sz="0" w:space="0" w:color="auto"/>
        <w:left w:val="none" w:sz="0" w:space="0" w:color="auto"/>
        <w:bottom w:val="none" w:sz="0" w:space="0" w:color="auto"/>
        <w:right w:val="none" w:sz="0" w:space="0" w:color="auto"/>
      </w:divBdr>
      <w:divsChild>
        <w:div w:id="57287718">
          <w:marLeft w:val="1166"/>
          <w:marRight w:val="0"/>
          <w:marTop w:val="0"/>
          <w:marBottom w:val="0"/>
          <w:divBdr>
            <w:top w:val="none" w:sz="0" w:space="0" w:color="auto"/>
            <w:left w:val="none" w:sz="0" w:space="0" w:color="auto"/>
            <w:bottom w:val="none" w:sz="0" w:space="0" w:color="auto"/>
            <w:right w:val="none" w:sz="0" w:space="0" w:color="auto"/>
          </w:divBdr>
        </w:div>
        <w:div w:id="1445690437">
          <w:marLeft w:val="1166"/>
          <w:marRight w:val="0"/>
          <w:marTop w:val="0"/>
          <w:marBottom w:val="0"/>
          <w:divBdr>
            <w:top w:val="none" w:sz="0" w:space="0" w:color="auto"/>
            <w:left w:val="none" w:sz="0" w:space="0" w:color="auto"/>
            <w:bottom w:val="none" w:sz="0" w:space="0" w:color="auto"/>
            <w:right w:val="none" w:sz="0" w:space="0" w:color="auto"/>
          </w:divBdr>
        </w:div>
        <w:div w:id="2055543472">
          <w:marLeft w:val="1166"/>
          <w:marRight w:val="0"/>
          <w:marTop w:val="0"/>
          <w:marBottom w:val="0"/>
          <w:divBdr>
            <w:top w:val="none" w:sz="0" w:space="0" w:color="auto"/>
            <w:left w:val="none" w:sz="0" w:space="0" w:color="auto"/>
            <w:bottom w:val="none" w:sz="0" w:space="0" w:color="auto"/>
            <w:right w:val="none" w:sz="0" w:space="0" w:color="auto"/>
          </w:divBdr>
        </w:div>
      </w:divsChild>
    </w:div>
    <w:div w:id="1487357192">
      <w:bodyDiv w:val="1"/>
      <w:marLeft w:val="0"/>
      <w:marRight w:val="0"/>
      <w:marTop w:val="0"/>
      <w:marBottom w:val="0"/>
      <w:divBdr>
        <w:top w:val="none" w:sz="0" w:space="0" w:color="auto"/>
        <w:left w:val="none" w:sz="0" w:space="0" w:color="auto"/>
        <w:bottom w:val="none" w:sz="0" w:space="0" w:color="auto"/>
        <w:right w:val="none" w:sz="0" w:space="0" w:color="auto"/>
      </w:divBdr>
    </w:div>
    <w:div w:id="1505436945">
      <w:bodyDiv w:val="1"/>
      <w:marLeft w:val="0"/>
      <w:marRight w:val="0"/>
      <w:marTop w:val="0"/>
      <w:marBottom w:val="0"/>
      <w:divBdr>
        <w:top w:val="none" w:sz="0" w:space="0" w:color="auto"/>
        <w:left w:val="none" w:sz="0" w:space="0" w:color="auto"/>
        <w:bottom w:val="none" w:sz="0" w:space="0" w:color="auto"/>
        <w:right w:val="none" w:sz="0" w:space="0" w:color="auto"/>
      </w:divBdr>
      <w:divsChild>
        <w:div w:id="505637167">
          <w:marLeft w:val="547"/>
          <w:marRight w:val="0"/>
          <w:marTop w:val="96"/>
          <w:marBottom w:val="0"/>
          <w:divBdr>
            <w:top w:val="none" w:sz="0" w:space="0" w:color="auto"/>
            <w:left w:val="none" w:sz="0" w:space="0" w:color="auto"/>
            <w:bottom w:val="none" w:sz="0" w:space="0" w:color="auto"/>
            <w:right w:val="none" w:sz="0" w:space="0" w:color="auto"/>
          </w:divBdr>
        </w:div>
        <w:div w:id="824398609">
          <w:marLeft w:val="547"/>
          <w:marRight w:val="0"/>
          <w:marTop w:val="96"/>
          <w:marBottom w:val="0"/>
          <w:divBdr>
            <w:top w:val="none" w:sz="0" w:space="0" w:color="auto"/>
            <w:left w:val="none" w:sz="0" w:space="0" w:color="auto"/>
            <w:bottom w:val="none" w:sz="0" w:space="0" w:color="auto"/>
            <w:right w:val="none" w:sz="0" w:space="0" w:color="auto"/>
          </w:divBdr>
        </w:div>
        <w:div w:id="1509178149">
          <w:marLeft w:val="547"/>
          <w:marRight w:val="0"/>
          <w:marTop w:val="96"/>
          <w:marBottom w:val="0"/>
          <w:divBdr>
            <w:top w:val="none" w:sz="0" w:space="0" w:color="auto"/>
            <w:left w:val="none" w:sz="0" w:space="0" w:color="auto"/>
            <w:bottom w:val="none" w:sz="0" w:space="0" w:color="auto"/>
            <w:right w:val="none" w:sz="0" w:space="0" w:color="auto"/>
          </w:divBdr>
        </w:div>
        <w:div w:id="2057198956">
          <w:marLeft w:val="547"/>
          <w:marRight w:val="0"/>
          <w:marTop w:val="96"/>
          <w:marBottom w:val="0"/>
          <w:divBdr>
            <w:top w:val="none" w:sz="0" w:space="0" w:color="auto"/>
            <w:left w:val="none" w:sz="0" w:space="0" w:color="auto"/>
            <w:bottom w:val="none" w:sz="0" w:space="0" w:color="auto"/>
            <w:right w:val="none" w:sz="0" w:space="0" w:color="auto"/>
          </w:divBdr>
        </w:div>
      </w:divsChild>
    </w:div>
    <w:div w:id="1534920927">
      <w:bodyDiv w:val="1"/>
      <w:marLeft w:val="0"/>
      <w:marRight w:val="0"/>
      <w:marTop w:val="0"/>
      <w:marBottom w:val="0"/>
      <w:divBdr>
        <w:top w:val="none" w:sz="0" w:space="0" w:color="auto"/>
        <w:left w:val="none" w:sz="0" w:space="0" w:color="auto"/>
        <w:bottom w:val="none" w:sz="0" w:space="0" w:color="auto"/>
        <w:right w:val="none" w:sz="0" w:space="0" w:color="auto"/>
      </w:divBdr>
    </w:div>
    <w:div w:id="1580670066">
      <w:bodyDiv w:val="1"/>
      <w:marLeft w:val="0"/>
      <w:marRight w:val="0"/>
      <w:marTop w:val="0"/>
      <w:marBottom w:val="0"/>
      <w:divBdr>
        <w:top w:val="none" w:sz="0" w:space="0" w:color="auto"/>
        <w:left w:val="none" w:sz="0" w:space="0" w:color="auto"/>
        <w:bottom w:val="none" w:sz="0" w:space="0" w:color="auto"/>
        <w:right w:val="none" w:sz="0" w:space="0" w:color="auto"/>
      </w:divBdr>
    </w:div>
    <w:div w:id="1665814585">
      <w:bodyDiv w:val="1"/>
      <w:marLeft w:val="0"/>
      <w:marRight w:val="0"/>
      <w:marTop w:val="0"/>
      <w:marBottom w:val="0"/>
      <w:divBdr>
        <w:top w:val="none" w:sz="0" w:space="0" w:color="auto"/>
        <w:left w:val="none" w:sz="0" w:space="0" w:color="auto"/>
        <w:bottom w:val="none" w:sz="0" w:space="0" w:color="auto"/>
        <w:right w:val="none" w:sz="0" w:space="0" w:color="auto"/>
      </w:divBdr>
    </w:div>
    <w:div w:id="1720201866">
      <w:bodyDiv w:val="1"/>
      <w:marLeft w:val="0"/>
      <w:marRight w:val="0"/>
      <w:marTop w:val="0"/>
      <w:marBottom w:val="0"/>
      <w:divBdr>
        <w:top w:val="none" w:sz="0" w:space="0" w:color="auto"/>
        <w:left w:val="none" w:sz="0" w:space="0" w:color="auto"/>
        <w:bottom w:val="none" w:sz="0" w:space="0" w:color="auto"/>
        <w:right w:val="none" w:sz="0" w:space="0" w:color="auto"/>
      </w:divBdr>
      <w:divsChild>
        <w:div w:id="240457198">
          <w:marLeft w:val="0"/>
          <w:marRight w:val="0"/>
          <w:marTop w:val="0"/>
          <w:marBottom w:val="0"/>
          <w:divBdr>
            <w:top w:val="none" w:sz="0" w:space="0" w:color="auto"/>
            <w:left w:val="none" w:sz="0" w:space="0" w:color="auto"/>
            <w:bottom w:val="none" w:sz="0" w:space="0" w:color="auto"/>
            <w:right w:val="none" w:sz="0" w:space="0" w:color="auto"/>
          </w:divBdr>
          <w:divsChild>
            <w:div w:id="241722449">
              <w:marLeft w:val="0"/>
              <w:marRight w:val="0"/>
              <w:marTop w:val="0"/>
              <w:marBottom w:val="0"/>
              <w:divBdr>
                <w:top w:val="none" w:sz="0" w:space="0" w:color="auto"/>
                <w:left w:val="none" w:sz="0" w:space="0" w:color="auto"/>
                <w:bottom w:val="none" w:sz="0" w:space="0" w:color="auto"/>
                <w:right w:val="none" w:sz="0" w:space="0" w:color="auto"/>
              </w:divBdr>
              <w:divsChild>
                <w:div w:id="1236402203">
                  <w:marLeft w:val="0"/>
                  <w:marRight w:val="0"/>
                  <w:marTop w:val="0"/>
                  <w:marBottom w:val="0"/>
                  <w:divBdr>
                    <w:top w:val="none" w:sz="0" w:space="0" w:color="auto"/>
                    <w:left w:val="none" w:sz="0" w:space="0" w:color="auto"/>
                    <w:bottom w:val="none" w:sz="0" w:space="0" w:color="auto"/>
                    <w:right w:val="none" w:sz="0" w:space="0" w:color="auto"/>
                  </w:divBdr>
                  <w:divsChild>
                    <w:div w:id="1404715665">
                      <w:marLeft w:val="0"/>
                      <w:marRight w:val="0"/>
                      <w:marTop w:val="0"/>
                      <w:marBottom w:val="0"/>
                      <w:divBdr>
                        <w:top w:val="none" w:sz="0" w:space="0" w:color="auto"/>
                        <w:left w:val="none" w:sz="0" w:space="0" w:color="auto"/>
                        <w:bottom w:val="none" w:sz="0" w:space="0" w:color="auto"/>
                        <w:right w:val="none" w:sz="0" w:space="0" w:color="auto"/>
                      </w:divBdr>
                      <w:divsChild>
                        <w:div w:id="686061238">
                          <w:marLeft w:val="0"/>
                          <w:marRight w:val="0"/>
                          <w:marTop w:val="0"/>
                          <w:marBottom w:val="0"/>
                          <w:divBdr>
                            <w:top w:val="none" w:sz="0" w:space="0" w:color="auto"/>
                            <w:left w:val="none" w:sz="0" w:space="0" w:color="auto"/>
                            <w:bottom w:val="none" w:sz="0" w:space="0" w:color="auto"/>
                            <w:right w:val="none" w:sz="0" w:space="0" w:color="auto"/>
                          </w:divBdr>
                          <w:divsChild>
                            <w:div w:id="1677994111">
                              <w:marLeft w:val="0"/>
                              <w:marRight w:val="0"/>
                              <w:marTop w:val="0"/>
                              <w:marBottom w:val="0"/>
                              <w:divBdr>
                                <w:top w:val="none" w:sz="0" w:space="0" w:color="auto"/>
                                <w:left w:val="none" w:sz="0" w:space="0" w:color="auto"/>
                                <w:bottom w:val="none" w:sz="0" w:space="0" w:color="auto"/>
                                <w:right w:val="none" w:sz="0" w:space="0" w:color="auto"/>
                              </w:divBdr>
                              <w:divsChild>
                                <w:div w:id="1513371444">
                                  <w:marLeft w:val="0"/>
                                  <w:marRight w:val="0"/>
                                  <w:marTop w:val="0"/>
                                  <w:marBottom w:val="0"/>
                                  <w:divBdr>
                                    <w:top w:val="none" w:sz="0" w:space="0" w:color="auto"/>
                                    <w:left w:val="none" w:sz="0" w:space="0" w:color="auto"/>
                                    <w:bottom w:val="none" w:sz="0" w:space="0" w:color="auto"/>
                                    <w:right w:val="none" w:sz="0" w:space="0" w:color="auto"/>
                                  </w:divBdr>
                                  <w:divsChild>
                                    <w:div w:id="965042725">
                                      <w:marLeft w:val="0"/>
                                      <w:marRight w:val="0"/>
                                      <w:marTop w:val="0"/>
                                      <w:marBottom w:val="0"/>
                                      <w:divBdr>
                                        <w:top w:val="none" w:sz="0" w:space="0" w:color="auto"/>
                                        <w:left w:val="none" w:sz="0" w:space="0" w:color="auto"/>
                                        <w:bottom w:val="none" w:sz="0" w:space="0" w:color="auto"/>
                                        <w:right w:val="none" w:sz="0" w:space="0" w:color="auto"/>
                                      </w:divBdr>
                                      <w:divsChild>
                                        <w:div w:id="473722983">
                                          <w:marLeft w:val="0"/>
                                          <w:marRight w:val="0"/>
                                          <w:marTop w:val="0"/>
                                          <w:marBottom w:val="0"/>
                                          <w:divBdr>
                                            <w:top w:val="none" w:sz="0" w:space="0" w:color="auto"/>
                                            <w:left w:val="none" w:sz="0" w:space="0" w:color="auto"/>
                                            <w:bottom w:val="none" w:sz="0" w:space="0" w:color="auto"/>
                                            <w:right w:val="none" w:sz="0" w:space="0" w:color="auto"/>
                                          </w:divBdr>
                                          <w:divsChild>
                                            <w:div w:id="19564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84184">
      <w:bodyDiv w:val="1"/>
      <w:marLeft w:val="0"/>
      <w:marRight w:val="0"/>
      <w:marTop w:val="0"/>
      <w:marBottom w:val="0"/>
      <w:divBdr>
        <w:top w:val="none" w:sz="0" w:space="0" w:color="auto"/>
        <w:left w:val="none" w:sz="0" w:space="0" w:color="auto"/>
        <w:bottom w:val="none" w:sz="0" w:space="0" w:color="auto"/>
        <w:right w:val="none" w:sz="0" w:space="0" w:color="auto"/>
      </w:divBdr>
      <w:divsChild>
        <w:div w:id="254096171">
          <w:marLeft w:val="547"/>
          <w:marRight w:val="0"/>
          <w:marTop w:val="0"/>
          <w:marBottom w:val="0"/>
          <w:divBdr>
            <w:top w:val="none" w:sz="0" w:space="0" w:color="auto"/>
            <w:left w:val="none" w:sz="0" w:space="0" w:color="auto"/>
            <w:bottom w:val="none" w:sz="0" w:space="0" w:color="auto"/>
            <w:right w:val="none" w:sz="0" w:space="0" w:color="auto"/>
          </w:divBdr>
        </w:div>
        <w:div w:id="989751506">
          <w:marLeft w:val="547"/>
          <w:marRight w:val="0"/>
          <w:marTop w:val="0"/>
          <w:marBottom w:val="0"/>
          <w:divBdr>
            <w:top w:val="none" w:sz="0" w:space="0" w:color="auto"/>
            <w:left w:val="none" w:sz="0" w:space="0" w:color="auto"/>
            <w:bottom w:val="none" w:sz="0" w:space="0" w:color="auto"/>
            <w:right w:val="none" w:sz="0" w:space="0" w:color="auto"/>
          </w:divBdr>
        </w:div>
        <w:div w:id="1831289668">
          <w:marLeft w:val="547"/>
          <w:marRight w:val="0"/>
          <w:marTop w:val="0"/>
          <w:marBottom w:val="0"/>
          <w:divBdr>
            <w:top w:val="none" w:sz="0" w:space="0" w:color="auto"/>
            <w:left w:val="none" w:sz="0" w:space="0" w:color="auto"/>
            <w:bottom w:val="none" w:sz="0" w:space="0" w:color="auto"/>
            <w:right w:val="none" w:sz="0" w:space="0" w:color="auto"/>
          </w:divBdr>
        </w:div>
        <w:div w:id="1955332830">
          <w:marLeft w:val="547"/>
          <w:marRight w:val="0"/>
          <w:marTop w:val="0"/>
          <w:marBottom w:val="0"/>
          <w:divBdr>
            <w:top w:val="none" w:sz="0" w:space="0" w:color="auto"/>
            <w:left w:val="none" w:sz="0" w:space="0" w:color="auto"/>
            <w:bottom w:val="none" w:sz="0" w:space="0" w:color="auto"/>
            <w:right w:val="none" w:sz="0" w:space="0" w:color="auto"/>
          </w:divBdr>
        </w:div>
      </w:divsChild>
    </w:div>
    <w:div w:id="1849446134">
      <w:bodyDiv w:val="1"/>
      <w:marLeft w:val="0"/>
      <w:marRight w:val="0"/>
      <w:marTop w:val="0"/>
      <w:marBottom w:val="0"/>
      <w:divBdr>
        <w:top w:val="none" w:sz="0" w:space="0" w:color="auto"/>
        <w:left w:val="none" w:sz="0" w:space="0" w:color="auto"/>
        <w:bottom w:val="none" w:sz="0" w:space="0" w:color="auto"/>
        <w:right w:val="none" w:sz="0" w:space="0" w:color="auto"/>
      </w:divBdr>
    </w:div>
    <w:div w:id="1871530999">
      <w:bodyDiv w:val="1"/>
      <w:marLeft w:val="0"/>
      <w:marRight w:val="0"/>
      <w:marTop w:val="0"/>
      <w:marBottom w:val="0"/>
      <w:divBdr>
        <w:top w:val="none" w:sz="0" w:space="0" w:color="auto"/>
        <w:left w:val="none" w:sz="0" w:space="0" w:color="auto"/>
        <w:bottom w:val="none" w:sz="0" w:space="0" w:color="auto"/>
        <w:right w:val="none" w:sz="0" w:space="0" w:color="auto"/>
      </w:divBdr>
    </w:div>
    <w:div w:id="1892301713">
      <w:bodyDiv w:val="1"/>
      <w:marLeft w:val="0"/>
      <w:marRight w:val="0"/>
      <w:marTop w:val="0"/>
      <w:marBottom w:val="0"/>
      <w:divBdr>
        <w:top w:val="none" w:sz="0" w:space="0" w:color="auto"/>
        <w:left w:val="none" w:sz="0" w:space="0" w:color="auto"/>
        <w:bottom w:val="none" w:sz="0" w:space="0" w:color="auto"/>
        <w:right w:val="none" w:sz="0" w:space="0" w:color="auto"/>
      </w:divBdr>
    </w:div>
    <w:div w:id="1948540026">
      <w:bodyDiv w:val="1"/>
      <w:marLeft w:val="0"/>
      <w:marRight w:val="0"/>
      <w:marTop w:val="0"/>
      <w:marBottom w:val="0"/>
      <w:divBdr>
        <w:top w:val="none" w:sz="0" w:space="0" w:color="auto"/>
        <w:left w:val="none" w:sz="0" w:space="0" w:color="auto"/>
        <w:bottom w:val="none" w:sz="0" w:space="0" w:color="auto"/>
        <w:right w:val="none" w:sz="0" w:space="0" w:color="auto"/>
      </w:divBdr>
      <w:divsChild>
        <w:div w:id="552736734">
          <w:marLeft w:val="1166"/>
          <w:marRight w:val="0"/>
          <w:marTop w:val="72"/>
          <w:marBottom w:val="0"/>
          <w:divBdr>
            <w:top w:val="none" w:sz="0" w:space="0" w:color="auto"/>
            <w:left w:val="none" w:sz="0" w:space="0" w:color="auto"/>
            <w:bottom w:val="none" w:sz="0" w:space="0" w:color="auto"/>
            <w:right w:val="none" w:sz="0" w:space="0" w:color="auto"/>
          </w:divBdr>
        </w:div>
        <w:div w:id="862086584">
          <w:marLeft w:val="1166"/>
          <w:marRight w:val="0"/>
          <w:marTop w:val="72"/>
          <w:marBottom w:val="0"/>
          <w:divBdr>
            <w:top w:val="none" w:sz="0" w:space="0" w:color="auto"/>
            <w:left w:val="none" w:sz="0" w:space="0" w:color="auto"/>
            <w:bottom w:val="none" w:sz="0" w:space="0" w:color="auto"/>
            <w:right w:val="none" w:sz="0" w:space="0" w:color="auto"/>
          </w:divBdr>
        </w:div>
      </w:divsChild>
    </w:div>
    <w:div w:id="1973439012">
      <w:bodyDiv w:val="1"/>
      <w:marLeft w:val="0"/>
      <w:marRight w:val="0"/>
      <w:marTop w:val="0"/>
      <w:marBottom w:val="0"/>
      <w:divBdr>
        <w:top w:val="none" w:sz="0" w:space="0" w:color="auto"/>
        <w:left w:val="none" w:sz="0" w:space="0" w:color="auto"/>
        <w:bottom w:val="none" w:sz="0" w:space="0" w:color="auto"/>
        <w:right w:val="none" w:sz="0" w:space="0" w:color="auto"/>
      </w:divBdr>
    </w:div>
    <w:div w:id="2034652051">
      <w:bodyDiv w:val="1"/>
      <w:marLeft w:val="0"/>
      <w:marRight w:val="0"/>
      <w:marTop w:val="0"/>
      <w:marBottom w:val="0"/>
      <w:divBdr>
        <w:top w:val="none" w:sz="0" w:space="0" w:color="auto"/>
        <w:left w:val="none" w:sz="0" w:space="0" w:color="auto"/>
        <w:bottom w:val="none" w:sz="0" w:space="0" w:color="auto"/>
        <w:right w:val="none" w:sz="0" w:space="0" w:color="auto"/>
      </w:divBdr>
      <w:divsChild>
        <w:div w:id="82652052">
          <w:marLeft w:val="547"/>
          <w:marRight w:val="0"/>
          <w:marTop w:val="0"/>
          <w:marBottom w:val="0"/>
          <w:divBdr>
            <w:top w:val="none" w:sz="0" w:space="0" w:color="auto"/>
            <w:left w:val="none" w:sz="0" w:space="0" w:color="auto"/>
            <w:bottom w:val="none" w:sz="0" w:space="0" w:color="auto"/>
            <w:right w:val="none" w:sz="0" w:space="0" w:color="auto"/>
          </w:divBdr>
        </w:div>
        <w:div w:id="579368396">
          <w:marLeft w:val="547"/>
          <w:marRight w:val="0"/>
          <w:marTop w:val="0"/>
          <w:marBottom w:val="0"/>
          <w:divBdr>
            <w:top w:val="none" w:sz="0" w:space="0" w:color="auto"/>
            <w:left w:val="none" w:sz="0" w:space="0" w:color="auto"/>
            <w:bottom w:val="none" w:sz="0" w:space="0" w:color="auto"/>
            <w:right w:val="none" w:sz="0" w:space="0" w:color="auto"/>
          </w:divBdr>
        </w:div>
        <w:div w:id="1439569825">
          <w:marLeft w:val="547"/>
          <w:marRight w:val="0"/>
          <w:marTop w:val="0"/>
          <w:marBottom w:val="0"/>
          <w:divBdr>
            <w:top w:val="none" w:sz="0" w:space="0" w:color="auto"/>
            <w:left w:val="none" w:sz="0" w:space="0" w:color="auto"/>
            <w:bottom w:val="none" w:sz="0" w:space="0" w:color="auto"/>
            <w:right w:val="none" w:sz="0" w:space="0" w:color="auto"/>
          </w:divBdr>
        </w:div>
      </w:divsChild>
    </w:div>
    <w:div w:id="2056656991">
      <w:bodyDiv w:val="1"/>
      <w:marLeft w:val="0"/>
      <w:marRight w:val="0"/>
      <w:marTop w:val="0"/>
      <w:marBottom w:val="0"/>
      <w:divBdr>
        <w:top w:val="none" w:sz="0" w:space="0" w:color="auto"/>
        <w:left w:val="none" w:sz="0" w:space="0" w:color="auto"/>
        <w:bottom w:val="none" w:sz="0" w:space="0" w:color="auto"/>
        <w:right w:val="none" w:sz="0" w:space="0" w:color="auto"/>
      </w:divBdr>
    </w:div>
    <w:div w:id="2076664156">
      <w:bodyDiv w:val="1"/>
      <w:marLeft w:val="0"/>
      <w:marRight w:val="0"/>
      <w:marTop w:val="0"/>
      <w:marBottom w:val="0"/>
      <w:divBdr>
        <w:top w:val="none" w:sz="0" w:space="0" w:color="auto"/>
        <w:left w:val="none" w:sz="0" w:space="0" w:color="auto"/>
        <w:bottom w:val="none" w:sz="0" w:space="0" w:color="auto"/>
        <w:right w:val="none" w:sz="0" w:space="0" w:color="auto"/>
      </w:divBdr>
      <w:divsChild>
        <w:div w:id="475151307">
          <w:marLeft w:val="547"/>
          <w:marRight w:val="0"/>
          <w:marTop w:val="0"/>
          <w:marBottom w:val="0"/>
          <w:divBdr>
            <w:top w:val="none" w:sz="0" w:space="0" w:color="auto"/>
            <w:left w:val="none" w:sz="0" w:space="0" w:color="auto"/>
            <w:bottom w:val="none" w:sz="0" w:space="0" w:color="auto"/>
            <w:right w:val="none" w:sz="0" w:space="0" w:color="auto"/>
          </w:divBdr>
        </w:div>
        <w:div w:id="520781375">
          <w:marLeft w:val="547"/>
          <w:marRight w:val="0"/>
          <w:marTop w:val="0"/>
          <w:marBottom w:val="0"/>
          <w:divBdr>
            <w:top w:val="none" w:sz="0" w:space="0" w:color="auto"/>
            <w:left w:val="none" w:sz="0" w:space="0" w:color="auto"/>
            <w:bottom w:val="none" w:sz="0" w:space="0" w:color="auto"/>
            <w:right w:val="none" w:sz="0" w:space="0" w:color="auto"/>
          </w:divBdr>
        </w:div>
        <w:div w:id="770205083">
          <w:marLeft w:val="547"/>
          <w:marRight w:val="0"/>
          <w:marTop w:val="0"/>
          <w:marBottom w:val="0"/>
          <w:divBdr>
            <w:top w:val="none" w:sz="0" w:space="0" w:color="auto"/>
            <w:left w:val="none" w:sz="0" w:space="0" w:color="auto"/>
            <w:bottom w:val="none" w:sz="0" w:space="0" w:color="auto"/>
            <w:right w:val="none" w:sz="0" w:space="0" w:color="auto"/>
          </w:divBdr>
        </w:div>
        <w:div w:id="1121336122">
          <w:marLeft w:val="547"/>
          <w:marRight w:val="0"/>
          <w:marTop w:val="0"/>
          <w:marBottom w:val="0"/>
          <w:divBdr>
            <w:top w:val="none" w:sz="0" w:space="0" w:color="auto"/>
            <w:left w:val="none" w:sz="0" w:space="0" w:color="auto"/>
            <w:bottom w:val="none" w:sz="0" w:space="0" w:color="auto"/>
            <w:right w:val="none" w:sz="0" w:space="0" w:color="auto"/>
          </w:divBdr>
        </w:div>
      </w:divsChild>
    </w:div>
    <w:div w:id="2078475929">
      <w:bodyDiv w:val="1"/>
      <w:marLeft w:val="0"/>
      <w:marRight w:val="0"/>
      <w:marTop w:val="0"/>
      <w:marBottom w:val="0"/>
      <w:divBdr>
        <w:top w:val="none" w:sz="0" w:space="0" w:color="auto"/>
        <w:left w:val="none" w:sz="0" w:space="0" w:color="auto"/>
        <w:bottom w:val="none" w:sz="0" w:space="0" w:color="auto"/>
        <w:right w:val="none" w:sz="0" w:space="0" w:color="auto"/>
      </w:divBdr>
      <w:divsChild>
        <w:div w:id="953750564">
          <w:marLeft w:val="1166"/>
          <w:marRight w:val="0"/>
          <w:marTop w:val="58"/>
          <w:marBottom w:val="0"/>
          <w:divBdr>
            <w:top w:val="none" w:sz="0" w:space="0" w:color="auto"/>
            <w:left w:val="none" w:sz="0" w:space="0" w:color="auto"/>
            <w:bottom w:val="none" w:sz="0" w:space="0" w:color="auto"/>
            <w:right w:val="none" w:sz="0" w:space="0" w:color="auto"/>
          </w:divBdr>
        </w:div>
        <w:div w:id="1641575415">
          <w:marLeft w:val="1166"/>
          <w:marRight w:val="0"/>
          <w:marTop w:val="58"/>
          <w:marBottom w:val="0"/>
          <w:divBdr>
            <w:top w:val="none" w:sz="0" w:space="0" w:color="auto"/>
            <w:left w:val="none" w:sz="0" w:space="0" w:color="auto"/>
            <w:bottom w:val="none" w:sz="0" w:space="0" w:color="auto"/>
            <w:right w:val="none" w:sz="0" w:space="0" w:color="auto"/>
          </w:divBdr>
        </w:div>
      </w:divsChild>
    </w:div>
    <w:div w:id="2091920690">
      <w:bodyDiv w:val="1"/>
      <w:marLeft w:val="0"/>
      <w:marRight w:val="0"/>
      <w:marTop w:val="0"/>
      <w:marBottom w:val="0"/>
      <w:divBdr>
        <w:top w:val="none" w:sz="0" w:space="0" w:color="auto"/>
        <w:left w:val="none" w:sz="0" w:space="0" w:color="auto"/>
        <w:bottom w:val="none" w:sz="0" w:space="0" w:color="auto"/>
        <w:right w:val="none" w:sz="0" w:space="0" w:color="auto"/>
      </w:divBdr>
    </w:div>
    <w:div w:id="2106530436">
      <w:bodyDiv w:val="1"/>
      <w:marLeft w:val="0"/>
      <w:marRight w:val="0"/>
      <w:marTop w:val="0"/>
      <w:marBottom w:val="0"/>
      <w:divBdr>
        <w:top w:val="none" w:sz="0" w:space="0" w:color="auto"/>
        <w:left w:val="none" w:sz="0" w:space="0" w:color="auto"/>
        <w:bottom w:val="none" w:sz="0" w:space="0" w:color="auto"/>
        <w:right w:val="none" w:sz="0" w:space="0" w:color="auto"/>
      </w:divBdr>
    </w:div>
    <w:div w:id="21086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cnil.fr" TargetMode="External"/><Relationship Id="rId26" Type="http://schemas.openxmlformats.org/officeDocument/2006/relationships/hyperlink" Target="http://www.cnil.fr" TargetMode="External"/><Relationship Id="rId39" Type="http://schemas.openxmlformats.org/officeDocument/2006/relationships/hyperlink" Target="mailto:dpo@informatique.gov.pf" TargetMode="External"/><Relationship Id="rId21" Type="http://schemas.openxmlformats.org/officeDocument/2006/relationships/hyperlink" Target="mailto:dpo@informatique.gov.pf" TargetMode="External"/><Relationship Id="rId34" Type="http://schemas.openxmlformats.org/officeDocument/2006/relationships/hyperlink" Target="http://www.cnil.fr" TargetMode="External"/><Relationship Id="rId42" Type="http://schemas.openxmlformats.org/officeDocument/2006/relationships/hyperlink" Target="http://www.cnil.fr" TargetMode="External"/><Relationship Id="rId47" Type="http://schemas.openxmlformats.org/officeDocument/2006/relationships/hyperlink" Target="http://www.cnil.fr" TargetMode="External"/><Relationship Id="rId50" Type="http://schemas.openxmlformats.org/officeDocument/2006/relationships/hyperlink" Target="mailto:dpo@informatique.gov.pf" TargetMode="External"/><Relationship Id="rId55" Type="http://schemas.openxmlformats.org/officeDocument/2006/relationships/hyperlink" Target="mailto:dpo@informatique.gov.pf" TargetMode="External"/><Relationship Id="rId63" Type="http://schemas.openxmlformats.org/officeDocument/2006/relationships/hyperlink" Target="mailto:dpo@informatique.gov.pf" TargetMode="External"/><Relationship Id="rId68" Type="http://schemas.openxmlformats.org/officeDocument/2006/relationships/hyperlink" Target="http://www.cnil.fr" TargetMode="External"/><Relationship Id="rId76" Type="http://schemas.openxmlformats.org/officeDocument/2006/relationships/header" Target="header3.xml"/><Relationship Id="rId84" Type="http://schemas.openxmlformats.org/officeDocument/2006/relationships/hyperlink" Target="https://www.cnil.fr/fr/reglement-europeen-protection-donnees/chapitre3" TargetMode="External"/><Relationship Id="rId89" Type="http://schemas.microsoft.com/office/2011/relationships/commentsExtended" Target="commentsExtended.xml"/><Relationship Id="rId7" Type="http://schemas.openxmlformats.org/officeDocument/2006/relationships/settings" Target="settings.xml"/><Relationship Id="rId71"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www.cnil.fr" TargetMode="External"/><Relationship Id="rId29" Type="http://schemas.openxmlformats.org/officeDocument/2006/relationships/hyperlink" Target="mailto:dpo@informatique.gov.pf" TargetMode="External"/><Relationship Id="rId11" Type="http://schemas.openxmlformats.org/officeDocument/2006/relationships/header" Target="header1.xml"/><Relationship Id="rId24" Type="http://schemas.openxmlformats.org/officeDocument/2006/relationships/hyperlink" Target="http://www.cnil.fr" TargetMode="External"/><Relationship Id="rId32" Type="http://schemas.openxmlformats.org/officeDocument/2006/relationships/hyperlink" Target="http://www.cnil.fr" TargetMode="External"/><Relationship Id="rId37" Type="http://schemas.openxmlformats.org/officeDocument/2006/relationships/hyperlink" Target="mailto:dpo@informatique.gov.pf" TargetMode="External"/><Relationship Id="rId40" Type="http://schemas.openxmlformats.org/officeDocument/2006/relationships/hyperlink" Target="http://www.cnil.fr" TargetMode="External"/><Relationship Id="rId45" Type="http://schemas.openxmlformats.org/officeDocument/2006/relationships/hyperlink" Target="mailto:dpo@informatique.gov.pf" TargetMode="External"/><Relationship Id="rId53" Type="http://schemas.openxmlformats.org/officeDocument/2006/relationships/hyperlink" Target="https://www.legifrance.gouv.fr/affichCodeArticle.do?idArticle=LEGIARTI000030939438&amp;cidTexte=LEGITEXT000006070719&amp;dateTexte=20171029&amp;oldAction=rechCodeArticle&amp;fastReqId=1299920409&amp;nbResultRech=1" TargetMode="External"/><Relationship Id="rId58" Type="http://schemas.openxmlformats.org/officeDocument/2006/relationships/hyperlink" Target="http://www.cnil.fr" TargetMode="External"/><Relationship Id="rId66" Type="http://schemas.openxmlformats.org/officeDocument/2006/relationships/hyperlink" Target="http://www.cnil.fr" TargetMode="External"/><Relationship Id="rId74" Type="http://schemas.openxmlformats.org/officeDocument/2006/relationships/hyperlink" Target="http://www.cnil.fr" TargetMode="External"/><Relationship Id="rId79" Type="http://schemas.openxmlformats.org/officeDocument/2006/relationships/footer" Target="footer4.xml"/><Relationship Id="rId87"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cnil.fr/fr/loi-78-17-du-6-janvier-1978-modifiee" TargetMode="External"/><Relationship Id="rId82" Type="http://schemas.openxmlformats.org/officeDocument/2006/relationships/hyperlink" Target="https://www.cnil.fr/fr/reglement-europeen-protection-donnees/chapitre3" TargetMode="External"/><Relationship Id="rId90" Type="http://schemas.microsoft.com/office/2016/09/relationships/commentsIds" Target="commentsIds.xml"/><Relationship Id="rId19" Type="http://schemas.openxmlformats.org/officeDocument/2006/relationships/hyperlink" Target="mailto:dpo@informatique.gov.pf" TargetMode="External"/><Relationship Id="rId14" Type="http://schemas.openxmlformats.org/officeDocument/2006/relationships/footer" Target="footer2.xml"/><Relationship Id="rId22" Type="http://schemas.openxmlformats.org/officeDocument/2006/relationships/hyperlink" Target="http://www.cnil.fr" TargetMode="External"/><Relationship Id="rId27" Type="http://schemas.openxmlformats.org/officeDocument/2006/relationships/hyperlink" Target="mailto:dpo@informatique.gov.pf" TargetMode="External"/><Relationship Id="rId30" Type="http://schemas.openxmlformats.org/officeDocument/2006/relationships/hyperlink" Target="http://www.cnil.fr" TargetMode="External"/><Relationship Id="rId35" Type="http://schemas.openxmlformats.org/officeDocument/2006/relationships/hyperlink" Target="mailto:dpo@informatique.gov.pf" TargetMode="External"/><Relationship Id="rId43" Type="http://schemas.openxmlformats.org/officeDocument/2006/relationships/hyperlink" Target="mailto:dpo@informatique.gov.pf" TargetMode="External"/><Relationship Id="rId48" Type="http://schemas.openxmlformats.org/officeDocument/2006/relationships/hyperlink" Target="mailto:dpo@informatique.gov.pf" TargetMode="External"/><Relationship Id="rId56" Type="http://schemas.openxmlformats.org/officeDocument/2006/relationships/hyperlink" Target="http://www.cnil.fr" TargetMode="External"/><Relationship Id="rId64" Type="http://schemas.openxmlformats.org/officeDocument/2006/relationships/hyperlink" Target="http://www.cnil.fr" TargetMode="External"/><Relationship Id="rId69" Type="http://schemas.openxmlformats.org/officeDocument/2006/relationships/hyperlink" Target="http://www.cnil.fr"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cnil.fr" TargetMode="External"/><Relationship Id="rId72" Type="http://schemas.openxmlformats.org/officeDocument/2006/relationships/hyperlink" Target="http://www.cnil.fr" TargetMode="External"/><Relationship Id="rId80" Type="http://schemas.openxmlformats.org/officeDocument/2006/relationships/hyperlink" Target="https://www.cnil.fr/fr/reglement-europeen-protection-donnees/chapitre3" TargetMode="External"/><Relationship Id="rId85" Type="http://schemas.openxmlformats.org/officeDocument/2006/relationships/hyperlink" Target="https://www.cnil.fr/fr/reglement-europeen-protection-donnees/chapitre3"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po@informatique.gov.pf" TargetMode="External"/><Relationship Id="rId25" Type="http://schemas.openxmlformats.org/officeDocument/2006/relationships/hyperlink" Target="mailto:dpo@informatique.gov.pf" TargetMode="External"/><Relationship Id="rId33" Type="http://schemas.openxmlformats.org/officeDocument/2006/relationships/hyperlink" Target="mailto:dpo@informatique.gov.pf" TargetMode="External"/><Relationship Id="rId38" Type="http://schemas.openxmlformats.org/officeDocument/2006/relationships/hyperlink" Target="http://www.cnil.fr" TargetMode="External"/><Relationship Id="rId46" Type="http://schemas.openxmlformats.org/officeDocument/2006/relationships/hyperlink" Target="mailto:dpo@informatique.gov.pf" TargetMode="External"/><Relationship Id="rId59" Type="http://schemas.openxmlformats.org/officeDocument/2006/relationships/hyperlink" Target="mailto:dpo@informatique.gov.pf" TargetMode="External"/><Relationship Id="rId67" Type="http://schemas.openxmlformats.org/officeDocument/2006/relationships/hyperlink" Target="mailto:dpo@informatique.gov.pf" TargetMode="External"/><Relationship Id="rId20" Type="http://schemas.openxmlformats.org/officeDocument/2006/relationships/hyperlink" Target="http://www.cnil.fr" TargetMode="External"/><Relationship Id="rId41" Type="http://schemas.openxmlformats.org/officeDocument/2006/relationships/hyperlink" Target="mailto:dpo@informatique.gov.pf" TargetMode="External"/><Relationship Id="rId54" Type="http://schemas.openxmlformats.org/officeDocument/2006/relationships/hyperlink" Target="http://www.cnil.fr" TargetMode="External"/><Relationship Id="rId62" Type="http://schemas.openxmlformats.org/officeDocument/2006/relationships/hyperlink" Target="http://www.cnil.fr" TargetMode="External"/><Relationship Id="rId70" Type="http://schemas.openxmlformats.org/officeDocument/2006/relationships/hyperlink" Target="mailto:dpo@informatique.gov.pf" TargetMode="External"/><Relationship Id="rId75" Type="http://schemas.openxmlformats.org/officeDocument/2006/relationships/hyperlink" Target="mailto:dpo@informatique.gov.pf" TargetMode="External"/><Relationship Id="rId83" Type="http://schemas.openxmlformats.org/officeDocument/2006/relationships/hyperlink" Target="https://www.cnil.fr/fr/reglement-europeen-protection-donnees/chapitre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mailto:dpo@informatique.gov.pf" TargetMode="External"/><Relationship Id="rId28" Type="http://schemas.openxmlformats.org/officeDocument/2006/relationships/hyperlink" Target="http://www.cnil.fr" TargetMode="External"/><Relationship Id="rId36" Type="http://schemas.openxmlformats.org/officeDocument/2006/relationships/hyperlink" Target="http://www.cnil.fr" TargetMode="External"/><Relationship Id="rId49" Type="http://schemas.openxmlformats.org/officeDocument/2006/relationships/hyperlink" Target="mailto:dpo@informatique.gov.pf" TargetMode="External"/><Relationship Id="rId57" Type="http://schemas.openxmlformats.org/officeDocument/2006/relationships/hyperlink" Target="mailto:dpo@informatique.gov.pf" TargetMode="External"/><Relationship Id="rId10" Type="http://schemas.openxmlformats.org/officeDocument/2006/relationships/endnotes" Target="endnotes.xml"/><Relationship Id="rId31" Type="http://schemas.openxmlformats.org/officeDocument/2006/relationships/hyperlink" Target="mailto:dpo@informatique.gov.pf" TargetMode="External"/><Relationship Id="rId44" Type="http://schemas.openxmlformats.org/officeDocument/2006/relationships/hyperlink" Target="http://www.cnil.fr" TargetMode="External"/><Relationship Id="rId52" Type="http://schemas.openxmlformats.org/officeDocument/2006/relationships/hyperlink" Target="mailto:dpo@informatique.gov.pf" TargetMode="External"/><Relationship Id="rId60" Type="http://schemas.openxmlformats.org/officeDocument/2006/relationships/hyperlink" Target="https://www.opt.nc/node/147" TargetMode="External"/><Relationship Id="rId65" Type="http://schemas.openxmlformats.org/officeDocument/2006/relationships/hyperlink" Target="mailto:dpo@informatique.gov.pf" TargetMode="External"/><Relationship Id="rId73" Type="http://schemas.openxmlformats.org/officeDocument/2006/relationships/hyperlink" Target="mailto:dpo@informatique.gov.pf" TargetMode="External"/><Relationship Id="rId78" Type="http://schemas.openxmlformats.org/officeDocument/2006/relationships/header" Target="header4.xml"/><Relationship Id="rId81" Type="http://schemas.openxmlformats.org/officeDocument/2006/relationships/hyperlink" Target="https://www.cnil.fr/fr/reglement-europeen-protection-donnees/chapitre3" TargetMode="External"/><Relationship Id="rId86" Type="http://schemas.openxmlformats.org/officeDocument/2006/relationships/fontTable" Target="fontTable.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B343A4E7A0429AB6325F1149941FC6"/>
        <w:category>
          <w:name w:val="Général"/>
          <w:gallery w:val="placeholder"/>
        </w:category>
        <w:types>
          <w:type w:val="bbPlcHdr"/>
        </w:types>
        <w:behaviors>
          <w:behavior w:val="content"/>
        </w:behaviors>
        <w:guid w:val="{073B903E-39CF-4AF0-8780-C2090AA845D7}"/>
      </w:docPartPr>
      <w:docPartBody>
        <w:p w:rsidR="00073F49" w:rsidRDefault="00BF3762">
          <w:r w:rsidRPr="00314F48">
            <w:rPr>
              <w:rStyle w:val="Textedelespacerserv"/>
            </w:rPr>
            <w:t>[Titre ]</w:t>
          </w:r>
        </w:p>
      </w:docPartBody>
    </w:docPart>
    <w:docPart>
      <w:docPartPr>
        <w:name w:val="B565587D4F104D998B8086B89C70F51C"/>
        <w:category>
          <w:name w:val="Général"/>
          <w:gallery w:val="placeholder"/>
        </w:category>
        <w:types>
          <w:type w:val="bbPlcHdr"/>
        </w:types>
        <w:behaviors>
          <w:behavior w:val="content"/>
        </w:behaviors>
        <w:guid w:val="{8C52E310-4232-4510-998C-CD11D85AEDFD}"/>
      </w:docPartPr>
      <w:docPartBody>
        <w:p w:rsidR="00F24096" w:rsidRDefault="00F24096" w:rsidP="00F24096">
          <w:pPr>
            <w:pStyle w:val="B565587D4F104D998B8086B89C70F51C"/>
          </w:pPr>
          <w:r w:rsidRPr="00314F48">
            <w:rPr>
              <w:rStyle w:val="Textedelespacerserv"/>
            </w:rPr>
            <w:t>[Objet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Light">
    <w:altName w:val="Times New Roman"/>
    <w:charset w:val="00"/>
    <w:family w:val="auto"/>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BF3762"/>
    <w:rsid w:val="00016542"/>
    <w:rsid w:val="0002198C"/>
    <w:rsid w:val="00025DEC"/>
    <w:rsid w:val="00037B68"/>
    <w:rsid w:val="000438F8"/>
    <w:rsid w:val="00063C2B"/>
    <w:rsid w:val="00065D9E"/>
    <w:rsid w:val="00073F49"/>
    <w:rsid w:val="00081158"/>
    <w:rsid w:val="000816C4"/>
    <w:rsid w:val="0008371B"/>
    <w:rsid w:val="00084F24"/>
    <w:rsid w:val="00086140"/>
    <w:rsid w:val="00091E70"/>
    <w:rsid w:val="000C4690"/>
    <w:rsid w:val="000F25B4"/>
    <w:rsid w:val="001040BC"/>
    <w:rsid w:val="00140092"/>
    <w:rsid w:val="00144B89"/>
    <w:rsid w:val="00161D19"/>
    <w:rsid w:val="00172FAD"/>
    <w:rsid w:val="0018584B"/>
    <w:rsid w:val="0019595E"/>
    <w:rsid w:val="001A4DB3"/>
    <w:rsid w:val="001A7285"/>
    <w:rsid w:val="001B1205"/>
    <w:rsid w:val="001C085E"/>
    <w:rsid w:val="001E55F1"/>
    <w:rsid w:val="001F655E"/>
    <w:rsid w:val="00223007"/>
    <w:rsid w:val="00225703"/>
    <w:rsid w:val="00225DB1"/>
    <w:rsid w:val="00226B16"/>
    <w:rsid w:val="00235393"/>
    <w:rsid w:val="002377CC"/>
    <w:rsid w:val="002522EC"/>
    <w:rsid w:val="00263CEF"/>
    <w:rsid w:val="002758B1"/>
    <w:rsid w:val="002C0971"/>
    <w:rsid w:val="002C7807"/>
    <w:rsid w:val="002D5087"/>
    <w:rsid w:val="00302835"/>
    <w:rsid w:val="003029DF"/>
    <w:rsid w:val="0030531D"/>
    <w:rsid w:val="00352912"/>
    <w:rsid w:val="003701AF"/>
    <w:rsid w:val="003743B7"/>
    <w:rsid w:val="00374A00"/>
    <w:rsid w:val="003C4340"/>
    <w:rsid w:val="003D1EA8"/>
    <w:rsid w:val="003F71F4"/>
    <w:rsid w:val="00426D66"/>
    <w:rsid w:val="004377E2"/>
    <w:rsid w:val="00444B7F"/>
    <w:rsid w:val="004510CB"/>
    <w:rsid w:val="00453028"/>
    <w:rsid w:val="004664E1"/>
    <w:rsid w:val="00477282"/>
    <w:rsid w:val="00482FD3"/>
    <w:rsid w:val="00490576"/>
    <w:rsid w:val="004947C1"/>
    <w:rsid w:val="004E42AC"/>
    <w:rsid w:val="005025B6"/>
    <w:rsid w:val="00507FA6"/>
    <w:rsid w:val="005120A2"/>
    <w:rsid w:val="005131B8"/>
    <w:rsid w:val="00517E56"/>
    <w:rsid w:val="0055200C"/>
    <w:rsid w:val="005560D3"/>
    <w:rsid w:val="0057465E"/>
    <w:rsid w:val="0059104E"/>
    <w:rsid w:val="00592B5D"/>
    <w:rsid w:val="005A73E9"/>
    <w:rsid w:val="005B49BF"/>
    <w:rsid w:val="005F2173"/>
    <w:rsid w:val="006122EC"/>
    <w:rsid w:val="00663B90"/>
    <w:rsid w:val="006717FF"/>
    <w:rsid w:val="00687158"/>
    <w:rsid w:val="00695A1F"/>
    <w:rsid w:val="006B1309"/>
    <w:rsid w:val="006D2C71"/>
    <w:rsid w:val="00703440"/>
    <w:rsid w:val="00723557"/>
    <w:rsid w:val="00724C3E"/>
    <w:rsid w:val="007273C7"/>
    <w:rsid w:val="007273F8"/>
    <w:rsid w:val="00734793"/>
    <w:rsid w:val="00743294"/>
    <w:rsid w:val="007442C7"/>
    <w:rsid w:val="00771652"/>
    <w:rsid w:val="00780308"/>
    <w:rsid w:val="007A1A35"/>
    <w:rsid w:val="007A5286"/>
    <w:rsid w:val="007B064F"/>
    <w:rsid w:val="007B2DAF"/>
    <w:rsid w:val="007B49D0"/>
    <w:rsid w:val="007C19F0"/>
    <w:rsid w:val="007F588F"/>
    <w:rsid w:val="00805C0B"/>
    <w:rsid w:val="00811422"/>
    <w:rsid w:val="008123FE"/>
    <w:rsid w:val="00842FA9"/>
    <w:rsid w:val="00853092"/>
    <w:rsid w:val="00882ACB"/>
    <w:rsid w:val="008852F7"/>
    <w:rsid w:val="00886501"/>
    <w:rsid w:val="00894AA1"/>
    <w:rsid w:val="008A3D1A"/>
    <w:rsid w:val="008E3405"/>
    <w:rsid w:val="008E79C6"/>
    <w:rsid w:val="008F354F"/>
    <w:rsid w:val="00902AB1"/>
    <w:rsid w:val="00934377"/>
    <w:rsid w:val="0094299A"/>
    <w:rsid w:val="00972837"/>
    <w:rsid w:val="00972C53"/>
    <w:rsid w:val="00977D30"/>
    <w:rsid w:val="0098568F"/>
    <w:rsid w:val="009C2DB5"/>
    <w:rsid w:val="009D6D80"/>
    <w:rsid w:val="009F1A89"/>
    <w:rsid w:val="009F597A"/>
    <w:rsid w:val="00A10A60"/>
    <w:rsid w:val="00A14B23"/>
    <w:rsid w:val="00A15C9E"/>
    <w:rsid w:val="00A27285"/>
    <w:rsid w:val="00A53AF9"/>
    <w:rsid w:val="00A67130"/>
    <w:rsid w:val="00A849A1"/>
    <w:rsid w:val="00AA4E0F"/>
    <w:rsid w:val="00AB3E02"/>
    <w:rsid w:val="00AB472A"/>
    <w:rsid w:val="00AC50A2"/>
    <w:rsid w:val="00B54FC4"/>
    <w:rsid w:val="00B5553C"/>
    <w:rsid w:val="00B64015"/>
    <w:rsid w:val="00B74CA4"/>
    <w:rsid w:val="00B96A40"/>
    <w:rsid w:val="00BA0210"/>
    <w:rsid w:val="00BA1C8E"/>
    <w:rsid w:val="00BB1A65"/>
    <w:rsid w:val="00BE4BD3"/>
    <w:rsid w:val="00BF105E"/>
    <w:rsid w:val="00BF3762"/>
    <w:rsid w:val="00BF7A8F"/>
    <w:rsid w:val="00C0018F"/>
    <w:rsid w:val="00C0694A"/>
    <w:rsid w:val="00C11D2B"/>
    <w:rsid w:val="00C2182C"/>
    <w:rsid w:val="00C31204"/>
    <w:rsid w:val="00C473A5"/>
    <w:rsid w:val="00C47F2A"/>
    <w:rsid w:val="00C550E5"/>
    <w:rsid w:val="00C70940"/>
    <w:rsid w:val="00C91A29"/>
    <w:rsid w:val="00C92626"/>
    <w:rsid w:val="00C94ACB"/>
    <w:rsid w:val="00CA21B0"/>
    <w:rsid w:val="00CB22B9"/>
    <w:rsid w:val="00CC163A"/>
    <w:rsid w:val="00CD23F5"/>
    <w:rsid w:val="00D045AC"/>
    <w:rsid w:val="00D17ACC"/>
    <w:rsid w:val="00D56266"/>
    <w:rsid w:val="00D64BC6"/>
    <w:rsid w:val="00D7532F"/>
    <w:rsid w:val="00DA5D1A"/>
    <w:rsid w:val="00DB3DD2"/>
    <w:rsid w:val="00DB4C3B"/>
    <w:rsid w:val="00DC5DDE"/>
    <w:rsid w:val="00DD19FF"/>
    <w:rsid w:val="00DE0BA7"/>
    <w:rsid w:val="00E114F4"/>
    <w:rsid w:val="00E17B0A"/>
    <w:rsid w:val="00E42BDC"/>
    <w:rsid w:val="00E51B31"/>
    <w:rsid w:val="00E561E0"/>
    <w:rsid w:val="00E66297"/>
    <w:rsid w:val="00E81FC6"/>
    <w:rsid w:val="00E86299"/>
    <w:rsid w:val="00EB4B25"/>
    <w:rsid w:val="00F0778D"/>
    <w:rsid w:val="00F20E69"/>
    <w:rsid w:val="00F24096"/>
    <w:rsid w:val="00F3784C"/>
    <w:rsid w:val="00F75629"/>
    <w:rsid w:val="00F7656C"/>
    <w:rsid w:val="00F86156"/>
    <w:rsid w:val="00FA07B9"/>
    <w:rsid w:val="00FA4513"/>
    <w:rsid w:val="00FC4371"/>
    <w:rsid w:val="00FC62D1"/>
    <w:rsid w:val="00FE3598"/>
    <w:rsid w:val="00FE4C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5703"/>
    <w:rPr>
      <w:color w:val="808080"/>
    </w:rPr>
  </w:style>
  <w:style w:type="paragraph" w:customStyle="1" w:styleId="286A690A79C542DF8931DDEC6C546271">
    <w:name w:val="286A690A79C542DF8931DDEC6C546271"/>
    <w:rsid w:val="00BF3762"/>
  </w:style>
  <w:style w:type="paragraph" w:customStyle="1" w:styleId="817580739CBC4E1BA0ED74939610D9E8">
    <w:name w:val="817580739CBC4E1BA0ED74939610D9E8"/>
    <w:rsid w:val="00BF3762"/>
  </w:style>
  <w:style w:type="paragraph" w:customStyle="1" w:styleId="CC3AFFBF41544EB0BE7B1CEF83296824">
    <w:name w:val="CC3AFFBF41544EB0BE7B1CEF83296824"/>
    <w:rsid w:val="00BF3762"/>
  </w:style>
  <w:style w:type="paragraph" w:customStyle="1" w:styleId="9BD62C1FFED442C6A7F21CDBCB78291B">
    <w:name w:val="9BD62C1FFED442C6A7F21CDBCB78291B"/>
    <w:rsid w:val="0098568F"/>
  </w:style>
  <w:style w:type="paragraph" w:customStyle="1" w:styleId="D48D38D6BE1C42858EC6C4BC32D45F1B">
    <w:name w:val="D48D38D6BE1C42858EC6C4BC32D45F1B"/>
    <w:rsid w:val="0098568F"/>
    <w:pPr>
      <w:spacing w:before="120" w:after="60" w:line="240" w:lineRule="auto"/>
    </w:pPr>
    <w:rPr>
      <w:rFonts w:ascii="Calibri" w:eastAsia="Times New Roman" w:hAnsi="Calibri" w:cs="Arial"/>
      <w:szCs w:val="20"/>
    </w:rPr>
  </w:style>
  <w:style w:type="paragraph" w:customStyle="1" w:styleId="D48D38D6BE1C42858EC6C4BC32D45F1B1">
    <w:name w:val="D48D38D6BE1C42858EC6C4BC32D45F1B1"/>
    <w:rsid w:val="0098568F"/>
    <w:pPr>
      <w:spacing w:before="120" w:after="60" w:line="240" w:lineRule="auto"/>
    </w:pPr>
    <w:rPr>
      <w:rFonts w:ascii="Calibri" w:eastAsia="Times New Roman" w:hAnsi="Calibri" w:cs="Arial"/>
      <w:szCs w:val="20"/>
    </w:rPr>
  </w:style>
  <w:style w:type="paragraph" w:customStyle="1" w:styleId="F2D0BA6D02DE42168C05AA4E42B54B1B">
    <w:name w:val="F2D0BA6D02DE42168C05AA4E42B54B1B"/>
    <w:rsid w:val="0098568F"/>
    <w:pPr>
      <w:spacing w:before="120" w:after="60" w:line="240" w:lineRule="auto"/>
    </w:pPr>
    <w:rPr>
      <w:rFonts w:ascii="Calibri" w:eastAsia="Times New Roman" w:hAnsi="Calibri" w:cs="Arial"/>
      <w:szCs w:val="20"/>
    </w:rPr>
  </w:style>
  <w:style w:type="paragraph" w:customStyle="1" w:styleId="825FBB7F3DE845098A3005DDB19F9FBC">
    <w:name w:val="825FBB7F3DE845098A3005DDB19F9FBC"/>
    <w:rsid w:val="002D5087"/>
  </w:style>
  <w:style w:type="paragraph" w:customStyle="1" w:styleId="90E0906608C2478AAE470739CEFC0E4E">
    <w:name w:val="90E0906608C2478AAE470739CEFC0E4E"/>
    <w:rsid w:val="002D5087"/>
  </w:style>
  <w:style w:type="paragraph" w:customStyle="1" w:styleId="7689E56A832C48639C572E3587CCD109">
    <w:name w:val="7689E56A832C48639C572E3587CCD109"/>
    <w:rsid w:val="002D5087"/>
  </w:style>
  <w:style w:type="paragraph" w:customStyle="1" w:styleId="F2D0BA6D02DE42168C05AA4E42B54B1B1">
    <w:name w:val="F2D0BA6D02DE42168C05AA4E42B54B1B1"/>
    <w:rsid w:val="008123FE"/>
    <w:pPr>
      <w:spacing w:before="120" w:after="60" w:line="240" w:lineRule="auto"/>
    </w:pPr>
    <w:rPr>
      <w:rFonts w:ascii="Calibri" w:eastAsia="Times New Roman" w:hAnsi="Calibri" w:cs="Arial"/>
      <w:szCs w:val="20"/>
    </w:rPr>
  </w:style>
  <w:style w:type="paragraph" w:customStyle="1" w:styleId="7339FA36242A4702BFF1E0310CAEB087">
    <w:name w:val="7339FA36242A4702BFF1E0310CAEB087"/>
    <w:rsid w:val="00F24096"/>
  </w:style>
  <w:style w:type="paragraph" w:customStyle="1" w:styleId="86C90B434F47459D85C229209BF7E705">
    <w:name w:val="86C90B434F47459D85C229209BF7E705"/>
    <w:rsid w:val="00F24096"/>
  </w:style>
  <w:style w:type="paragraph" w:customStyle="1" w:styleId="B20446A298F14628A9D062B778876E9B">
    <w:name w:val="B20446A298F14628A9D062B778876E9B"/>
    <w:rsid w:val="00F24096"/>
  </w:style>
  <w:style w:type="paragraph" w:customStyle="1" w:styleId="399A09B505754350AB6EFC76D83B09E6">
    <w:name w:val="399A09B505754350AB6EFC76D83B09E6"/>
    <w:rsid w:val="00F24096"/>
  </w:style>
  <w:style w:type="paragraph" w:customStyle="1" w:styleId="8EFD66B803DC4943A5D8E03580D0AEA7">
    <w:name w:val="8EFD66B803DC4943A5D8E03580D0AEA7"/>
    <w:rsid w:val="00F24096"/>
  </w:style>
  <w:style w:type="paragraph" w:customStyle="1" w:styleId="8B490C209E0C4BD3B94BC419D9042CA5">
    <w:name w:val="8B490C209E0C4BD3B94BC419D9042CA5"/>
    <w:rsid w:val="00F24096"/>
  </w:style>
  <w:style w:type="paragraph" w:customStyle="1" w:styleId="B565587D4F104D998B8086B89C70F51C">
    <w:name w:val="B565587D4F104D998B8086B89C70F51C"/>
    <w:rsid w:val="00F24096"/>
  </w:style>
  <w:style w:type="paragraph" w:customStyle="1" w:styleId="5CA285A8D8D048798E07564BD7C66C35">
    <w:name w:val="5CA285A8D8D048798E07564BD7C66C35"/>
    <w:rsid w:val="00482FD3"/>
  </w:style>
  <w:style w:type="paragraph" w:customStyle="1" w:styleId="CA1834B8665D4C98AF68836A9C986D10">
    <w:name w:val="CA1834B8665D4C98AF68836A9C986D10"/>
    <w:rsid w:val="00DC5DDE"/>
  </w:style>
  <w:style w:type="paragraph" w:customStyle="1" w:styleId="3DEF480E78414B078AC171DCBD5B305E">
    <w:name w:val="3DEF480E78414B078AC171DCBD5B305E"/>
    <w:rsid w:val="00F3784C"/>
    <w:pPr>
      <w:spacing w:before="120" w:after="60" w:line="240" w:lineRule="auto"/>
      <w:jc w:val="both"/>
    </w:pPr>
    <w:rPr>
      <w:rFonts w:ascii="Calibri" w:eastAsia="Times New Roman" w:hAnsi="Calibri" w:cs="Arial"/>
      <w:szCs w:val="20"/>
    </w:rPr>
  </w:style>
  <w:style w:type="paragraph" w:customStyle="1" w:styleId="3DEF480E78414B078AC171DCBD5B305E1">
    <w:name w:val="3DEF480E78414B078AC171DCBD5B305E1"/>
    <w:rsid w:val="00F3784C"/>
    <w:pPr>
      <w:spacing w:before="120" w:after="60" w:line="240" w:lineRule="auto"/>
      <w:jc w:val="both"/>
    </w:pPr>
    <w:rPr>
      <w:rFonts w:ascii="Calibri" w:eastAsia="Times New Roman" w:hAnsi="Calibri" w:cs="Arial"/>
      <w:szCs w:val="20"/>
    </w:rPr>
  </w:style>
  <w:style w:type="paragraph" w:customStyle="1" w:styleId="1EBCBDB61BB94BEF809C5DC723E29772">
    <w:name w:val="1EBCBDB61BB94BEF809C5DC723E29772"/>
    <w:rsid w:val="00F3784C"/>
  </w:style>
  <w:style w:type="paragraph" w:customStyle="1" w:styleId="CE5222AB9AAA4422AE2A360099E0E766">
    <w:name w:val="CE5222AB9AAA4422AE2A360099E0E766"/>
    <w:rsid w:val="00F3784C"/>
  </w:style>
  <w:style w:type="paragraph" w:customStyle="1" w:styleId="0F4075EB4CC44DE38FB5BF281075C1F7">
    <w:name w:val="0F4075EB4CC44DE38FB5BF281075C1F7"/>
    <w:rsid w:val="00F3784C"/>
  </w:style>
  <w:style w:type="paragraph" w:customStyle="1" w:styleId="595FEA3859154A0E9E32141E6D877E1C">
    <w:name w:val="595FEA3859154A0E9E32141E6D877E1C"/>
    <w:rsid w:val="00F3784C"/>
  </w:style>
  <w:style w:type="paragraph" w:customStyle="1" w:styleId="977EF2C700AA482C8A716CEEC64CDB66">
    <w:name w:val="977EF2C700AA482C8A716CEEC64CDB66"/>
    <w:rsid w:val="00F3784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C1A7B58EA22459028C0EE348A02E5" ma:contentTypeVersion="11" ma:contentTypeDescription="Crée un document." ma:contentTypeScope="" ma:versionID="8db371c915f0db13693ab2f7e72391d4">
  <xsd:schema xmlns:xsd="http://www.w3.org/2001/XMLSchema" xmlns:xs="http://www.w3.org/2001/XMLSchema" xmlns:p="http://schemas.microsoft.com/office/2006/metadata/properties" xmlns:ns3="30f19c46-4d10-45d6-a04f-8d55ad342d99" xmlns:ns4="0e3ea4de-7c68-4c56-bf34-959a8b2090c4" targetNamespace="http://schemas.microsoft.com/office/2006/metadata/properties" ma:root="true" ma:fieldsID="64f031ee16e7075593bae00dc74a15bc" ns3:_="" ns4:_="">
    <xsd:import namespace="30f19c46-4d10-45d6-a04f-8d55ad342d99"/>
    <xsd:import namespace="0e3ea4de-7c68-4c56-bf34-959a8b2090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19c46-4d10-45d6-a04f-8d55ad342d9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ea4de-7c68-4c56-bf34-959a8b2090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0445-C748-4962-9AAC-EC35BD7EC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19c46-4d10-45d6-a04f-8d55ad342d99"/>
    <ds:schemaRef ds:uri="0e3ea4de-7c68-4c56-bf34-959a8b209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F4B42-482A-43E0-B38E-94F01E562B24}">
  <ds:schemaRefs>
    <ds:schemaRef ds:uri="http://schemas.microsoft.com/sharepoint/v3/contenttype/forms"/>
  </ds:schemaRefs>
</ds:datastoreItem>
</file>

<file path=customXml/itemProps3.xml><?xml version="1.0" encoding="utf-8"?>
<ds:datastoreItem xmlns:ds="http://schemas.openxmlformats.org/officeDocument/2006/customXml" ds:itemID="{511E5CEA-DC60-466F-B7F5-E3EB25FB64E5}">
  <ds:schemaRefs>
    <ds:schemaRef ds:uri="http://schemas.microsoft.com/office/2006/metadata/properties"/>
  </ds:schemaRefs>
</ds:datastoreItem>
</file>

<file path=customXml/itemProps4.xml><?xml version="1.0" encoding="utf-8"?>
<ds:datastoreItem xmlns:ds="http://schemas.openxmlformats.org/officeDocument/2006/customXml" ds:itemID="{E8F08E21-92F3-4CE2-A635-4B47906A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23416</Words>
  <Characters>128789</Characters>
  <Application>Microsoft Office Word</Application>
  <DocSecurity>0</DocSecurity>
  <Lines>1073</Lines>
  <Paragraphs>303</Paragraphs>
  <ScaleCrop>false</ScaleCrop>
  <HeadingPairs>
    <vt:vector size="2" baseType="variant">
      <vt:variant>
        <vt:lpstr>Titre</vt:lpstr>
      </vt:variant>
      <vt:variant>
        <vt:i4>1</vt:i4>
      </vt:variant>
    </vt:vector>
  </HeadingPairs>
  <TitlesOfParts>
    <vt:vector size="1" baseType="lpstr">
      <vt:lpstr>Clausier I&amp;L</vt:lpstr>
    </vt:vector>
  </TitlesOfParts>
  <Company>Office des Postes et Télécommunications</Company>
  <LinksUpToDate>false</LinksUpToDate>
  <CharactersWithSpaces>151902</CharactersWithSpaces>
  <SharedDoc>false</SharedDoc>
  <HLinks>
    <vt:vector size="90" baseType="variant">
      <vt:variant>
        <vt:i4>1245234</vt:i4>
      </vt:variant>
      <vt:variant>
        <vt:i4>104</vt:i4>
      </vt:variant>
      <vt:variant>
        <vt:i4>0</vt:i4>
      </vt:variant>
      <vt:variant>
        <vt:i4>5</vt:i4>
      </vt:variant>
      <vt:variant>
        <vt:lpwstr/>
      </vt:variant>
      <vt:variant>
        <vt:lpwstr>_Toc269218880</vt:lpwstr>
      </vt:variant>
      <vt:variant>
        <vt:i4>1835058</vt:i4>
      </vt:variant>
      <vt:variant>
        <vt:i4>98</vt:i4>
      </vt:variant>
      <vt:variant>
        <vt:i4>0</vt:i4>
      </vt:variant>
      <vt:variant>
        <vt:i4>5</vt:i4>
      </vt:variant>
      <vt:variant>
        <vt:lpwstr/>
      </vt:variant>
      <vt:variant>
        <vt:lpwstr>_Toc269218879</vt:lpwstr>
      </vt:variant>
      <vt:variant>
        <vt:i4>1835058</vt:i4>
      </vt:variant>
      <vt:variant>
        <vt:i4>92</vt:i4>
      </vt:variant>
      <vt:variant>
        <vt:i4>0</vt:i4>
      </vt:variant>
      <vt:variant>
        <vt:i4>5</vt:i4>
      </vt:variant>
      <vt:variant>
        <vt:lpwstr/>
      </vt:variant>
      <vt:variant>
        <vt:lpwstr>_Toc269218878</vt:lpwstr>
      </vt:variant>
      <vt:variant>
        <vt:i4>1835058</vt:i4>
      </vt:variant>
      <vt:variant>
        <vt:i4>86</vt:i4>
      </vt:variant>
      <vt:variant>
        <vt:i4>0</vt:i4>
      </vt:variant>
      <vt:variant>
        <vt:i4>5</vt:i4>
      </vt:variant>
      <vt:variant>
        <vt:lpwstr/>
      </vt:variant>
      <vt:variant>
        <vt:lpwstr>_Toc269218877</vt:lpwstr>
      </vt:variant>
      <vt:variant>
        <vt:i4>1835058</vt:i4>
      </vt:variant>
      <vt:variant>
        <vt:i4>80</vt:i4>
      </vt:variant>
      <vt:variant>
        <vt:i4>0</vt:i4>
      </vt:variant>
      <vt:variant>
        <vt:i4>5</vt:i4>
      </vt:variant>
      <vt:variant>
        <vt:lpwstr/>
      </vt:variant>
      <vt:variant>
        <vt:lpwstr>_Toc269218876</vt:lpwstr>
      </vt:variant>
      <vt:variant>
        <vt:i4>1835058</vt:i4>
      </vt:variant>
      <vt:variant>
        <vt:i4>74</vt:i4>
      </vt:variant>
      <vt:variant>
        <vt:i4>0</vt:i4>
      </vt:variant>
      <vt:variant>
        <vt:i4>5</vt:i4>
      </vt:variant>
      <vt:variant>
        <vt:lpwstr/>
      </vt:variant>
      <vt:variant>
        <vt:lpwstr>_Toc269218875</vt:lpwstr>
      </vt:variant>
      <vt:variant>
        <vt:i4>1835058</vt:i4>
      </vt:variant>
      <vt:variant>
        <vt:i4>68</vt:i4>
      </vt:variant>
      <vt:variant>
        <vt:i4>0</vt:i4>
      </vt:variant>
      <vt:variant>
        <vt:i4>5</vt:i4>
      </vt:variant>
      <vt:variant>
        <vt:lpwstr/>
      </vt:variant>
      <vt:variant>
        <vt:lpwstr>_Toc269218874</vt:lpwstr>
      </vt:variant>
      <vt:variant>
        <vt:i4>1835058</vt:i4>
      </vt:variant>
      <vt:variant>
        <vt:i4>62</vt:i4>
      </vt:variant>
      <vt:variant>
        <vt:i4>0</vt:i4>
      </vt:variant>
      <vt:variant>
        <vt:i4>5</vt:i4>
      </vt:variant>
      <vt:variant>
        <vt:lpwstr/>
      </vt:variant>
      <vt:variant>
        <vt:lpwstr>_Toc269218873</vt:lpwstr>
      </vt:variant>
      <vt:variant>
        <vt:i4>1835058</vt:i4>
      </vt:variant>
      <vt:variant>
        <vt:i4>56</vt:i4>
      </vt:variant>
      <vt:variant>
        <vt:i4>0</vt:i4>
      </vt:variant>
      <vt:variant>
        <vt:i4>5</vt:i4>
      </vt:variant>
      <vt:variant>
        <vt:lpwstr/>
      </vt:variant>
      <vt:variant>
        <vt:lpwstr>_Toc269218872</vt:lpwstr>
      </vt:variant>
      <vt:variant>
        <vt:i4>1835058</vt:i4>
      </vt:variant>
      <vt:variant>
        <vt:i4>50</vt:i4>
      </vt:variant>
      <vt:variant>
        <vt:i4>0</vt:i4>
      </vt:variant>
      <vt:variant>
        <vt:i4>5</vt:i4>
      </vt:variant>
      <vt:variant>
        <vt:lpwstr/>
      </vt:variant>
      <vt:variant>
        <vt:lpwstr>_Toc269218871</vt:lpwstr>
      </vt:variant>
      <vt:variant>
        <vt:i4>1835058</vt:i4>
      </vt:variant>
      <vt:variant>
        <vt:i4>44</vt:i4>
      </vt:variant>
      <vt:variant>
        <vt:i4>0</vt:i4>
      </vt:variant>
      <vt:variant>
        <vt:i4>5</vt:i4>
      </vt:variant>
      <vt:variant>
        <vt:lpwstr/>
      </vt:variant>
      <vt:variant>
        <vt:lpwstr>_Toc269218870</vt:lpwstr>
      </vt:variant>
      <vt:variant>
        <vt:i4>1900594</vt:i4>
      </vt:variant>
      <vt:variant>
        <vt:i4>38</vt:i4>
      </vt:variant>
      <vt:variant>
        <vt:i4>0</vt:i4>
      </vt:variant>
      <vt:variant>
        <vt:i4>5</vt:i4>
      </vt:variant>
      <vt:variant>
        <vt:lpwstr/>
      </vt:variant>
      <vt:variant>
        <vt:lpwstr>_Toc269218869</vt:lpwstr>
      </vt:variant>
      <vt:variant>
        <vt:i4>1900594</vt:i4>
      </vt:variant>
      <vt:variant>
        <vt:i4>32</vt:i4>
      </vt:variant>
      <vt:variant>
        <vt:i4>0</vt:i4>
      </vt:variant>
      <vt:variant>
        <vt:i4>5</vt:i4>
      </vt:variant>
      <vt:variant>
        <vt:lpwstr/>
      </vt:variant>
      <vt:variant>
        <vt:lpwstr>_Toc269218868</vt:lpwstr>
      </vt:variant>
      <vt:variant>
        <vt:i4>1900594</vt:i4>
      </vt:variant>
      <vt:variant>
        <vt:i4>26</vt:i4>
      </vt:variant>
      <vt:variant>
        <vt:i4>0</vt:i4>
      </vt:variant>
      <vt:variant>
        <vt:i4>5</vt:i4>
      </vt:variant>
      <vt:variant>
        <vt:lpwstr/>
      </vt:variant>
      <vt:variant>
        <vt:lpwstr>_Toc269218867</vt:lpwstr>
      </vt:variant>
      <vt:variant>
        <vt:i4>1900594</vt:i4>
      </vt:variant>
      <vt:variant>
        <vt:i4>20</vt:i4>
      </vt:variant>
      <vt:variant>
        <vt:i4>0</vt:i4>
      </vt:variant>
      <vt:variant>
        <vt:i4>5</vt:i4>
      </vt:variant>
      <vt:variant>
        <vt:lpwstr/>
      </vt:variant>
      <vt:variant>
        <vt:lpwstr>_Toc269218866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Clausier I&amp;L</dc:title>
  <dc:subject>Informatique &amp; Libertés</dc:subject>
  <dc:creator>BLANC Ariel</dc:creator>
  <cp:keywords>Mots clé facilitant la recherche</cp:keywords>
  <cp:lastModifiedBy>tberthou</cp:lastModifiedBy>
  <cp:revision>2</cp:revision>
  <cp:lastPrinted>2019-09-24T23:16:00Z</cp:lastPrinted>
  <dcterms:created xsi:type="dcterms:W3CDTF">2019-09-27T01:54:00Z</dcterms:created>
  <dcterms:modified xsi:type="dcterms:W3CDTF">2019-09-27T01:54:00Z</dcterms:modified>
  <cp:contentStatus>En cours</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 Version">
    <vt:lpwstr>0.8</vt:lpwstr>
  </property>
  <property fmtid="{D5CDD505-2E9C-101B-9397-08002B2CF9AE}" pid="3" name="ContentTypeId">
    <vt:lpwstr>0x010100AE2C1A7B58EA22459028C0EE348A02E5</vt:lpwstr>
  </property>
  <property fmtid="{D5CDD505-2E9C-101B-9397-08002B2CF9AE}" pid="4" name="Direction">
    <vt:lpwstr/>
  </property>
  <property fmtid="{D5CDD505-2E9C-101B-9397-08002B2CF9AE}" pid="5" name="h3003a49621a4ef6aa2b4b00f40cd3a1">
    <vt:lpwstr/>
  </property>
  <property fmtid="{D5CDD505-2E9C-101B-9397-08002B2CF9AE}" pid="6" name="TaxCatchAll">
    <vt:lpwstr/>
  </property>
</Properties>
</file>