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3A" w:rsidRDefault="00836E3A" w:rsidP="0083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ANNEXE IV</w:t>
      </w:r>
    </w:p>
    <w:p w:rsidR="00836E3A" w:rsidRDefault="00836E3A" w:rsidP="0083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iCs/>
          <w:sz w:val="22"/>
          <w:szCs w:val="18"/>
        </w:rPr>
      </w:pPr>
      <w:r>
        <w:rPr>
          <w:rFonts w:asciiTheme="minorHAnsi" w:hAnsiTheme="minorHAnsi" w:cstheme="minorHAnsi"/>
          <w:b/>
          <w:bCs/>
          <w:iCs/>
          <w:sz w:val="22"/>
          <w:szCs w:val="18"/>
        </w:rPr>
        <w:t>FORMULAIRE DE SOUMISSION TECHNIQUE DE L’OFFRE</w:t>
      </w:r>
    </w:p>
    <w:p w:rsidR="00836E3A" w:rsidRDefault="00836E3A" w:rsidP="0083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i/>
          <w:iCs/>
          <w:sz w:val="22"/>
          <w:szCs w:val="18"/>
        </w:rPr>
      </w:pPr>
      <w:r>
        <w:rPr>
          <w:rFonts w:asciiTheme="minorHAnsi" w:hAnsiTheme="minorHAnsi" w:cstheme="minorHAnsi"/>
          <w:bCs/>
          <w:i/>
          <w:iCs/>
          <w:sz w:val="22"/>
          <w:szCs w:val="18"/>
        </w:rPr>
        <w:t xml:space="preserve">Appel d’offres relatif au renforcement de la durabilité des systèmes alimentaires </w:t>
      </w:r>
    </w:p>
    <w:p w:rsidR="00836E3A" w:rsidRDefault="00836E3A" w:rsidP="0083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i/>
          <w:iCs/>
          <w:sz w:val="22"/>
          <w:szCs w:val="18"/>
        </w:rPr>
      </w:pPr>
      <w:r>
        <w:rPr>
          <w:rFonts w:asciiTheme="minorHAnsi" w:hAnsiTheme="minorHAnsi" w:cstheme="minorHAnsi"/>
          <w:bCs/>
          <w:i/>
          <w:iCs/>
          <w:sz w:val="22"/>
          <w:szCs w:val="18"/>
        </w:rPr>
        <w:t xml:space="preserve">des PTOM </w:t>
      </w:r>
      <w:r w:rsidRPr="00A52DF9">
        <w:rPr>
          <w:rFonts w:asciiTheme="minorHAnsi" w:hAnsiTheme="minorHAnsi" w:cstheme="minorHAnsi"/>
          <w:bCs/>
          <w:i/>
          <w:iCs/>
          <w:sz w:val="22"/>
          <w:szCs w:val="18"/>
        </w:rPr>
        <w:t xml:space="preserve">français du Pacifique </w:t>
      </w:r>
    </w:p>
    <w:p w:rsidR="00836E3A" w:rsidRDefault="00836E3A" w:rsidP="0083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i/>
          <w:iCs/>
          <w:sz w:val="22"/>
          <w:szCs w:val="18"/>
        </w:rPr>
      </w:pPr>
      <w:r w:rsidRPr="00A52DF9">
        <w:rPr>
          <w:rFonts w:asciiTheme="minorHAnsi" w:hAnsiTheme="minorHAnsi" w:cstheme="minorHAnsi"/>
          <w:bCs/>
          <w:i/>
          <w:iCs/>
          <w:sz w:val="22"/>
          <w:szCs w:val="18"/>
        </w:rPr>
        <w:t>(RFP 20-095)</w:t>
      </w:r>
    </w:p>
    <w:p w:rsidR="00836E3A" w:rsidRDefault="00836E3A" w:rsidP="00836E3A">
      <w:pPr>
        <w:rPr>
          <w:rFonts w:asciiTheme="minorHAnsi" w:hAnsiTheme="minorHAnsi" w:cstheme="minorHAnsi"/>
          <w:sz w:val="22"/>
          <w:szCs w:val="22"/>
        </w:rPr>
      </w:pPr>
    </w:p>
    <w:p w:rsidR="00836E3A" w:rsidRDefault="00836E3A" w:rsidP="00836E3A">
      <w:pPr>
        <w:pStyle w:val="Corpsdetex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>Offre de prestation :</w:t>
      </w:r>
    </w:p>
    <w:p w:rsidR="00836E3A" w:rsidRDefault="00836E3A" w:rsidP="00836E3A">
      <w:pPr>
        <w:pStyle w:val="Corpsdetexte"/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</w:pPr>
    </w:p>
    <w:p w:rsidR="00836E3A" w:rsidRDefault="00836E3A" w:rsidP="00836E3A">
      <w:pPr>
        <w:rPr>
          <w:rFonts w:asciiTheme="minorHAnsi" w:hAnsiTheme="minorHAnsi" w:cstheme="minorHAnsi"/>
          <w:b/>
          <w:sz w:val="22"/>
          <w:szCs w:val="22"/>
        </w:rPr>
      </w:pPr>
    </w:p>
    <w:p w:rsidR="00836E3A" w:rsidRDefault="00836E3A" w:rsidP="00836E3A">
      <w:pPr>
        <w:pStyle w:val="Corpsdetex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>INFORMATIONS SUR LA SOCIETE SOUMISSONNAIRE</w:t>
      </w:r>
    </w:p>
    <w:p w:rsidR="00836E3A" w:rsidRDefault="00836E3A" w:rsidP="00836E3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Grilledutableau"/>
        <w:tblW w:w="9781" w:type="dxa"/>
        <w:tblInd w:w="-5" w:type="dxa"/>
        <w:tblLook w:val="04A0"/>
      </w:tblPr>
      <w:tblGrid>
        <w:gridCol w:w="3544"/>
        <w:gridCol w:w="6237"/>
      </w:tblGrid>
      <w:tr w:rsidR="00836E3A" w:rsidTr="00022C4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3A" w:rsidRDefault="00836E3A" w:rsidP="00022C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Raison sociale de l’entreprise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3A" w:rsidRDefault="00836E3A" w:rsidP="00022C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36E3A" w:rsidTr="00022C4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3A" w:rsidRDefault="00836E3A" w:rsidP="00022C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Immatriculation de l’entreprise (si applicable)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3A" w:rsidRDefault="00836E3A" w:rsidP="00022C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36E3A" w:rsidTr="00022C4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3A" w:rsidRDefault="00836E3A" w:rsidP="00022C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Année de création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3A" w:rsidRDefault="00836E3A" w:rsidP="00022C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36E3A" w:rsidTr="00022C40">
        <w:trPr>
          <w:trHeight w:val="3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3A" w:rsidRDefault="00836E3A" w:rsidP="00022C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Adresse physique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3A" w:rsidRDefault="00836E3A" w:rsidP="00022C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36E3A" w:rsidTr="00022C40">
        <w:trPr>
          <w:trHeight w:val="5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3A" w:rsidRDefault="00836E3A" w:rsidP="00022C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Adresse postale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3A" w:rsidRDefault="00836E3A" w:rsidP="00022C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36E3A" w:rsidTr="00022C4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3A" w:rsidRDefault="00836E3A" w:rsidP="00022C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Numéro de téléphone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3A" w:rsidRDefault="00836E3A" w:rsidP="00022C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36E3A" w:rsidTr="00022C4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3A" w:rsidRDefault="00836E3A" w:rsidP="00022C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Télécopie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3A" w:rsidRDefault="00836E3A" w:rsidP="00022C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36E3A" w:rsidTr="00022C4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3A" w:rsidRDefault="00836E3A" w:rsidP="00022C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Courriel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3A" w:rsidRDefault="00836E3A" w:rsidP="00022C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36E3A" w:rsidTr="00022C40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3A" w:rsidRDefault="00836E3A" w:rsidP="00022C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Interlocuteur/ Contact 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3A" w:rsidRDefault="00836E3A" w:rsidP="00022C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36E3A" w:rsidTr="00022C40">
        <w:trPr>
          <w:trHeight w:val="2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3A" w:rsidRDefault="00836E3A" w:rsidP="00022C40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Autres informations, au besoin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3A" w:rsidRDefault="00836E3A" w:rsidP="00022C40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</w:tbl>
    <w:p w:rsidR="00836E3A" w:rsidRDefault="00836E3A" w:rsidP="00836E3A">
      <w:pPr>
        <w:pStyle w:val="Corpsdetexte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en-AU"/>
        </w:rPr>
      </w:pPr>
    </w:p>
    <w:p w:rsidR="00836E3A" w:rsidRDefault="00836E3A" w:rsidP="00836E3A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Références</w:t>
      </w:r>
    </w:p>
    <w:p w:rsidR="00836E3A" w:rsidRDefault="00836E3A" w:rsidP="00836E3A">
      <w:pPr>
        <w:pStyle w:val="Paragraphedeliste"/>
        <w:ind w:left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7"/>
        <w:gridCol w:w="4805"/>
      </w:tblGrid>
      <w:tr w:rsidR="00836E3A" w:rsidTr="00022C4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 et adresse du client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</w:tr>
      <w:tr w:rsidR="00836E3A" w:rsidTr="00022C4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Nombre d’années d’expérience avec le client 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</w:tr>
      <w:tr w:rsidR="00836E3A" w:rsidTr="00022C40">
        <w:trPr>
          <w:trHeight w:val="41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Coordonnées détaillées de l’interlocuteur 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 :</w:t>
            </w:r>
          </w:p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Fonction :</w:t>
            </w:r>
          </w:p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Courriel :</w:t>
            </w:r>
          </w:p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Téléphone :</w:t>
            </w:r>
          </w:p>
        </w:tc>
      </w:tr>
      <w:tr w:rsidR="00836E3A" w:rsidTr="00022C40">
        <w:trPr>
          <w:trHeight w:val="41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Description des services fournis exactement par votre société. Veuillez fournir au besoin des informations détaillées 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</w:tr>
    </w:tbl>
    <w:p w:rsidR="00836E3A" w:rsidRDefault="00836E3A" w:rsidP="00836E3A">
      <w:pPr>
        <w:rPr>
          <w:rFonts w:asciiTheme="minorHAnsi" w:hAnsiTheme="minorHAnsi" w:cstheme="minorHAnsi"/>
          <w:b/>
          <w:sz w:val="22"/>
          <w:szCs w:val="22"/>
        </w:rPr>
      </w:pPr>
    </w:p>
    <w:p w:rsidR="00836E3A" w:rsidRDefault="00836E3A" w:rsidP="00836E3A">
      <w:pPr>
        <w:rPr>
          <w:rFonts w:asciiTheme="minorHAnsi" w:hAnsiTheme="minorHAnsi" w:cstheme="minorHAnsi"/>
          <w:b/>
          <w:sz w:val="22"/>
          <w:szCs w:val="22"/>
        </w:rPr>
      </w:pPr>
    </w:p>
    <w:p w:rsidR="00836E3A" w:rsidRDefault="00836E3A" w:rsidP="00836E3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7"/>
        <w:gridCol w:w="4805"/>
      </w:tblGrid>
      <w:tr w:rsidR="00836E3A" w:rsidTr="00022C4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lastRenderedPageBreak/>
              <w:t>Nom et adresse du client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</w:tr>
      <w:tr w:rsidR="00836E3A" w:rsidTr="00022C4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Nombre d’années d’expérience avec le client 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</w:tr>
      <w:tr w:rsidR="00836E3A" w:rsidTr="00022C40">
        <w:trPr>
          <w:trHeight w:val="41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Coordonnées détaillées de l’interlocuteur 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 :</w:t>
            </w:r>
          </w:p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Fonction :</w:t>
            </w:r>
          </w:p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Courriel :</w:t>
            </w:r>
          </w:p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Téléphone :</w:t>
            </w:r>
          </w:p>
        </w:tc>
      </w:tr>
      <w:tr w:rsidR="00836E3A" w:rsidTr="00022C40">
        <w:trPr>
          <w:trHeight w:val="41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Description des services fournis exactement par votre société. Veuillez fournir au besoin des informations détaillées 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</w:tr>
    </w:tbl>
    <w:p w:rsidR="00836E3A" w:rsidRDefault="00836E3A" w:rsidP="00836E3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7"/>
        <w:gridCol w:w="4805"/>
      </w:tblGrid>
      <w:tr w:rsidR="00836E3A" w:rsidTr="00022C4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 et adresse du client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</w:tr>
      <w:tr w:rsidR="00836E3A" w:rsidTr="00022C40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Nombre d’années d’expérience avec le client: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</w:tr>
      <w:tr w:rsidR="00836E3A" w:rsidTr="00022C40">
        <w:trPr>
          <w:trHeight w:val="41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Coordonnées détaillées de l’interlocuteur 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Nom :</w:t>
            </w:r>
          </w:p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Fonction :</w:t>
            </w:r>
          </w:p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Courriel :</w:t>
            </w:r>
          </w:p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Téléphone :</w:t>
            </w:r>
          </w:p>
        </w:tc>
      </w:tr>
      <w:tr w:rsidR="00836E3A" w:rsidTr="00022C40">
        <w:trPr>
          <w:trHeight w:val="41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b/>
                <w:snapToGrid w:val="0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Description des services fournis exactement par votre société. Veuillez fournir au besoin des informations détaillées 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3A" w:rsidRDefault="00836E3A" w:rsidP="00022C40">
            <w:pPr>
              <w:jc w:val="both"/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</w:tr>
    </w:tbl>
    <w:p w:rsidR="00836E3A" w:rsidRDefault="00836E3A" w:rsidP="00836E3A">
      <w:pPr>
        <w:pStyle w:val="Paragraphedeliste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836E3A" w:rsidRPr="00750A13" w:rsidRDefault="00836E3A" w:rsidP="00836E3A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Réponses aux critères</w:t>
      </w:r>
    </w:p>
    <w:tbl>
      <w:tblPr>
        <w:tblStyle w:val="TableauGrille4-Accentuation11"/>
        <w:tblW w:w="9634" w:type="dxa"/>
        <w:tblLook w:val="04A0"/>
      </w:tblPr>
      <w:tblGrid>
        <w:gridCol w:w="4655"/>
        <w:gridCol w:w="4979"/>
      </w:tblGrid>
      <w:tr w:rsidR="00836E3A" w:rsidTr="00022C40">
        <w:trPr>
          <w:cnfStyle w:val="100000000000"/>
        </w:trPr>
        <w:tc>
          <w:tcPr>
            <w:cnfStyle w:val="001000000000"/>
            <w:tcW w:w="4655" w:type="dxa"/>
            <w:hideMark/>
          </w:tcPr>
          <w:p w:rsidR="00836E3A" w:rsidRPr="00570630" w:rsidRDefault="00836E3A" w:rsidP="00022C40">
            <w:pPr>
              <w:spacing w:line="276" w:lineRule="auto"/>
              <w:jc w:val="center"/>
              <w:rPr>
                <w:rFonts w:ascii="Calibri" w:hAnsi="Calibri" w:cs="Calibri"/>
                <w:bCs w:val="0"/>
              </w:rPr>
            </w:pPr>
            <w:r w:rsidRPr="00570630">
              <w:rPr>
                <w:rFonts w:ascii="Calibri" w:hAnsi="Calibri" w:cs="Calibri"/>
                <w:bCs w:val="0"/>
              </w:rPr>
              <w:t xml:space="preserve">Critères </w:t>
            </w:r>
          </w:p>
        </w:tc>
        <w:tc>
          <w:tcPr>
            <w:tcW w:w="4979" w:type="dxa"/>
            <w:hideMark/>
          </w:tcPr>
          <w:p w:rsidR="00836E3A" w:rsidRPr="00570630" w:rsidRDefault="00836E3A" w:rsidP="00022C40">
            <w:pPr>
              <w:spacing w:line="276" w:lineRule="auto"/>
              <w:jc w:val="center"/>
              <w:cnfStyle w:val="100000000000"/>
              <w:rPr>
                <w:rFonts w:ascii="Calibri" w:hAnsi="Calibri" w:cs="Calibri"/>
                <w:bCs w:val="0"/>
              </w:rPr>
            </w:pPr>
            <w:r w:rsidRPr="00570630">
              <w:rPr>
                <w:rFonts w:ascii="Calibri" w:hAnsi="Calibri" w:cs="Calibri"/>
                <w:bCs w:val="0"/>
              </w:rPr>
              <w:t>Réponses du soumissionnaire</w:t>
            </w:r>
          </w:p>
        </w:tc>
      </w:tr>
      <w:tr w:rsidR="00836E3A" w:rsidTr="00022C40">
        <w:trPr>
          <w:cnfStyle w:val="000000100000"/>
          <w:trHeight w:val="556"/>
        </w:trPr>
        <w:tc>
          <w:tcPr>
            <w:cnfStyle w:val="001000000000"/>
            <w:tcW w:w="46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:rsidR="00836E3A" w:rsidRPr="00570630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color w:val="000000"/>
                <w:lang w:val="fr-FR"/>
              </w:rPr>
            </w:pPr>
            <w:r w:rsidRPr="00570630">
              <w:rPr>
                <w:rFonts w:ascii="Calibri" w:hAnsi="Calibri" w:cs="Calibri"/>
                <w:color w:val="000000"/>
                <w:lang w:val="fr-FR"/>
              </w:rPr>
              <w:t xml:space="preserve">Proposition technique : </w:t>
            </w:r>
          </w:p>
          <w:p w:rsidR="00836E3A" w:rsidRPr="00570630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570630">
              <w:rPr>
                <w:rFonts w:ascii="Calibri" w:hAnsi="Calibri" w:cs="Calibri"/>
                <w:b w:val="0"/>
                <w:color w:val="000000"/>
                <w:lang w:val="fr-FR"/>
              </w:rPr>
              <w:t>- Compréhension du contexte, des besoins, des objectifs de la mission et des résultats attendus</w:t>
            </w:r>
          </w:p>
          <w:p w:rsidR="00836E3A" w:rsidRPr="00570630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570630">
              <w:rPr>
                <w:rFonts w:ascii="Calibri" w:hAnsi="Calibri" w:cs="Calibri"/>
                <w:b w:val="0"/>
                <w:color w:val="000000"/>
                <w:lang w:val="fr-FR"/>
              </w:rPr>
              <w:t xml:space="preserve">- Structuration de l’offre </w:t>
            </w:r>
          </w:p>
          <w:p w:rsidR="00836E3A" w:rsidRPr="00570630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570630">
              <w:rPr>
                <w:rFonts w:ascii="Calibri" w:hAnsi="Calibri" w:cs="Calibri"/>
                <w:b w:val="0"/>
                <w:color w:val="000000"/>
                <w:lang w:val="fr-FR"/>
              </w:rPr>
              <w:t xml:space="preserve">- Méthodologie concrète et explicitée </w:t>
            </w:r>
          </w:p>
          <w:p w:rsidR="00836E3A" w:rsidRPr="00570630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570630">
              <w:rPr>
                <w:rFonts w:ascii="Calibri" w:hAnsi="Calibri" w:cs="Calibri"/>
                <w:b w:val="0"/>
                <w:color w:val="000000"/>
                <w:lang w:val="fr-FR"/>
              </w:rPr>
              <w:t>- Planification</w:t>
            </w:r>
          </w:p>
          <w:p w:rsidR="00836E3A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Cs w:val="0"/>
                <w:color w:val="000000"/>
                <w:lang w:val="fr-FR"/>
              </w:rPr>
            </w:pPr>
            <w:r w:rsidRPr="00570630">
              <w:rPr>
                <w:rFonts w:ascii="Calibri" w:hAnsi="Calibri" w:cs="Calibri"/>
                <w:b w:val="0"/>
                <w:color w:val="000000"/>
                <w:lang w:val="fr-FR"/>
              </w:rPr>
              <w:t>- Prise en compte des impacts du Covid sur le transport aérien dans la région</w:t>
            </w:r>
          </w:p>
          <w:p w:rsidR="00836E3A" w:rsidRPr="00570630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</w:p>
          <w:p w:rsidR="00836E3A" w:rsidRPr="00570630" w:rsidRDefault="00836E3A" w:rsidP="00022C40">
            <w:pPr>
              <w:jc w:val="both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97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836E3A" w:rsidRPr="00570630" w:rsidRDefault="00836E3A" w:rsidP="00022C40">
            <w:pPr>
              <w:spacing w:line="276" w:lineRule="auto"/>
              <w:jc w:val="both"/>
              <w:cnfStyle w:val="000000100000"/>
              <w:rPr>
                <w:rFonts w:ascii="Calibri" w:hAnsi="Calibri" w:cs="Calibri"/>
                <w:lang w:val="fr-FR"/>
              </w:rPr>
            </w:pPr>
          </w:p>
        </w:tc>
      </w:tr>
      <w:tr w:rsidR="00836E3A" w:rsidTr="00022C40">
        <w:trPr>
          <w:trHeight w:val="966"/>
        </w:trPr>
        <w:tc>
          <w:tcPr>
            <w:cnfStyle w:val="001000000000"/>
            <w:tcW w:w="46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:rsidR="00836E3A" w:rsidRPr="00570630" w:rsidRDefault="00836E3A" w:rsidP="00022C40">
            <w:pPr>
              <w:jc w:val="both"/>
              <w:rPr>
                <w:rFonts w:ascii="Calibri" w:hAnsi="Calibri" w:cs="Calibri"/>
                <w:color w:val="000000"/>
                <w:lang w:val="fr-FR"/>
              </w:rPr>
            </w:pPr>
            <w:r w:rsidRPr="00570630">
              <w:rPr>
                <w:rFonts w:ascii="Calibri" w:hAnsi="Calibri" w:cs="Calibri"/>
                <w:color w:val="000000"/>
                <w:lang w:val="fr-FR"/>
              </w:rPr>
              <w:t>Profil, compétences, qualification et références du soumissionnaire 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u w:val="single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u w:val="single"/>
                <w:lang w:val="fr-FR"/>
              </w:rPr>
              <w:t>Lot 1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u w:val="single"/>
                <w:lang w:val="fr-FR"/>
              </w:rPr>
            </w:pP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u w:val="single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u w:val="single"/>
                <w:lang w:val="fr-FR"/>
              </w:rPr>
              <w:t xml:space="preserve">Capacité à : 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 xml:space="preserve">-Travailler dans des contextes culturels contrastés 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>-Animer, encadrer une équipe de consultants répartis sur 3 territoires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>-Animer des réunions, des ateliers ou séminaires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 xml:space="preserve">-Elaborer des méthodologies de travail 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 xml:space="preserve">-Faire preuve d’excellentes capacités d’expression et de synthèse à l’écrit comme à l’oral, en français et idéalement en anglais 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u w:val="single"/>
                <w:lang w:val="fr-FR"/>
              </w:rPr>
            </w:pPr>
          </w:p>
          <w:p w:rsidR="00836E3A" w:rsidRPr="00952955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Cs w:val="0"/>
                <w:color w:val="000000"/>
                <w:u w:val="single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u w:val="single"/>
                <w:lang w:val="fr-FR"/>
              </w:rPr>
              <w:t xml:space="preserve">Expérience démontrée dans les domaines suivants : </w:t>
            </w:r>
          </w:p>
          <w:p w:rsidR="00836E3A" w:rsidRPr="00952955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i/>
                <w:iCs/>
                <w:color w:val="000000"/>
                <w:lang w:val="fr-FR"/>
              </w:rPr>
            </w:pPr>
            <w:r w:rsidRPr="00952955">
              <w:rPr>
                <w:rFonts w:ascii="Calibri" w:hAnsi="Calibri" w:cs="Calibri"/>
                <w:b w:val="0"/>
                <w:i/>
                <w:iCs/>
                <w:color w:val="000000"/>
                <w:lang w:val="fr-FR"/>
              </w:rPr>
              <w:t xml:space="preserve">Projet Alimentaire Territorial 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 xml:space="preserve">- Concevoir et/ou mettre en œuvre des Projets </w:t>
            </w: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lastRenderedPageBreak/>
              <w:t>Alimentaires Territoriaux en Métropole et/ou en Outre-mer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</w:p>
          <w:p w:rsidR="00836E3A" w:rsidRPr="00952955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i/>
                <w:iCs/>
                <w:color w:val="000000"/>
                <w:lang w:val="fr-FR"/>
              </w:rPr>
            </w:pPr>
            <w:r w:rsidRPr="00952955">
              <w:rPr>
                <w:rFonts w:ascii="Calibri" w:hAnsi="Calibri" w:cs="Calibri"/>
                <w:b w:val="0"/>
                <w:i/>
                <w:iCs/>
                <w:color w:val="000000"/>
                <w:lang w:val="fr-FR"/>
              </w:rPr>
              <w:t xml:space="preserve">Durabilité des systèmes alimentaires 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>- Analyser le fonctionnement des systèmes alimentaires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>- Effectuer un diagnostic de la durabilité des systèmes alimentaires (couverture des besoins des populations, accessibilité des produits alimentaires, gestion des ressources naturelles nécessaires à production, ...) ;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</w:p>
          <w:p w:rsidR="00836E3A" w:rsidRPr="00952955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i/>
                <w:iCs/>
                <w:color w:val="000000"/>
                <w:lang w:val="fr-FR"/>
              </w:rPr>
            </w:pPr>
            <w:r w:rsidRPr="00952955">
              <w:rPr>
                <w:rFonts w:ascii="Calibri" w:hAnsi="Calibri" w:cs="Calibri"/>
                <w:b w:val="0"/>
                <w:i/>
                <w:iCs/>
                <w:color w:val="000000"/>
                <w:lang w:val="fr-FR"/>
              </w:rPr>
              <w:t xml:space="preserve">Chaîne de valeur et politiques publiques 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>- Elaborer et/ou évaluer des politiques sectorielles</w:t>
            </w:r>
          </w:p>
          <w:p w:rsidR="00836E3A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Cs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>-Analyser les interactions entre les acteurs de chaînes de valeurs de l’alimentaire et l’action des collectivités sur son territoire.</w:t>
            </w:r>
          </w:p>
          <w:p w:rsidR="00836E3A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Cs w:val="0"/>
                <w:color w:val="000000"/>
                <w:lang w:val="fr-FR"/>
              </w:rPr>
            </w:pP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 xml:space="preserve">Ou/et Lot 2, 3 et 4 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u w:val="single"/>
                <w:lang w:val="fr-FR"/>
              </w:rPr>
              <w:t>Capacité à</w:t>
            </w: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 xml:space="preserve"> : 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>-Travailler en équipe avec des consultants répartis dans plusieurs territoires et sous la coordination d’un autre consultant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>-Faire preuve d’excellentes capacités d’expression et de synthèse à l’écrit comme à l’oral, en français et idéalement en anglais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u w:val="single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u w:val="single"/>
                <w:lang w:val="fr-FR"/>
              </w:rPr>
              <w:t xml:space="preserve">Expérience démontrée dans les domaines suivants : 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>-Analyser le fonctionnement des systèmes alimentaires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>- Elaborer et/ou évaluer des politiques sectorielles</w:t>
            </w:r>
          </w:p>
          <w:p w:rsidR="00836E3A" w:rsidRPr="00E16B43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</w:p>
          <w:p w:rsidR="00836E3A" w:rsidRPr="00952955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  <w:r w:rsidRPr="00E16B43">
              <w:rPr>
                <w:rFonts w:ascii="Calibri" w:hAnsi="Calibri" w:cs="Calibri"/>
                <w:b w:val="0"/>
                <w:color w:val="000000"/>
                <w:lang w:val="fr-FR"/>
              </w:rPr>
              <w:t>-Analyser les interactions entre les acteurs de chaînes de valeurs de l’alimentaire et l’action des collectivités sur leur territoire.</w:t>
            </w:r>
          </w:p>
          <w:p w:rsidR="00836E3A" w:rsidRPr="00570630" w:rsidRDefault="00836E3A" w:rsidP="00022C40">
            <w:pPr>
              <w:jc w:val="both"/>
              <w:rPr>
                <w:rFonts w:ascii="Calibri" w:hAnsi="Calibri" w:cs="Calibri"/>
                <w:highlight w:val="yellow"/>
                <w:lang w:val="fr-FR"/>
              </w:rPr>
            </w:pPr>
          </w:p>
        </w:tc>
        <w:tc>
          <w:tcPr>
            <w:tcW w:w="497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836E3A" w:rsidRPr="00570630" w:rsidRDefault="00836E3A" w:rsidP="00022C40">
            <w:pPr>
              <w:spacing w:line="276" w:lineRule="auto"/>
              <w:jc w:val="both"/>
              <w:cnfStyle w:val="000000000000"/>
              <w:rPr>
                <w:rFonts w:ascii="Calibri" w:hAnsi="Calibri" w:cs="Calibri"/>
                <w:lang w:val="fr-FR"/>
              </w:rPr>
            </w:pPr>
          </w:p>
        </w:tc>
      </w:tr>
      <w:tr w:rsidR="00836E3A" w:rsidTr="00022C40">
        <w:trPr>
          <w:cnfStyle w:val="000000100000"/>
          <w:trHeight w:val="710"/>
        </w:trPr>
        <w:tc>
          <w:tcPr>
            <w:cnfStyle w:val="001000000000"/>
            <w:tcW w:w="46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:rsidR="00836E3A" w:rsidRPr="00570630" w:rsidRDefault="00836E3A" w:rsidP="00022C40">
            <w:pPr>
              <w:jc w:val="both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570630">
              <w:rPr>
                <w:rFonts w:ascii="Calibri" w:hAnsi="Calibri" w:cs="Calibri"/>
                <w:color w:val="000000"/>
                <w:lang w:val="fr-FR" w:eastAsia="fr-FR"/>
              </w:rPr>
              <w:lastRenderedPageBreak/>
              <w:t>Ancrage territoriale</w:t>
            </w:r>
          </w:p>
          <w:p w:rsidR="00836E3A" w:rsidRPr="00570630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i/>
                <w:color w:val="000000"/>
                <w:szCs w:val="24"/>
                <w:u w:val="single"/>
                <w:lang w:val="fr-FR"/>
              </w:rPr>
            </w:pPr>
            <w:r w:rsidRPr="00570630">
              <w:rPr>
                <w:rFonts w:ascii="Calibri" w:hAnsi="Calibri" w:cs="Calibri"/>
                <w:i/>
                <w:color w:val="000000"/>
                <w:szCs w:val="24"/>
                <w:u w:val="single"/>
                <w:lang w:val="fr-FR"/>
              </w:rPr>
              <w:t xml:space="preserve">Lot 1 </w:t>
            </w:r>
          </w:p>
          <w:p w:rsidR="00836E3A" w:rsidRPr="00570630" w:rsidRDefault="00836E3A" w:rsidP="00022C40">
            <w:pPr>
              <w:widowControl w:val="0"/>
              <w:tabs>
                <w:tab w:val="left" w:pos="1630"/>
              </w:tabs>
              <w:overflowPunct w:val="0"/>
              <w:autoSpaceDE w:val="0"/>
              <w:autoSpaceDN w:val="0"/>
              <w:adjustRightInd w:val="0"/>
              <w:spacing w:line="280" w:lineRule="auto"/>
              <w:jc w:val="both"/>
              <w:rPr>
                <w:rFonts w:ascii="Calibri" w:hAnsi="Calibri" w:cs="Calibri"/>
                <w:b w:val="0"/>
                <w:color w:val="000000"/>
                <w:lang w:val="fr-FR"/>
              </w:rPr>
            </w:pPr>
          </w:p>
          <w:p w:rsidR="00836E3A" w:rsidRPr="00570630" w:rsidRDefault="00836E3A" w:rsidP="00022C40">
            <w:pPr>
              <w:widowControl w:val="0"/>
              <w:tabs>
                <w:tab w:val="left" w:pos="1630"/>
              </w:tabs>
              <w:overflowPunct w:val="0"/>
              <w:autoSpaceDE w:val="0"/>
              <w:autoSpaceDN w:val="0"/>
              <w:adjustRightInd w:val="0"/>
              <w:spacing w:line="280" w:lineRule="auto"/>
              <w:jc w:val="both"/>
              <w:rPr>
                <w:rFonts w:ascii="Calibri" w:hAnsi="Calibri" w:cs="Calibri"/>
                <w:b w:val="0"/>
                <w:lang w:val="fr-FR"/>
              </w:rPr>
            </w:pPr>
            <w:r w:rsidRPr="00570630">
              <w:rPr>
                <w:rFonts w:ascii="Calibri" w:hAnsi="Calibri" w:cs="Calibri"/>
                <w:b w:val="0"/>
                <w:lang w:val="fr-FR"/>
              </w:rPr>
              <w:t>Expériences antérieures de travail dans les 3 territoires de la mission et les pays insulaires du Pacifique.</w:t>
            </w:r>
          </w:p>
          <w:p w:rsidR="00836E3A" w:rsidRPr="00570630" w:rsidRDefault="00836E3A" w:rsidP="00022C40">
            <w:pPr>
              <w:tabs>
                <w:tab w:val="left" w:pos="567"/>
              </w:tabs>
              <w:jc w:val="both"/>
              <w:rPr>
                <w:rFonts w:ascii="Calibri" w:hAnsi="Calibri" w:cs="Calibri"/>
                <w:b w:val="0"/>
                <w:i/>
                <w:color w:val="000000"/>
                <w:szCs w:val="24"/>
                <w:u w:val="single"/>
                <w:lang w:val="fr-FR"/>
              </w:rPr>
            </w:pPr>
            <w:r>
              <w:rPr>
                <w:rFonts w:ascii="Calibri" w:hAnsi="Calibri" w:cs="Calibri"/>
                <w:i/>
                <w:color w:val="000000"/>
                <w:szCs w:val="24"/>
                <w:u w:val="single"/>
                <w:lang w:val="fr-FR"/>
              </w:rPr>
              <w:t xml:space="preserve">Ou /et </w:t>
            </w:r>
            <w:r w:rsidRPr="00570630">
              <w:rPr>
                <w:rFonts w:ascii="Calibri" w:hAnsi="Calibri" w:cs="Calibri"/>
                <w:i/>
                <w:color w:val="000000"/>
                <w:szCs w:val="24"/>
                <w:u w:val="single"/>
                <w:lang w:val="fr-FR"/>
              </w:rPr>
              <w:t xml:space="preserve">Lot 2,3 et 4  </w:t>
            </w:r>
          </w:p>
          <w:p w:rsidR="00836E3A" w:rsidRPr="00570630" w:rsidRDefault="00836E3A" w:rsidP="00022C40">
            <w:pPr>
              <w:widowControl w:val="0"/>
              <w:tabs>
                <w:tab w:val="left" w:pos="1630"/>
              </w:tabs>
              <w:overflowPunct w:val="0"/>
              <w:autoSpaceDE w:val="0"/>
              <w:autoSpaceDN w:val="0"/>
              <w:adjustRightInd w:val="0"/>
              <w:spacing w:line="280" w:lineRule="auto"/>
              <w:jc w:val="both"/>
              <w:rPr>
                <w:rFonts w:ascii="Calibri" w:hAnsi="Calibri" w:cs="Calibri"/>
                <w:b w:val="0"/>
                <w:lang w:val="fr-FR"/>
              </w:rPr>
            </w:pPr>
          </w:p>
          <w:p w:rsidR="00836E3A" w:rsidRPr="00952955" w:rsidRDefault="00836E3A" w:rsidP="00022C40">
            <w:pPr>
              <w:widowControl w:val="0"/>
              <w:tabs>
                <w:tab w:val="left" w:pos="1630"/>
              </w:tabs>
              <w:overflowPunct w:val="0"/>
              <w:autoSpaceDE w:val="0"/>
              <w:autoSpaceDN w:val="0"/>
              <w:adjustRightInd w:val="0"/>
              <w:spacing w:line="280" w:lineRule="auto"/>
              <w:jc w:val="both"/>
              <w:rPr>
                <w:rFonts w:ascii="Calibri" w:hAnsi="Calibri" w:cs="Calibri"/>
                <w:bCs w:val="0"/>
                <w:lang w:val="fr-FR"/>
              </w:rPr>
            </w:pPr>
            <w:r w:rsidRPr="00570630">
              <w:rPr>
                <w:rFonts w:ascii="Calibri" w:hAnsi="Calibri" w:cs="Calibri"/>
                <w:b w:val="0"/>
                <w:lang w:val="fr-FR"/>
              </w:rPr>
              <w:lastRenderedPageBreak/>
              <w:t>Expériences et bonnes connaissances des acteurs et dynamiques locales du Territoire du Lot (2 : Nouvelle-Calédonie, 3 : Wallis et Futuna, 4 : Polynésie française)</w:t>
            </w:r>
          </w:p>
          <w:p w:rsidR="00836E3A" w:rsidRPr="00570630" w:rsidRDefault="00836E3A" w:rsidP="00022C40">
            <w:pPr>
              <w:jc w:val="both"/>
              <w:rPr>
                <w:rFonts w:ascii="Calibri" w:hAnsi="Calibri" w:cs="Calibri"/>
                <w:highlight w:val="yellow"/>
                <w:lang w:val="fr-FR"/>
              </w:rPr>
            </w:pPr>
          </w:p>
        </w:tc>
        <w:tc>
          <w:tcPr>
            <w:tcW w:w="497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836E3A" w:rsidRPr="00570630" w:rsidRDefault="00836E3A" w:rsidP="00022C40">
            <w:pPr>
              <w:spacing w:line="276" w:lineRule="auto"/>
              <w:jc w:val="both"/>
              <w:cnfStyle w:val="000000100000"/>
              <w:rPr>
                <w:rFonts w:ascii="Calibri" w:hAnsi="Calibri" w:cs="Calibri"/>
                <w:lang w:val="fr-FR"/>
              </w:rPr>
            </w:pPr>
          </w:p>
        </w:tc>
      </w:tr>
    </w:tbl>
    <w:p w:rsidR="00836E3A" w:rsidRDefault="00836E3A" w:rsidP="00836E3A">
      <w:pPr>
        <w:pStyle w:val="Paragraphedeliste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836E3A" w:rsidRDefault="00836E3A" w:rsidP="00836E3A">
      <w:pPr>
        <w:rPr>
          <w:rFonts w:asciiTheme="minorHAnsi" w:hAnsiTheme="minorHAnsi" w:cstheme="minorHAnsi"/>
          <w:b/>
          <w:sz w:val="22"/>
          <w:szCs w:val="22"/>
        </w:rPr>
      </w:pPr>
    </w:p>
    <w:p w:rsidR="00836E3A" w:rsidRDefault="00836E3A" w:rsidP="00836E3A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Attestation</w:t>
      </w:r>
    </w:p>
    <w:p w:rsidR="00836E3A" w:rsidRDefault="00836E3A" w:rsidP="00836E3A">
      <w:pPr>
        <w:rPr>
          <w:rFonts w:asciiTheme="minorHAnsi" w:hAnsiTheme="minorHAnsi" w:cstheme="minorHAnsi"/>
          <w:sz w:val="22"/>
          <w:szCs w:val="22"/>
        </w:rPr>
      </w:pPr>
    </w:p>
    <w:p w:rsidR="00836E3A" w:rsidRDefault="00836E3A" w:rsidP="00836E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soussigné(e), atteste que l’information fournie dans ces formulaires est correcte et, dans le cas de changement, les nouvelles informations seront fournies dès que possible :</w:t>
      </w:r>
    </w:p>
    <w:p w:rsidR="00836E3A" w:rsidRDefault="00836E3A" w:rsidP="00836E3A">
      <w:pPr>
        <w:rPr>
          <w:rFonts w:asciiTheme="minorHAnsi" w:hAnsiTheme="minorHAnsi" w:cstheme="minorHAnsi"/>
          <w:sz w:val="22"/>
          <w:szCs w:val="22"/>
        </w:rPr>
      </w:pPr>
    </w:p>
    <w:p w:rsidR="00836E3A" w:rsidRDefault="00836E3A" w:rsidP="00836E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Titre (Fonction) :</w:t>
      </w:r>
    </w:p>
    <w:p w:rsidR="00836E3A" w:rsidRDefault="00836E3A" w:rsidP="00836E3A">
      <w:pPr>
        <w:rPr>
          <w:rFonts w:asciiTheme="minorHAnsi" w:hAnsiTheme="minorHAnsi" w:cstheme="minorHAnsi"/>
          <w:sz w:val="22"/>
          <w:szCs w:val="22"/>
        </w:rPr>
      </w:pPr>
    </w:p>
    <w:p w:rsidR="00836E3A" w:rsidRDefault="00836E3A" w:rsidP="00836E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 :</w:t>
      </w:r>
    </w:p>
    <w:p w:rsidR="00836E3A" w:rsidRDefault="00836E3A" w:rsidP="00836E3A">
      <w:pPr>
        <w:rPr>
          <w:rFonts w:asciiTheme="minorHAnsi" w:hAnsiTheme="minorHAnsi" w:cstheme="minorHAnsi"/>
          <w:sz w:val="22"/>
          <w:szCs w:val="22"/>
        </w:rPr>
      </w:pPr>
    </w:p>
    <w:p w:rsidR="00836E3A" w:rsidRDefault="00836E3A" w:rsidP="00836E3A">
      <w:pPr>
        <w:rPr>
          <w:rFonts w:asciiTheme="minorHAnsi" w:hAnsiTheme="minorHAnsi" w:cstheme="minorHAnsi"/>
          <w:sz w:val="22"/>
          <w:szCs w:val="22"/>
        </w:rPr>
      </w:pPr>
    </w:p>
    <w:p w:rsidR="00836E3A" w:rsidRDefault="00836E3A" w:rsidP="00836E3A">
      <w:pPr>
        <w:rPr>
          <w:rFonts w:asciiTheme="minorHAnsi" w:hAnsiTheme="minorHAnsi" w:cstheme="minorHAnsi"/>
          <w:sz w:val="22"/>
          <w:szCs w:val="22"/>
        </w:rPr>
      </w:pPr>
    </w:p>
    <w:p w:rsidR="00836E3A" w:rsidRDefault="00836E3A" w:rsidP="00836E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 :</w:t>
      </w:r>
    </w:p>
    <w:p w:rsidR="00836E3A" w:rsidRDefault="00836E3A" w:rsidP="00836E3A">
      <w:pPr>
        <w:rPr>
          <w:rFonts w:asciiTheme="minorHAnsi" w:hAnsiTheme="minorHAnsi" w:cstheme="minorHAnsi"/>
          <w:sz w:val="22"/>
          <w:szCs w:val="22"/>
        </w:rPr>
      </w:pPr>
    </w:p>
    <w:p w:rsidR="00836E3A" w:rsidRDefault="00836E3A" w:rsidP="00836E3A">
      <w:pPr>
        <w:rPr>
          <w:rFonts w:asciiTheme="minorHAnsi" w:hAnsiTheme="minorHAnsi" w:cstheme="minorHAnsi"/>
          <w:sz w:val="22"/>
          <w:szCs w:val="22"/>
        </w:rPr>
      </w:pPr>
    </w:p>
    <w:p w:rsidR="00836E3A" w:rsidRDefault="00836E3A" w:rsidP="00836E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Cachet de la société :</w:t>
      </w:r>
    </w:p>
    <w:p w:rsidR="00836E3A" w:rsidRDefault="00836E3A" w:rsidP="00836E3A">
      <w:pPr>
        <w:ind w:left="375"/>
        <w:rPr>
          <w:rFonts w:asciiTheme="minorHAnsi" w:hAnsiTheme="minorHAnsi" w:cstheme="minorHAnsi"/>
          <w:sz w:val="22"/>
          <w:szCs w:val="22"/>
        </w:rPr>
      </w:pPr>
    </w:p>
    <w:p w:rsidR="00836E3A" w:rsidRDefault="00735862" w:rsidP="00836E3A">
      <w:pPr>
        <w:ind w:right="-360"/>
        <w:rPr>
          <w:rFonts w:asciiTheme="minorHAnsi" w:hAnsiTheme="minorHAnsi" w:cstheme="minorHAnsi"/>
          <w:sz w:val="22"/>
          <w:szCs w:val="22"/>
        </w:rPr>
      </w:pPr>
      <w:r w:rsidRPr="00735862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2" o:spid="_x0000_s1026" type="#_x0000_t202" style="position:absolute;margin-left:10.05pt;margin-top:8.95pt;width:236.25pt;height:94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">
            <v:textbox>
              <w:txbxContent>
                <w:p w:rsidR="00836E3A" w:rsidRDefault="00836E3A" w:rsidP="00836E3A"/>
              </w:txbxContent>
            </v:textbox>
          </v:shape>
        </w:pict>
      </w:r>
      <w:r w:rsidR="00836E3A">
        <w:rPr>
          <w:rFonts w:asciiTheme="minorHAnsi" w:hAnsiTheme="minorHAnsi" w:cstheme="minorHAnsi"/>
          <w:sz w:val="22"/>
          <w:szCs w:val="22"/>
        </w:rPr>
        <w:br/>
      </w:r>
    </w:p>
    <w:p w:rsidR="00836E3A" w:rsidRDefault="00836E3A" w:rsidP="00836E3A">
      <w:pPr>
        <w:tabs>
          <w:tab w:val="left" w:pos="3525"/>
        </w:tabs>
        <w:rPr>
          <w:rFonts w:asciiTheme="minorHAnsi" w:hAnsiTheme="minorHAnsi" w:cstheme="minorHAnsi"/>
          <w:sz w:val="22"/>
          <w:szCs w:val="22"/>
        </w:rPr>
      </w:pPr>
    </w:p>
    <w:p w:rsidR="00836E3A" w:rsidRDefault="00836E3A" w:rsidP="00836E3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AU"/>
        </w:rPr>
      </w:pPr>
    </w:p>
    <w:p w:rsidR="00836E3A" w:rsidRDefault="00836E3A" w:rsidP="00836E3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AU"/>
        </w:rPr>
      </w:pPr>
    </w:p>
    <w:p w:rsidR="00836E3A" w:rsidRDefault="00836E3A" w:rsidP="00836E3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AU"/>
        </w:rPr>
      </w:pPr>
    </w:p>
    <w:p w:rsidR="00836E3A" w:rsidRDefault="00836E3A" w:rsidP="00836E3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AU"/>
        </w:rPr>
      </w:pPr>
    </w:p>
    <w:p w:rsidR="00836E3A" w:rsidRDefault="00836E3A" w:rsidP="00836E3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AU"/>
        </w:rPr>
      </w:pPr>
    </w:p>
    <w:p w:rsidR="00C178A6" w:rsidRDefault="00837AC6" w:rsidP="006250B4">
      <w:bookmarkStart w:id="0" w:name="_GoBack"/>
      <w:bookmarkEnd w:id="0"/>
    </w:p>
    <w:sectPr w:rsidR="00C178A6" w:rsidSect="0073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7C63"/>
    <w:multiLevelType w:val="hybridMultilevel"/>
    <w:tmpl w:val="2FE6078C"/>
    <w:lvl w:ilvl="0" w:tplc="6318F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20D9E"/>
    <w:multiLevelType w:val="hybridMultilevel"/>
    <w:tmpl w:val="5396F4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11202"/>
    <w:multiLevelType w:val="hybridMultilevel"/>
    <w:tmpl w:val="9084A448"/>
    <w:lvl w:ilvl="0" w:tplc="B448A75A">
      <w:start w:val="3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50B4"/>
    <w:rsid w:val="00415C45"/>
    <w:rsid w:val="006250B4"/>
    <w:rsid w:val="006C08FB"/>
    <w:rsid w:val="00735862"/>
    <w:rsid w:val="007562D5"/>
    <w:rsid w:val="00836E3A"/>
    <w:rsid w:val="00837AC6"/>
    <w:rsid w:val="00956082"/>
    <w:rsid w:val="0096596C"/>
    <w:rsid w:val="00A93A39"/>
    <w:rsid w:val="00AB1C4B"/>
    <w:rsid w:val="00AC0BFE"/>
    <w:rsid w:val="00CC64F1"/>
    <w:rsid w:val="00E4172B"/>
    <w:rsid w:val="00E7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36E3A"/>
  </w:style>
  <w:style w:type="character" w:customStyle="1" w:styleId="CorpsdetexteCar">
    <w:name w:val="Corps de texte Car"/>
    <w:basedOn w:val="Policepardfaut"/>
    <w:link w:val="Corpsdetexte"/>
    <w:rsid w:val="00836E3A"/>
    <w:rPr>
      <w:rFonts w:ascii="Times New Roman" w:eastAsia="Times New Roman" w:hAnsi="Times New Roman" w:cs="Times New Roman"/>
      <w:sz w:val="24"/>
      <w:szCs w:val="20"/>
    </w:rPr>
  </w:style>
  <w:style w:type="paragraph" w:styleId="Paragraphedeliste">
    <w:name w:val="List Paragraph"/>
    <w:aliases w:val="List Paragraph1,Recommendation,List Paragraph11,123 List Paragraph,List Paragraph2,Colorful List - Accent 11,Colorful List - Accent 12,titr jadval,Single bullet style,List Paragraph nowy,Bullets,List Paragraph (numbered (a))"/>
    <w:basedOn w:val="Normal"/>
    <w:link w:val="ParagraphedelisteCar"/>
    <w:uiPriority w:val="34"/>
    <w:qFormat/>
    <w:rsid w:val="00836E3A"/>
    <w:pPr>
      <w:ind w:left="720"/>
      <w:contextualSpacing/>
    </w:pPr>
  </w:style>
  <w:style w:type="table" w:styleId="Grilledutableau">
    <w:name w:val="Table Grid"/>
    <w:basedOn w:val="TableauNormal"/>
    <w:rsid w:val="0083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aliases w:val="List Paragraph1 Car,Recommendation Car,List Paragraph11 Car,123 List Paragraph Car,List Paragraph2 Car,Colorful List - Accent 11 Car,Colorful List - Accent 12 Car,titr jadval Car,Single bullet style Car,List Paragraph nowy Car"/>
    <w:link w:val="Paragraphedeliste"/>
    <w:uiPriority w:val="34"/>
    <w:locked/>
    <w:rsid w:val="00836E3A"/>
    <w:rPr>
      <w:rFonts w:ascii="Times New Roman" w:eastAsia="Times New Roman" w:hAnsi="Times New Roman" w:cs="Times New Roman"/>
      <w:sz w:val="24"/>
      <w:szCs w:val="20"/>
    </w:rPr>
  </w:style>
  <w:style w:type="table" w:customStyle="1" w:styleId="TableauGrille4-Accentuation11">
    <w:name w:val="Tableau Grille 4 - Accentuation 11"/>
    <w:basedOn w:val="TableauNormal"/>
    <w:uiPriority w:val="49"/>
    <w:rsid w:val="00836E3A"/>
    <w:pPr>
      <w:spacing w:after="0" w:line="240" w:lineRule="auto"/>
    </w:pPr>
    <w:rPr>
      <w:lang w:val="en-AU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3438</Characters>
  <Application>Microsoft Office Word</Application>
  <DocSecurity>0</DocSecurity>
  <Lines>28</Lines>
  <Paragraphs>8</Paragraphs>
  <ScaleCrop>false</ScaleCrop>
  <Company>Microsoft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Edwige Vivier</dc:creator>
  <cp:lastModifiedBy>jwanbuntse</cp:lastModifiedBy>
  <cp:revision>2</cp:revision>
  <dcterms:created xsi:type="dcterms:W3CDTF">2020-09-21T18:57:00Z</dcterms:created>
  <dcterms:modified xsi:type="dcterms:W3CDTF">2020-09-21T18:57:00Z</dcterms:modified>
</cp:coreProperties>
</file>