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83A" w:rsidRDefault="001F783A" w:rsidP="001F78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sz w:val="22"/>
          <w:szCs w:val="22"/>
        </w:rPr>
        <w:t>ANNEXE V</w:t>
      </w:r>
    </w:p>
    <w:p w:rsidR="001F783A" w:rsidRDefault="001F783A" w:rsidP="001F78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bCs/>
          <w:iCs/>
          <w:sz w:val="22"/>
          <w:szCs w:val="18"/>
        </w:rPr>
      </w:pPr>
      <w:r>
        <w:rPr>
          <w:rFonts w:asciiTheme="minorHAnsi" w:hAnsiTheme="minorHAnsi" w:cstheme="minorHAnsi"/>
          <w:b/>
          <w:bCs/>
          <w:iCs/>
          <w:sz w:val="22"/>
          <w:szCs w:val="18"/>
        </w:rPr>
        <w:t>FORMULAIRE DE SOUMISSION DE L’OFFRE FINANCIERE</w:t>
      </w:r>
    </w:p>
    <w:p w:rsidR="001F783A" w:rsidRDefault="001F783A" w:rsidP="001F78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bCs/>
          <w:iCs/>
          <w:sz w:val="22"/>
          <w:szCs w:val="18"/>
        </w:rPr>
      </w:pPr>
    </w:p>
    <w:p w:rsidR="001F783A" w:rsidRDefault="001F783A" w:rsidP="001F78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Cs/>
          <w:i/>
          <w:iCs/>
          <w:sz w:val="22"/>
          <w:szCs w:val="18"/>
        </w:rPr>
      </w:pPr>
      <w:r>
        <w:rPr>
          <w:rFonts w:asciiTheme="minorHAnsi" w:hAnsiTheme="minorHAnsi" w:cstheme="minorHAnsi"/>
          <w:bCs/>
          <w:i/>
          <w:iCs/>
          <w:sz w:val="22"/>
          <w:szCs w:val="18"/>
        </w:rPr>
        <w:t xml:space="preserve">Appel d’offres relatif au renforcement de la durabilité des systèmes alimentaires </w:t>
      </w:r>
    </w:p>
    <w:p w:rsidR="001F783A" w:rsidRDefault="001F783A" w:rsidP="001F78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Cs/>
          <w:i/>
          <w:iCs/>
          <w:sz w:val="22"/>
          <w:szCs w:val="18"/>
        </w:rPr>
      </w:pPr>
      <w:r>
        <w:rPr>
          <w:rFonts w:asciiTheme="minorHAnsi" w:hAnsiTheme="minorHAnsi" w:cstheme="minorHAnsi"/>
          <w:bCs/>
          <w:i/>
          <w:iCs/>
          <w:sz w:val="22"/>
          <w:szCs w:val="18"/>
        </w:rPr>
        <w:t xml:space="preserve">des PTOM français du Pacifique </w:t>
      </w:r>
      <w:r w:rsidRPr="00BF4732">
        <w:rPr>
          <w:rFonts w:asciiTheme="minorHAnsi" w:hAnsiTheme="minorHAnsi" w:cstheme="minorHAnsi"/>
          <w:bCs/>
          <w:i/>
          <w:iCs/>
          <w:sz w:val="22"/>
          <w:szCs w:val="18"/>
        </w:rPr>
        <w:t>(RFP 20-095)</w:t>
      </w:r>
    </w:p>
    <w:p w:rsidR="001F783A" w:rsidRDefault="001F783A" w:rsidP="001F783A">
      <w:pPr>
        <w:widowControl w:val="0"/>
        <w:rPr>
          <w:rFonts w:asciiTheme="minorHAnsi" w:hAnsiTheme="minorHAnsi" w:cstheme="minorHAnsi"/>
          <w:sz w:val="22"/>
          <w:szCs w:val="22"/>
        </w:rPr>
      </w:pPr>
    </w:p>
    <w:p w:rsidR="001F783A" w:rsidRDefault="001F783A" w:rsidP="001F783A">
      <w:pPr>
        <w:pStyle w:val="Paragraphedeliste"/>
        <w:widowControl w:val="0"/>
        <w:numPr>
          <w:ilvl w:val="0"/>
          <w:numId w:val="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Prix de l’offre (en chiffres et en lettres, en Euros (€) et hors taxes).</w:t>
      </w:r>
    </w:p>
    <w:p w:rsidR="001F783A" w:rsidRDefault="001F783A" w:rsidP="001F783A">
      <w:pPr>
        <w:widowControl w:val="0"/>
        <w:rPr>
          <w:rFonts w:asciiTheme="minorHAnsi" w:hAnsiTheme="minorHAnsi" w:cstheme="minorHAnsi"/>
          <w:sz w:val="22"/>
          <w:szCs w:val="22"/>
        </w:rPr>
      </w:pPr>
    </w:p>
    <w:p w:rsidR="001F783A" w:rsidRDefault="001F783A" w:rsidP="001F783A">
      <w:pPr>
        <w:widowControl w:val="0"/>
        <w:rPr>
          <w:rFonts w:asciiTheme="minorHAnsi" w:hAnsiTheme="minorHAnsi" w:cstheme="minorHAnsi"/>
          <w:sz w:val="22"/>
          <w:szCs w:val="22"/>
        </w:rPr>
      </w:pPr>
    </w:p>
    <w:p w:rsidR="001F783A" w:rsidRDefault="001F783A" w:rsidP="001F783A">
      <w:pPr>
        <w:widowControl w:val="0"/>
        <w:rPr>
          <w:rFonts w:asciiTheme="minorHAnsi" w:hAnsiTheme="minorHAnsi" w:cstheme="minorHAnsi"/>
          <w:sz w:val="22"/>
          <w:szCs w:val="22"/>
        </w:rPr>
      </w:pPr>
    </w:p>
    <w:p w:rsidR="001F783A" w:rsidRDefault="001F783A" w:rsidP="001F783A">
      <w:pPr>
        <w:pStyle w:val="Paragraphedeliste"/>
        <w:widowControl w:val="0"/>
        <w:numPr>
          <w:ilvl w:val="0"/>
          <w:numId w:val="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Offre financière (détail).</w:t>
      </w:r>
    </w:p>
    <w:p w:rsidR="001F783A" w:rsidRDefault="001F783A" w:rsidP="001F783A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:rsidR="001F783A" w:rsidRDefault="001F783A" w:rsidP="001F783A">
      <w:pPr>
        <w:pStyle w:val="Paragraphedeliste"/>
        <w:widowControl w:val="0"/>
        <w:numPr>
          <w:ilvl w:val="0"/>
          <w:numId w:val="5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Insérer un tableau des coûts unitaires et totaux relatifs à la réalisation de chaque opération ainsi que les frais de mission qui seront inclus dans le montant de la prestation.</w:t>
      </w:r>
    </w:p>
    <w:p w:rsidR="001F783A" w:rsidRDefault="001F783A" w:rsidP="001F783A">
      <w:pPr>
        <w:pStyle w:val="Paragraphedeliste"/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:rsidR="001F783A" w:rsidRDefault="001F783A" w:rsidP="001F783A">
      <w:pPr>
        <w:pStyle w:val="Paragraphedeliste"/>
        <w:widowControl w:val="0"/>
        <w:numPr>
          <w:ilvl w:val="0"/>
          <w:numId w:val="5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Insérer une répartition des paiements par tranche avec une possibilité de paiement à la signature</w:t>
      </w:r>
      <w:r>
        <w:rPr>
          <w:rFonts w:asciiTheme="minorHAnsi" w:hAnsiTheme="minorHAnsi" w:cstheme="minorHAnsi"/>
          <w:b/>
          <w:sz w:val="22"/>
          <w:szCs w:val="22"/>
        </w:rPr>
        <w:br/>
        <w:t>du contrat pouvant atteindre 20% du total de la prestation</w:t>
      </w:r>
      <w:r>
        <w:rPr>
          <w:rFonts w:ascii="CIDFont+F3" w:hAnsi="CIDFont+F3"/>
          <w:b/>
          <w:bCs/>
          <w:color w:val="000000"/>
          <w:sz w:val="22"/>
          <w:szCs w:val="22"/>
        </w:rPr>
        <w:t>.</w:t>
      </w:r>
    </w:p>
    <w:p w:rsidR="001F783A" w:rsidRDefault="001F783A" w:rsidP="001F783A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:rsidR="001F783A" w:rsidRDefault="001F783A" w:rsidP="001F783A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:rsidR="001F783A" w:rsidRDefault="001F783A" w:rsidP="001F783A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:rsidR="001F783A" w:rsidRDefault="001F783A" w:rsidP="001F783A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:rsidR="001F783A" w:rsidRDefault="001F783A" w:rsidP="001F783A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:rsidR="001F783A" w:rsidRDefault="001F783A" w:rsidP="001F783A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1F783A" w:rsidRDefault="001F783A" w:rsidP="001F783A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:rsidR="001F783A" w:rsidRDefault="001F783A" w:rsidP="001F783A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:rsidR="001F783A" w:rsidRDefault="001F783A" w:rsidP="001F783A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:rsidR="001F783A" w:rsidRDefault="001F783A" w:rsidP="001F783A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:rsidR="001F783A" w:rsidRDefault="001F783A" w:rsidP="001F783A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:rsidR="001F783A" w:rsidRDefault="001F783A" w:rsidP="001F783A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:rsidR="001F783A" w:rsidRDefault="001F783A" w:rsidP="001F783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Titre (Fonction) :</w:t>
      </w:r>
    </w:p>
    <w:p w:rsidR="001F783A" w:rsidRDefault="001F783A" w:rsidP="001F783A">
      <w:pPr>
        <w:rPr>
          <w:rFonts w:asciiTheme="minorHAnsi" w:hAnsiTheme="minorHAnsi" w:cstheme="minorHAnsi"/>
          <w:sz w:val="22"/>
          <w:szCs w:val="22"/>
        </w:rPr>
      </w:pPr>
    </w:p>
    <w:p w:rsidR="001F783A" w:rsidRDefault="001F783A" w:rsidP="001F783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Signature :</w:t>
      </w:r>
    </w:p>
    <w:p w:rsidR="001F783A" w:rsidRDefault="001F783A" w:rsidP="001F783A">
      <w:pPr>
        <w:rPr>
          <w:rFonts w:asciiTheme="minorHAnsi" w:hAnsiTheme="minorHAnsi" w:cstheme="minorHAnsi"/>
          <w:sz w:val="22"/>
          <w:szCs w:val="22"/>
        </w:rPr>
      </w:pPr>
    </w:p>
    <w:p w:rsidR="001F783A" w:rsidRDefault="001F783A" w:rsidP="001F783A">
      <w:pPr>
        <w:rPr>
          <w:rFonts w:asciiTheme="minorHAnsi" w:hAnsiTheme="minorHAnsi" w:cstheme="minorHAnsi"/>
          <w:sz w:val="22"/>
          <w:szCs w:val="22"/>
        </w:rPr>
      </w:pPr>
    </w:p>
    <w:p w:rsidR="001F783A" w:rsidRDefault="001F783A" w:rsidP="001F783A">
      <w:pPr>
        <w:rPr>
          <w:rFonts w:asciiTheme="minorHAnsi" w:hAnsiTheme="minorHAnsi" w:cstheme="minorHAnsi"/>
          <w:sz w:val="22"/>
          <w:szCs w:val="22"/>
        </w:rPr>
      </w:pPr>
    </w:p>
    <w:p w:rsidR="001F783A" w:rsidRDefault="001F783A" w:rsidP="001F783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Date :</w:t>
      </w:r>
    </w:p>
    <w:p w:rsidR="001F783A" w:rsidRDefault="001F783A" w:rsidP="001F783A">
      <w:pPr>
        <w:rPr>
          <w:rFonts w:asciiTheme="minorHAnsi" w:hAnsiTheme="minorHAnsi" w:cstheme="minorHAnsi"/>
          <w:sz w:val="22"/>
          <w:szCs w:val="22"/>
        </w:rPr>
      </w:pPr>
    </w:p>
    <w:p w:rsidR="001F783A" w:rsidRDefault="001F783A" w:rsidP="001F783A">
      <w:pPr>
        <w:rPr>
          <w:rFonts w:asciiTheme="minorHAnsi" w:hAnsiTheme="minorHAnsi" w:cstheme="minorHAnsi"/>
          <w:sz w:val="22"/>
          <w:szCs w:val="22"/>
        </w:rPr>
      </w:pPr>
    </w:p>
    <w:p w:rsidR="001F783A" w:rsidRDefault="001F783A" w:rsidP="001F783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Cachet de la société :</w:t>
      </w:r>
    </w:p>
    <w:p w:rsidR="001F783A" w:rsidRDefault="001F783A" w:rsidP="001F783A">
      <w:pPr>
        <w:ind w:left="375"/>
        <w:rPr>
          <w:rFonts w:asciiTheme="minorHAnsi" w:hAnsiTheme="minorHAnsi" w:cstheme="minorHAnsi"/>
          <w:sz w:val="22"/>
          <w:szCs w:val="22"/>
        </w:rPr>
      </w:pPr>
    </w:p>
    <w:p w:rsidR="001F783A" w:rsidRDefault="00FC43A7" w:rsidP="001F783A">
      <w:pPr>
        <w:ind w:right="-360"/>
        <w:rPr>
          <w:rFonts w:asciiTheme="minorHAnsi" w:hAnsiTheme="minorHAnsi" w:cstheme="minorHAnsi"/>
          <w:sz w:val="22"/>
          <w:szCs w:val="22"/>
        </w:rPr>
      </w:pPr>
      <w:r w:rsidRPr="00FC43A7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5" o:spid="_x0000_s1026" type="#_x0000_t202" style="position:absolute;margin-left:15.05pt;margin-top:.4pt;width:129pt;height:94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">
            <v:textbox>
              <w:txbxContent>
                <w:p w:rsidR="001F783A" w:rsidRDefault="001F783A" w:rsidP="001F783A"/>
              </w:txbxContent>
            </v:textbox>
          </v:shape>
        </w:pict>
      </w:r>
      <w:r w:rsidR="001F783A">
        <w:rPr>
          <w:rFonts w:asciiTheme="minorHAnsi" w:hAnsiTheme="minorHAnsi" w:cstheme="minorHAnsi"/>
          <w:sz w:val="22"/>
          <w:szCs w:val="22"/>
        </w:rPr>
        <w:br/>
      </w:r>
    </w:p>
    <w:p w:rsidR="001F783A" w:rsidRDefault="001F783A" w:rsidP="001F783A">
      <w:pPr>
        <w:tabs>
          <w:tab w:val="left" w:pos="3525"/>
        </w:tabs>
        <w:rPr>
          <w:rFonts w:asciiTheme="minorHAnsi" w:hAnsiTheme="minorHAnsi" w:cstheme="minorHAnsi"/>
          <w:sz w:val="22"/>
          <w:szCs w:val="22"/>
        </w:rPr>
      </w:pPr>
    </w:p>
    <w:p w:rsidR="001F783A" w:rsidRDefault="001F783A" w:rsidP="001F783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AU"/>
        </w:rPr>
      </w:pPr>
    </w:p>
    <w:p w:rsidR="00C178A6" w:rsidRPr="001F783A" w:rsidRDefault="0004448A" w:rsidP="001F783A"/>
    <w:sectPr w:rsidR="00C178A6" w:rsidRPr="001F783A" w:rsidSect="00FC4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IDFont+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00A2"/>
    <w:multiLevelType w:val="hybridMultilevel"/>
    <w:tmpl w:val="F58A35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A7C63"/>
    <w:multiLevelType w:val="hybridMultilevel"/>
    <w:tmpl w:val="2FE6078C"/>
    <w:lvl w:ilvl="0" w:tplc="6318FF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20D9E"/>
    <w:multiLevelType w:val="hybridMultilevel"/>
    <w:tmpl w:val="5396F4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82D33"/>
    <w:multiLevelType w:val="hybridMultilevel"/>
    <w:tmpl w:val="684CC6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711202"/>
    <w:multiLevelType w:val="hybridMultilevel"/>
    <w:tmpl w:val="9084A448"/>
    <w:lvl w:ilvl="0" w:tplc="B448A75A">
      <w:start w:val="3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250B4"/>
    <w:rsid w:val="0004448A"/>
    <w:rsid w:val="001F783A"/>
    <w:rsid w:val="003762A7"/>
    <w:rsid w:val="00415C45"/>
    <w:rsid w:val="006250B4"/>
    <w:rsid w:val="006C08FB"/>
    <w:rsid w:val="007562D5"/>
    <w:rsid w:val="00836E3A"/>
    <w:rsid w:val="00956082"/>
    <w:rsid w:val="0096596C"/>
    <w:rsid w:val="00A93A39"/>
    <w:rsid w:val="00AB1C4B"/>
    <w:rsid w:val="00AC0BFE"/>
    <w:rsid w:val="00CC64F1"/>
    <w:rsid w:val="00E4172B"/>
    <w:rsid w:val="00FC4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E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36E3A"/>
  </w:style>
  <w:style w:type="character" w:customStyle="1" w:styleId="CorpsdetexteCar">
    <w:name w:val="Corps de texte Car"/>
    <w:basedOn w:val="Policepardfaut"/>
    <w:link w:val="Corpsdetexte"/>
    <w:rsid w:val="00836E3A"/>
    <w:rPr>
      <w:rFonts w:ascii="Times New Roman" w:eastAsia="Times New Roman" w:hAnsi="Times New Roman" w:cs="Times New Roman"/>
      <w:sz w:val="24"/>
      <w:szCs w:val="20"/>
    </w:rPr>
  </w:style>
  <w:style w:type="paragraph" w:styleId="Paragraphedeliste">
    <w:name w:val="List Paragraph"/>
    <w:aliases w:val="List Paragraph1,Recommendation,List Paragraph11,123 List Paragraph,List Paragraph2,Colorful List - Accent 11,Colorful List - Accent 12,titr jadval,Single bullet style,List Paragraph nowy,Bullets,List Paragraph (numbered (a))"/>
    <w:basedOn w:val="Normal"/>
    <w:link w:val="ParagraphedelisteCar"/>
    <w:uiPriority w:val="34"/>
    <w:qFormat/>
    <w:rsid w:val="00836E3A"/>
    <w:pPr>
      <w:ind w:left="720"/>
      <w:contextualSpacing/>
    </w:pPr>
  </w:style>
  <w:style w:type="table" w:styleId="Grilledutableau">
    <w:name w:val="Table Grid"/>
    <w:basedOn w:val="TableauNormal"/>
    <w:rsid w:val="00836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edelisteCar">
    <w:name w:val="Paragraphe de liste Car"/>
    <w:aliases w:val="List Paragraph1 Car,Recommendation Car,List Paragraph11 Car,123 List Paragraph Car,List Paragraph2 Car,Colorful List - Accent 11 Car,Colorful List - Accent 12 Car,titr jadval Car,Single bullet style Car,List Paragraph nowy Car"/>
    <w:link w:val="Paragraphedeliste"/>
    <w:uiPriority w:val="34"/>
    <w:locked/>
    <w:rsid w:val="00836E3A"/>
    <w:rPr>
      <w:rFonts w:ascii="Times New Roman" w:eastAsia="Times New Roman" w:hAnsi="Times New Roman" w:cs="Times New Roman"/>
      <w:sz w:val="24"/>
      <w:szCs w:val="20"/>
    </w:rPr>
  </w:style>
  <w:style w:type="table" w:customStyle="1" w:styleId="TableauGrille4-Accentuation11">
    <w:name w:val="Tableau Grille 4 - Accentuation 11"/>
    <w:basedOn w:val="TableauNormal"/>
    <w:uiPriority w:val="49"/>
    <w:rsid w:val="00836E3A"/>
    <w:pPr>
      <w:spacing w:after="0" w:line="240" w:lineRule="auto"/>
    </w:pPr>
    <w:rPr>
      <w:lang w:val="en-AU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603</Characters>
  <Application>Microsoft Office Word</Application>
  <DocSecurity>0</DocSecurity>
  <Lines>5</Lines>
  <Paragraphs>1</Paragraphs>
  <ScaleCrop>false</ScaleCrop>
  <Company>Microsoft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Edwige Vivier</dc:creator>
  <cp:lastModifiedBy>jwanbuntse</cp:lastModifiedBy>
  <cp:revision>2</cp:revision>
  <dcterms:created xsi:type="dcterms:W3CDTF">2020-09-21T18:57:00Z</dcterms:created>
  <dcterms:modified xsi:type="dcterms:W3CDTF">2020-09-21T18:57:00Z</dcterms:modified>
</cp:coreProperties>
</file>