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C5807" w14:textId="77777777" w:rsidR="00C52EBE" w:rsidRPr="00F505D6" w:rsidRDefault="00C52EBE" w:rsidP="00C52EBE">
      <w:pPr>
        <w:pStyle w:val="-SignatairePRNomGEDA"/>
        <w:keepNext w:val="0"/>
        <w:spacing w:before="20" w:after="20"/>
        <w:ind w:right="-28"/>
        <w:jc w:val="left"/>
        <w:rPr>
          <w:sz w:val="22"/>
          <w:szCs w:val="22"/>
        </w:rPr>
      </w:pPr>
    </w:p>
    <w:tbl>
      <w:tblPr>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40"/>
      </w:tblGrid>
      <w:tr w:rsidR="00904FA8" w:rsidRPr="00F505D6" w14:paraId="327A8158" w14:textId="77777777" w:rsidTr="00A2755B">
        <w:trPr>
          <w:trHeight w:val="121"/>
        </w:trPr>
        <w:tc>
          <w:tcPr>
            <w:tcW w:w="6840" w:type="dxa"/>
          </w:tcPr>
          <w:p w14:paraId="4B69BCBD" w14:textId="6D50E2AA" w:rsidR="00C52EBE" w:rsidRPr="00F505D6" w:rsidRDefault="00C52EBE" w:rsidP="00A2755B">
            <w:pPr>
              <w:pStyle w:val="-SignatairePRNomGEDA"/>
              <w:autoSpaceDE/>
              <w:autoSpaceDN/>
              <w:ind w:left="284" w:right="-28" w:firstLine="709"/>
              <w:jc w:val="left"/>
              <w:rPr>
                <w:b w:val="0"/>
                <w:bCs w:val="0"/>
                <w:sz w:val="22"/>
                <w:szCs w:val="22"/>
              </w:rPr>
            </w:pPr>
            <w:r w:rsidRPr="00F505D6">
              <w:rPr>
                <w:sz w:val="22"/>
                <w:szCs w:val="22"/>
              </w:rPr>
              <w:t xml:space="preserve">                    </w:t>
            </w:r>
            <w:r w:rsidR="00F505D6">
              <w:rPr>
                <w:sz w:val="22"/>
                <w:szCs w:val="22"/>
              </w:rPr>
              <w:t xml:space="preserve">         </w:t>
            </w:r>
            <w:r w:rsidRPr="00F505D6">
              <w:rPr>
                <w:sz w:val="22"/>
                <w:szCs w:val="22"/>
              </w:rPr>
              <w:t>FICHE DE POSTE</w:t>
            </w:r>
          </w:p>
        </w:tc>
      </w:tr>
    </w:tbl>
    <w:p w14:paraId="20C0C8EA" w14:textId="7734CACC" w:rsidR="00C52EBE" w:rsidRPr="00F505D6" w:rsidRDefault="00F505D6" w:rsidP="00C52EBE">
      <w:pPr>
        <w:pStyle w:val="-SignatairePRNomGEDA"/>
        <w:keepNext w:val="0"/>
        <w:spacing w:before="20" w:after="20"/>
        <w:ind w:right="-28"/>
        <w:jc w:val="left"/>
        <w:rPr>
          <w:b w:val="0"/>
          <w:bCs w:val="0"/>
          <w:sz w:val="22"/>
          <w:szCs w:val="22"/>
        </w:rPr>
      </w:pPr>
      <w:r>
        <w:rPr>
          <w:b w:val="0"/>
          <w:bCs w:val="0"/>
          <w:sz w:val="22"/>
          <w:szCs w:val="22"/>
        </w:rPr>
        <w:t xml:space="preserve">Date de mise à jour : </w:t>
      </w:r>
      <w:r w:rsidR="00B4498D">
        <w:rPr>
          <w:b w:val="0"/>
          <w:bCs w:val="0"/>
          <w:sz w:val="22"/>
          <w:szCs w:val="22"/>
        </w:rPr>
        <w:t>20</w:t>
      </w:r>
      <w:r>
        <w:rPr>
          <w:b w:val="0"/>
          <w:bCs w:val="0"/>
          <w:sz w:val="22"/>
          <w:szCs w:val="22"/>
        </w:rPr>
        <w:t>/0</w:t>
      </w:r>
      <w:r w:rsidR="00B4498D">
        <w:rPr>
          <w:b w:val="0"/>
          <w:bCs w:val="0"/>
          <w:sz w:val="22"/>
          <w:szCs w:val="22"/>
        </w:rPr>
        <w:t>5</w:t>
      </w:r>
      <w:r>
        <w:rPr>
          <w:b w:val="0"/>
          <w:bCs w:val="0"/>
          <w:sz w:val="22"/>
          <w:szCs w:val="22"/>
        </w:rPr>
        <w:t>/202</w:t>
      </w:r>
      <w:r w:rsidR="00B4498D">
        <w:rPr>
          <w:b w:val="0"/>
          <w:bCs w:val="0"/>
          <w:sz w:val="22"/>
          <w:szCs w:val="22"/>
        </w:rPr>
        <w:t>6</w:t>
      </w:r>
      <w:r>
        <w:rPr>
          <w:b w:val="0"/>
          <w:bCs w:val="0"/>
          <w:sz w:val="22"/>
          <w:szCs w:val="22"/>
        </w:rPr>
        <w:t xml:space="preserve"> BAC</w:t>
      </w:r>
    </w:p>
    <w:p w14:paraId="1EE87879" w14:textId="77777777" w:rsidR="00C52EBE" w:rsidRPr="00F505D6" w:rsidRDefault="00C52EBE" w:rsidP="00C52EBE">
      <w:pPr>
        <w:pStyle w:val="-SignatairePRNomGEDA"/>
        <w:keepNext w:val="0"/>
        <w:spacing w:before="20" w:after="20"/>
        <w:ind w:left="284" w:right="-28" w:firstLine="709"/>
        <w:rPr>
          <w:b w:val="0"/>
          <w:bCs w:val="0"/>
          <w:sz w:val="22"/>
          <w:szCs w:val="22"/>
        </w:rPr>
      </w:pPr>
    </w:p>
    <w:tbl>
      <w:tblPr>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40"/>
      </w:tblGrid>
      <w:tr w:rsidR="00C52EBE" w:rsidRPr="00F505D6" w14:paraId="7AEF74BC" w14:textId="77777777" w:rsidTr="00A2755B">
        <w:trPr>
          <w:trHeight w:val="121"/>
        </w:trPr>
        <w:tc>
          <w:tcPr>
            <w:tcW w:w="6840" w:type="dxa"/>
          </w:tcPr>
          <w:p w14:paraId="57628E07" w14:textId="53148D84" w:rsidR="00C52EBE" w:rsidRPr="00F505D6" w:rsidRDefault="00C52EBE" w:rsidP="00F505D6">
            <w:pPr>
              <w:pStyle w:val="-SignatairePRNomGEDA"/>
              <w:autoSpaceDE/>
              <w:autoSpaceDN/>
              <w:ind w:left="284" w:right="-28" w:firstLine="709"/>
              <w:rPr>
                <w:b w:val="0"/>
                <w:bCs w:val="0"/>
                <w:sz w:val="22"/>
                <w:szCs w:val="22"/>
              </w:rPr>
            </w:pPr>
            <w:r w:rsidRPr="00F505D6">
              <w:rPr>
                <w:sz w:val="22"/>
                <w:szCs w:val="22"/>
              </w:rPr>
              <w:t>I – DEFINITION DU POSTE</w:t>
            </w:r>
          </w:p>
        </w:tc>
      </w:tr>
    </w:tbl>
    <w:p w14:paraId="4F5E5A77" w14:textId="77777777" w:rsidR="00C52EBE" w:rsidRPr="00F505D6" w:rsidRDefault="00C52EBE" w:rsidP="00C52EBE">
      <w:pPr>
        <w:pStyle w:val="-SignatairePRNomGEDA"/>
        <w:keepNext w:val="0"/>
        <w:spacing w:before="20" w:after="20"/>
        <w:ind w:left="284" w:right="-28" w:firstLine="709"/>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rsidR="00C52EBE" w:rsidRPr="00F505D6" w14:paraId="220E7938" w14:textId="77777777" w:rsidTr="00A2755B">
        <w:tc>
          <w:tcPr>
            <w:tcW w:w="610" w:type="dxa"/>
          </w:tcPr>
          <w:p w14:paraId="71C15EF8" w14:textId="77777777" w:rsidR="00C52EBE" w:rsidRPr="00F505D6" w:rsidRDefault="00C52EBE" w:rsidP="00A2755B">
            <w:pPr>
              <w:jc w:val="center"/>
              <w:rPr>
                <w:sz w:val="22"/>
                <w:szCs w:val="22"/>
              </w:rPr>
            </w:pPr>
            <w:r w:rsidRPr="00F505D6">
              <w:rPr>
                <w:sz w:val="22"/>
                <w:szCs w:val="22"/>
              </w:rPr>
              <w:t>1</w:t>
            </w:r>
          </w:p>
        </w:tc>
        <w:tc>
          <w:tcPr>
            <w:tcW w:w="9180" w:type="dxa"/>
          </w:tcPr>
          <w:p w14:paraId="226544D6" w14:textId="77777777" w:rsidR="00C52EBE" w:rsidRPr="00F505D6" w:rsidRDefault="00C52EBE" w:rsidP="00A2755B">
            <w:pPr>
              <w:rPr>
                <w:sz w:val="22"/>
                <w:szCs w:val="22"/>
              </w:rPr>
            </w:pPr>
            <w:r w:rsidRPr="00F505D6">
              <w:rPr>
                <w:sz w:val="22"/>
                <w:szCs w:val="22"/>
              </w:rPr>
              <w:t>SERVICE </w:t>
            </w:r>
            <w:r w:rsidRPr="00F505D6">
              <w:rPr>
                <w:b/>
                <w:sz w:val="22"/>
                <w:szCs w:val="22"/>
              </w:rPr>
              <w:t>: DIRECTION DE L’AGRICULTURE (DAG)</w:t>
            </w:r>
          </w:p>
        </w:tc>
      </w:tr>
    </w:tbl>
    <w:p w14:paraId="204D2B05" w14:textId="77777777" w:rsidR="00C52EBE" w:rsidRPr="00F505D6" w:rsidRDefault="00C52EBE" w:rsidP="00C52EBE">
      <w:pPr>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rsidR="00904FA8" w:rsidRPr="00F505D6" w14:paraId="43EACD6B" w14:textId="77777777" w:rsidTr="00A2755B">
        <w:tc>
          <w:tcPr>
            <w:tcW w:w="610" w:type="dxa"/>
            <w:shd w:val="clear" w:color="auto" w:fill="E6E6E6"/>
          </w:tcPr>
          <w:p w14:paraId="4B7811D8" w14:textId="77777777" w:rsidR="00C52EBE" w:rsidRPr="00F505D6" w:rsidRDefault="00C52EBE" w:rsidP="00A2755B">
            <w:pPr>
              <w:jc w:val="center"/>
              <w:rPr>
                <w:sz w:val="22"/>
                <w:szCs w:val="22"/>
              </w:rPr>
            </w:pPr>
            <w:r w:rsidRPr="00F505D6">
              <w:rPr>
                <w:sz w:val="22"/>
                <w:szCs w:val="22"/>
              </w:rPr>
              <w:t>2</w:t>
            </w:r>
          </w:p>
        </w:tc>
        <w:tc>
          <w:tcPr>
            <w:tcW w:w="9180" w:type="dxa"/>
            <w:shd w:val="clear" w:color="auto" w:fill="E6E6E6"/>
          </w:tcPr>
          <w:p w14:paraId="585159B1" w14:textId="38BC24F9" w:rsidR="00C52EBE" w:rsidRPr="00F505D6" w:rsidRDefault="00C52EBE" w:rsidP="00A2755B">
            <w:pPr>
              <w:rPr>
                <w:sz w:val="22"/>
                <w:szCs w:val="22"/>
              </w:rPr>
            </w:pPr>
            <w:r w:rsidRPr="00F505D6">
              <w:rPr>
                <w:sz w:val="22"/>
                <w:szCs w:val="22"/>
              </w:rPr>
              <w:t xml:space="preserve">LIBELLE DU POSTE : </w:t>
            </w:r>
            <w:r w:rsidRPr="00F505D6">
              <w:rPr>
                <w:noProof/>
                <w:sz w:val="22"/>
                <w:szCs w:val="22"/>
              </w:rPr>
              <w:t>Agent forestier</w:t>
            </w:r>
            <w:r w:rsidR="00F505D6">
              <w:rPr>
                <w:sz w:val="22"/>
                <w:szCs w:val="22"/>
              </w:rPr>
              <w:t xml:space="preserve"> </w:t>
            </w:r>
            <w:r w:rsidR="00033DE1">
              <w:rPr>
                <w:sz w:val="22"/>
                <w:szCs w:val="22"/>
              </w:rPr>
              <w:t xml:space="preserve">– responsable de la station forestière de </w:t>
            </w:r>
            <w:proofErr w:type="spellStart"/>
            <w:r w:rsidR="00033DE1">
              <w:rPr>
                <w:sz w:val="22"/>
                <w:szCs w:val="22"/>
              </w:rPr>
              <w:t>Papeiti</w:t>
            </w:r>
            <w:proofErr w:type="spellEnd"/>
            <w:r w:rsidR="00033DE1">
              <w:rPr>
                <w:sz w:val="22"/>
                <w:szCs w:val="22"/>
              </w:rPr>
              <w:t xml:space="preserve"> à </w:t>
            </w:r>
            <w:proofErr w:type="spellStart"/>
            <w:r w:rsidR="00033DE1">
              <w:rPr>
                <w:sz w:val="22"/>
                <w:szCs w:val="22"/>
              </w:rPr>
              <w:t>Papara</w:t>
            </w:r>
            <w:proofErr w:type="spellEnd"/>
          </w:p>
        </w:tc>
      </w:tr>
    </w:tbl>
    <w:p w14:paraId="21D74DDA" w14:textId="77777777" w:rsidR="00C52EBE" w:rsidRPr="00F505D6" w:rsidRDefault="00C52EBE" w:rsidP="00C52EBE">
      <w:pPr>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rsidR="00904FA8" w:rsidRPr="00F505D6" w14:paraId="7BE440A4" w14:textId="77777777" w:rsidTr="00A2755B">
        <w:tc>
          <w:tcPr>
            <w:tcW w:w="610" w:type="dxa"/>
            <w:shd w:val="clear" w:color="auto" w:fill="E6E6E6"/>
          </w:tcPr>
          <w:p w14:paraId="5BD25EB7" w14:textId="77777777" w:rsidR="00C52EBE" w:rsidRPr="00F505D6" w:rsidRDefault="00C52EBE" w:rsidP="00A2755B">
            <w:pPr>
              <w:jc w:val="center"/>
              <w:rPr>
                <w:sz w:val="22"/>
                <w:szCs w:val="22"/>
              </w:rPr>
            </w:pPr>
            <w:r w:rsidRPr="00F505D6">
              <w:rPr>
                <w:sz w:val="22"/>
                <w:szCs w:val="22"/>
              </w:rPr>
              <w:t>3</w:t>
            </w:r>
          </w:p>
        </w:tc>
        <w:tc>
          <w:tcPr>
            <w:tcW w:w="9180" w:type="dxa"/>
            <w:shd w:val="clear" w:color="auto" w:fill="E6E6E6"/>
          </w:tcPr>
          <w:p w14:paraId="30886700" w14:textId="3D0D78F4" w:rsidR="00C52EBE" w:rsidRPr="00F505D6" w:rsidRDefault="00C52EBE" w:rsidP="00A2755B">
            <w:pPr>
              <w:rPr>
                <w:sz w:val="22"/>
                <w:szCs w:val="22"/>
              </w:rPr>
            </w:pPr>
            <w:r w:rsidRPr="00F505D6">
              <w:rPr>
                <w:sz w:val="22"/>
                <w:szCs w:val="22"/>
              </w:rPr>
              <w:t xml:space="preserve">NIVEAU DE RESPONSABILITE : </w:t>
            </w:r>
            <w:r w:rsidR="00033DE1">
              <w:rPr>
                <w:noProof/>
                <w:sz w:val="22"/>
                <w:szCs w:val="22"/>
              </w:rPr>
              <w:t>2</w:t>
            </w:r>
          </w:p>
        </w:tc>
      </w:tr>
    </w:tbl>
    <w:p w14:paraId="7E90C504" w14:textId="77777777" w:rsidR="00C52EBE" w:rsidRPr="00F505D6" w:rsidRDefault="00C52EBE" w:rsidP="00C52EBE">
      <w:pPr>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rsidR="00904FA8" w:rsidRPr="00F505D6" w14:paraId="54ABF640" w14:textId="77777777" w:rsidTr="00A2755B">
        <w:tc>
          <w:tcPr>
            <w:tcW w:w="610" w:type="dxa"/>
            <w:shd w:val="clear" w:color="auto" w:fill="E6E6E6"/>
          </w:tcPr>
          <w:p w14:paraId="12E32AF5" w14:textId="77777777" w:rsidR="00C52EBE" w:rsidRPr="00F505D6" w:rsidRDefault="00C52EBE" w:rsidP="00A2755B">
            <w:pPr>
              <w:jc w:val="center"/>
              <w:rPr>
                <w:sz w:val="22"/>
                <w:szCs w:val="22"/>
              </w:rPr>
            </w:pPr>
            <w:r w:rsidRPr="00F505D6">
              <w:rPr>
                <w:sz w:val="22"/>
                <w:szCs w:val="22"/>
              </w:rPr>
              <w:t>4</w:t>
            </w:r>
          </w:p>
          <w:p w14:paraId="2FF3C043" w14:textId="77777777" w:rsidR="00C52EBE" w:rsidRPr="00F505D6" w:rsidRDefault="00C52EBE" w:rsidP="00A2755B">
            <w:pPr>
              <w:jc w:val="center"/>
              <w:rPr>
                <w:sz w:val="22"/>
                <w:szCs w:val="22"/>
              </w:rPr>
            </w:pPr>
          </w:p>
          <w:p w14:paraId="35239A37" w14:textId="77777777" w:rsidR="00C52EBE" w:rsidRPr="00F505D6" w:rsidRDefault="00C52EBE" w:rsidP="00A2755B">
            <w:pPr>
              <w:jc w:val="center"/>
              <w:rPr>
                <w:sz w:val="22"/>
                <w:szCs w:val="22"/>
              </w:rPr>
            </w:pPr>
            <w:r w:rsidRPr="00F505D6">
              <w:rPr>
                <w:sz w:val="22"/>
                <w:szCs w:val="22"/>
              </w:rPr>
              <w:t>5</w:t>
            </w:r>
          </w:p>
        </w:tc>
        <w:tc>
          <w:tcPr>
            <w:tcW w:w="9180" w:type="dxa"/>
            <w:shd w:val="clear" w:color="auto" w:fill="E6E6E6"/>
          </w:tcPr>
          <w:p w14:paraId="31DFFB96" w14:textId="25A74571" w:rsidR="00C52EBE" w:rsidRPr="00F505D6" w:rsidRDefault="00C52EBE" w:rsidP="00A2755B">
            <w:pPr>
              <w:rPr>
                <w:sz w:val="22"/>
                <w:szCs w:val="22"/>
              </w:rPr>
            </w:pPr>
            <w:r w:rsidRPr="00F505D6">
              <w:rPr>
                <w:sz w:val="22"/>
                <w:szCs w:val="22"/>
              </w:rPr>
              <w:t xml:space="preserve">CATEGORIE DE LA MAQUETTE FUTURE : </w:t>
            </w:r>
            <w:r w:rsidR="00FB1D94">
              <w:rPr>
                <w:noProof/>
                <w:sz w:val="22"/>
                <w:szCs w:val="22"/>
              </w:rPr>
              <w:t>C</w:t>
            </w:r>
          </w:p>
          <w:p w14:paraId="78C36788" w14:textId="493F5403" w:rsidR="00C52EBE" w:rsidRPr="00F505D6" w:rsidRDefault="00C52EBE" w:rsidP="00A2755B">
            <w:pPr>
              <w:pStyle w:val="-LettreCopiesGEDA"/>
              <w:tabs>
                <w:tab w:val="clear" w:pos="749"/>
              </w:tabs>
              <w:overflowPunct/>
              <w:autoSpaceDE/>
              <w:autoSpaceDN/>
              <w:adjustRightInd/>
              <w:textAlignment w:val="auto"/>
              <w:rPr>
                <w:noProof w:val="0"/>
                <w:sz w:val="22"/>
                <w:szCs w:val="22"/>
              </w:rPr>
            </w:pPr>
            <w:r w:rsidRPr="00F505D6">
              <w:rPr>
                <w:noProof w:val="0"/>
                <w:sz w:val="22"/>
                <w:szCs w:val="22"/>
              </w:rPr>
              <w:t>CATEGORIE DE LA MAQUETTE ACTUELLE :</w:t>
            </w:r>
            <w:r w:rsidR="00F505D6">
              <w:rPr>
                <w:noProof w:val="0"/>
                <w:sz w:val="22"/>
                <w:szCs w:val="22"/>
              </w:rPr>
              <w:t xml:space="preserve"> </w:t>
            </w:r>
            <w:r w:rsidR="00033DE1" w:rsidRPr="00033DE1">
              <w:rPr>
                <w:sz w:val="22"/>
                <w:szCs w:val="22"/>
              </w:rPr>
              <w:t>C</w:t>
            </w:r>
          </w:p>
          <w:p w14:paraId="7B67B587" w14:textId="3228F2BE" w:rsidR="00C52EBE" w:rsidRPr="00F505D6" w:rsidRDefault="00F505D6" w:rsidP="00A2755B">
            <w:pPr>
              <w:pStyle w:val="-ActeDestinatairesGEDA"/>
              <w:tabs>
                <w:tab w:val="clear" w:pos="85"/>
                <w:tab w:val="clear" w:pos="1701"/>
              </w:tabs>
              <w:autoSpaceDE/>
              <w:autoSpaceDN/>
              <w:rPr>
                <w:sz w:val="22"/>
                <w:szCs w:val="22"/>
              </w:rPr>
            </w:pPr>
            <w:r>
              <w:rPr>
                <w:sz w:val="22"/>
                <w:szCs w:val="22"/>
              </w:rPr>
              <w:t>FILIERE DE LA MAQUETTE FUTURE :</w:t>
            </w:r>
            <w:r w:rsidR="00C52EBE" w:rsidRPr="00F505D6">
              <w:rPr>
                <w:sz w:val="22"/>
                <w:szCs w:val="22"/>
              </w:rPr>
              <w:t xml:space="preserve"> </w:t>
            </w:r>
            <w:r w:rsidR="00C52EBE" w:rsidRPr="00F505D6">
              <w:rPr>
                <w:noProof/>
                <w:sz w:val="22"/>
                <w:szCs w:val="22"/>
              </w:rPr>
              <w:t>FTE</w:t>
            </w:r>
          </w:p>
        </w:tc>
      </w:tr>
    </w:tbl>
    <w:p w14:paraId="6412D8FA" w14:textId="77777777" w:rsidR="00C52EBE" w:rsidRPr="00F505D6" w:rsidRDefault="00C52EBE" w:rsidP="00C52EBE">
      <w:pPr>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rsidR="00C52EBE" w:rsidRPr="00F505D6" w14:paraId="40371106" w14:textId="77777777" w:rsidTr="00A2755B">
        <w:tc>
          <w:tcPr>
            <w:tcW w:w="610" w:type="dxa"/>
          </w:tcPr>
          <w:p w14:paraId="421AE5F5" w14:textId="77777777" w:rsidR="00C52EBE" w:rsidRPr="00F505D6" w:rsidRDefault="00C52EBE" w:rsidP="00A2755B">
            <w:pPr>
              <w:jc w:val="center"/>
              <w:rPr>
                <w:sz w:val="22"/>
                <w:szCs w:val="22"/>
              </w:rPr>
            </w:pPr>
            <w:r w:rsidRPr="00F505D6">
              <w:rPr>
                <w:sz w:val="22"/>
                <w:szCs w:val="22"/>
              </w:rPr>
              <w:t>6</w:t>
            </w:r>
          </w:p>
        </w:tc>
        <w:tc>
          <w:tcPr>
            <w:tcW w:w="9180" w:type="dxa"/>
          </w:tcPr>
          <w:p w14:paraId="1CF4BA81" w14:textId="77777777" w:rsidR="00C52EBE" w:rsidRPr="00F505D6" w:rsidRDefault="00C52EBE" w:rsidP="00A2755B">
            <w:pPr>
              <w:rPr>
                <w:sz w:val="22"/>
                <w:szCs w:val="22"/>
              </w:rPr>
            </w:pPr>
            <w:r w:rsidRPr="00F505D6">
              <w:rPr>
                <w:sz w:val="22"/>
                <w:szCs w:val="22"/>
              </w:rPr>
              <w:t xml:space="preserve">IMPUTATION BUDGETAIRE : </w:t>
            </w:r>
          </w:p>
          <w:p w14:paraId="73A399D0" w14:textId="755E5DA1" w:rsidR="00C52EBE" w:rsidRPr="00F505D6" w:rsidRDefault="00F505D6" w:rsidP="00A2755B">
            <w:pPr>
              <w:rPr>
                <w:sz w:val="22"/>
                <w:szCs w:val="22"/>
              </w:rPr>
            </w:pPr>
            <w:r>
              <w:rPr>
                <w:sz w:val="22"/>
                <w:szCs w:val="22"/>
              </w:rPr>
              <w:t xml:space="preserve">PROGRAMME : </w:t>
            </w:r>
            <w:r w:rsidR="00C52EBE" w:rsidRPr="00F505D6">
              <w:rPr>
                <w:sz w:val="22"/>
                <w:szCs w:val="22"/>
              </w:rPr>
              <w:t xml:space="preserve">96202                                                    </w:t>
            </w:r>
            <w:r>
              <w:rPr>
                <w:sz w:val="22"/>
                <w:szCs w:val="22"/>
              </w:rPr>
              <w:t xml:space="preserve">              CODE POSTE : </w:t>
            </w:r>
            <w:r w:rsidR="00C52EBE" w:rsidRPr="00FB1D94">
              <w:rPr>
                <w:b/>
                <w:noProof/>
                <w:color w:val="FF0000"/>
                <w:sz w:val="22"/>
                <w:szCs w:val="22"/>
              </w:rPr>
              <w:t>1062</w:t>
            </w:r>
          </w:p>
          <w:p w14:paraId="6650AE2E" w14:textId="28BBA99C" w:rsidR="00C52EBE" w:rsidRPr="00F505D6" w:rsidRDefault="00C52EBE" w:rsidP="00A2755B">
            <w:pPr>
              <w:rPr>
                <w:sz w:val="22"/>
                <w:szCs w:val="22"/>
              </w:rPr>
            </w:pPr>
            <w:r w:rsidRPr="00F505D6">
              <w:rPr>
                <w:sz w:val="22"/>
                <w:szCs w:val="22"/>
              </w:rPr>
              <w:t>CENTRE DE TRAVAIL </w:t>
            </w:r>
            <w:r w:rsidR="00F505D6">
              <w:rPr>
                <w:sz w:val="22"/>
                <w:szCs w:val="22"/>
              </w:rPr>
              <w:t xml:space="preserve">: </w:t>
            </w:r>
            <w:r w:rsidRPr="00033DE1">
              <w:rPr>
                <w:color w:val="FF0000"/>
                <w:sz w:val="22"/>
                <w:szCs w:val="22"/>
              </w:rPr>
              <w:t>383</w:t>
            </w:r>
            <w:r w:rsidRPr="00F505D6">
              <w:rPr>
                <w:sz w:val="22"/>
                <w:szCs w:val="22"/>
              </w:rPr>
              <w:t xml:space="preserve">                                                       PROGRAMME R.H : </w:t>
            </w:r>
            <w:r w:rsidRPr="00427FC4">
              <w:rPr>
                <w:noProof/>
                <w:color w:val="FF0000"/>
                <w:sz w:val="22"/>
                <w:szCs w:val="22"/>
              </w:rPr>
              <w:t>96501</w:t>
            </w:r>
          </w:p>
        </w:tc>
      </w:tr>
    </w:tbl>
    <w:p w14:paraId="1B94E5C1" w14:textId="77777777" w:rsidR="00C52EBE" w:rsidRPr="00F505D6" w:rsidRDefault="00C52EBE" w:rsidP="00C52EBE">
      <w:pPr>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rsidR="00C52EBE" w:rsidRPr="00F505D6" w14:paraId="10766108" w14:textId="77777777" w:rsidTr="00A2755B">
        <w:tc>
          <w:tcPr>
            <w:tcW w:w="610" w:type="dxa"/>
          </w:tcPr>
          <w:p w14:paraId="3A3ED709" w14:textId="77777777" w:rsidR="00C52EBE" w:rsidRPr="00F505D6" w:rsidRDefault="00C52EBE" w:rsidP="00A2755B">
            <w:pPr>
              <w:jc w:val="center"/>
              <w:rPr>
                <w:sz w:val="22"/>
                <w:szCs w:val="22"/>
              </w:rPr>
            </w:pPr>
            <w:r w:rsidRPr="00F505D6">
              <w:rPr>
                <w:sz w:val="22"/>
                <w:szCs w:val="22"/>
              </w:rPr>
              <w:t>7</w:t>
            </w:r>
          </w:p>
        </w:tc>
        <w:tc>
          <w:tcPr>
            <w:tcW w:w="9180" w:type="dxa"/>
          </w:tcPr>
          <w:p w14:paraId="17CC3768" w14:textId="6133DC72" w:rsidR="00C52EBE" w:rsidRPr="00F505D6" w:rsidRDefault="00F505D6" w:rsidP="00F505D6">
            <w:pPr>
              <w:rPr>
                <w:sz w:val="22"/>
                <w:szCs w:val="22"/>
              </w:rPr>
            </w:pPr>
            <w:r>
              <w:rPr>
                <w:sz w:val="22"/>
                <w:szCs w:val="22"/>
              </w:rPr>
              <w:t>LOCALISATION GEOGRAPHIQUE :</w:t>
            </w:r>
            <w:r w:rsidR="00C52EBE" w:rsidRPr="00F505D6">
              <w:rPr>
                <w:sz w:val="22"/>
                <w:szCs w:val="22"/>
              </w:rPr>
              <w:t xml:space="preserve"> </w:t>
            </w:r>
            <w:r w:rsidR="00904FA8" w:rsidRPr="00F505D6">
              <w:rPr>
                <w:sz w:val="22"/>
                <w:szCs w:val="22"/>
              </w:rPr>
              <w:t>IDV</w:t>
            </w:r>
            <w:r>
              <w:rPr>
                <w:sz w:val="22"/>
                <w:szCs w:val="22"/>
              </w:rPr>
              <w:t xml:space="preserve"> </w:t>
            </w:r>
            <w:r w:rsidR="00904FA8" w:rsidRPr="00F505D6">
              <w:rPr>
                <w:sz w:val="22"/>
                <w:szCs w:val="22"/>
              </w:rPr>
              <w:t>-</w:t>
            </w:r>
            <w:r>
              <w:rPr>
                <w:sz w:val="22"/>
                <w:szCs w:val="22"/>
              </w:rPr>
              <w:t xml:space="preserve"> </w:t>
            </w:r>
            <w:r w:rsidR="00904FA8" w:rsidRPr="00F505D6">
              <w:rPr>
                <w:sz w:val="22"/>
                <w:szCs w:val="22"/>
              </w:rPr>
              <w:t>TAHITI</w:t>
            </w:r>
            <w:r>
              <w:rPr>
                <w:sz w:val="22"/>
                <w:szCs w:val="22"/>
              </w:rPr>
              <w:t xml:space="preserve"> </w:t>
            </w:r>
            <w:r w:rsidR="00904FA8" w:rsidRPr="00F505D6">
              <w:rPr>
                <w:sz w:val="22"/>
                <w:szCs w:val="22"/>
              </w:rPr>
              <w:t>-</w:t>
            </w:r>
            <w:r>
              <w:rPr>
                <w:sz w:val="22"/>
                <w:szCs w:val="22"/>
              </w:rPr>
              <w:t xml:space="preserve"> PAPARA</w:t>
            </w:r>
          </w:p>
        </w:tc>
      </w:tr>
    </w:tbl>
    <w:p w14:paraId="287537FD" w14:textId="77777777" w:rsidR="00C52EBE" w:rsidRPr="00F505D6" w:rsidRDefault="00C52EBE" w:rsidP="00C52EBE">
      <w:pPr>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rsidR="00904FA8" w:rsidRPr="00F505D6" w14:paraId="7D3D4708" w14:textId="77777777" w:rsidTr="00A2755B">
        <w:tc>
          <w:tcPr>
            <w:tcW w:w="610" w:type="dxa"/>
            <w:shd w:val="clear" w:color="auto" w:fill="E6E6E6"/>
          </w:tcPr>
          <w:p w14:paraId="33F1B4B6" w14:textId="77777777" w:rsidR="00C52EBE" w:rsidRPr="00F505D6" w:rsidRDefault="00C52EBE" w:rsidP="00A2755B">
            <w:pPr>
              <w:jc w:val="center"/>
              <w:rPr>
                <w:sz w:val="22"/>
                <w:szCs w:val="22"/>
              </w:rPr>
            </w:pPr>
            <w:r w:rsidRPr="00F505D6">
              <w:rPr>
                <w:sz w:val="22"/>
                <w:szCs w:val="22"/>
              </w:rPr>
              <w:t>8</w:t>
            </w:r>
          </w:p>
          <w:p w14:paraId="5AAE6EC0" w14:textId="77777777" w:rsidR="00C52EBE" w:rsidRPr="00F505D6" w:rsidRDefault="00C52EBE" w:rsidP="00A2755B">
            <w:pPr>
              <w:jc w:val="center"/>
              <w:rPr>
                <w:sz w:val="22"/>
                <w:szCs w:val="22"/>
              </w:rPr>
            </w:pPr>
          </w:p>
        </w:tc>
        <w:tc>
          <w:tcPr>
            <w:tcW w:w="9180" w:type="dxa"/>
            <w:shd w:val="clear" w:color="auto" w:fill="E6E6E6"/>
          </w:tcPr>
          <w:p w14:paraId="70DBA446" w14:textId="77777777" w:rsidR="00C52EBE" w:rsidRPr="00F505D6" w:rsidRDefault="00C52EBE" w:rsidP="00A2755B">
            <w:pPr>
              <w:rPr>
                <w:sz w:val="22"/>
                <w:szCs w:val="22"/>
              </w:rPr>
            </w:pPr>
            <w:r w:rsidRPr="00F505D6">
              <w:rPr>
                <w:sz w:val="22"/>
                <w:szCs w:val="22"/>
              </w:rPr>
              <w:t xml:space="preserve">FINALITE / DESCRIPTIF SYNTHETIQUE (maximum 50 mots) : </w:t>
            </w:r>
          </w:p>
          <w:p w14:paraId="0C3F8E28" w14:textId="4D70C3C4" w:rsidR="00C52EBE" w:rsidRPr="00F505D6" w:rsidRDefault="00F505D6" w:rsidP="00F505D6">
            <w:pPr>
              <w:rPr>
                <w:noProof/>
                <w:sz w:val="22"/>
                <w:szCs w:val="22"/>
              </w:rPr>
            </w:pPr>
            <w:r>
              <w:rPr>
                <w:noProof/>
                <w:sz w:val="22"/>
                <w:szCs w:val="22"/>
              </w:rPr>
              <w:t xml:space="preserve">L’agent réalise des </w:t>
            </w:r>
            <w:r w:rsidR="00C52EBE" w:rsidRPr="00F505D6">
              <w:rPr>
                <w:noProof/>
                <w:sz w:val="22"/>
                <w:szCs w:val="22"/>
              </w:rPr>
              <w:t xml:space="preserve">travaux de sylviculture, d’exploitation forestière, sciage et </w:t>
            </w:r>
            <w:r>
              <w:rPr>
                <w:noProof/>
                <w:sz w:val="22"/>
                <w:szCs w:val="22"/>
              </w:rPr>
              <w:t>traite</w:t>
            </w:r>
            <w:r w:rsidR="00C52EBE" w:rsidRPr="00F505D6">
              <w:rPr>
                <w:noProof/>
                <w:sz w:val="22"/>
                <w:szCs w:val="22"/>
              </w:rPr>
              <w:t xml:space="preserve"> des bois</w:t>
            </w:r>
            <w:r>
              <w:rPr>
                <w:noProof/>
                <w:sz w:val="22"/>
                <w:szCs w:val="22"/>
              </w:rPr>
              <w:t xml:space="preserve">. Il participe </w:t>
            </w:r>
            <w:r w:rsidR="00C52EBE" w:rsidRPr="00F505D6">
              <w:rPr>
                <w:noProof/>
                <w:sz w:val="22"/>
                <w:szCs w:val="22"/>
              </w:rPr>
              <w:t>à la maintenance du matériel et des bâtiments</w:t>
            </w:r>
            <w:r w:rsidR="00033DE1">
              <w:rPr>
                <w:noProof/>
                <w:sz w:val="22"/>
                <w:szCs w:val="22"/>
              </w:rPr>
              <w:t xml:space="preserve">. En tant que responsable de la station, il assure le lien avec les entreprises extérieurs avec lesquels il inter agit et organise le travail de l’agent qu’il encadre suivant les orientations du responsable du pôle forêt </w:t>
            </w:r>
          </w:p>
        </w:tc>
      </w:tr>
    </w:tbl>
    <w:p w14:paraId="32DAE815" w14:textId="77777777" w:rsidR="00C52EBE" w:rsidRPr="00F505D6" w:rsidRDefault="00C52EBE" w:rsidP="00C52EBE">
      <w:pP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9214"/>
      </w:tblGrid>
      <w:tr w:rsidR="00C52EBE" w:rsidRPr="00F505D6" w14:paraId="1D6555F6" w14:textId="77777777" w:rsidTr="00F505D6">
        <w:tc>
          <w:tcPr>
            <w:tcW w:w="562" w:type="dxa"/>
          </w:tcPr>
          <w:p w14:paraId="13062FF2" w14:textId="77777777" w:rsidR="00C52EBE" w:rsidRPr="00F505D6" w:rsidRDefault="00C52EBE" w:rsidP="00A2755B">
            <w:pPr>
              <w:jc w:val="center"/>
              <w:rPr>
                <w:sz w:val="22"/>
                <w:szCs w:val="22"/>
              </w:rPr>
            </w:pPr>
            <w:r w:rsidRPr="00F505D6">
              <w:rPr>
                <w:sz w:val="22"/>
                <w:szCs w:val="22"/>
              </w:rPr>
              <w:t>9</w:t>
            </w:r>
          </w:p>
        </w:tc>
        <w:tc>
          <w:tcPr>
            <w:tcW w:w="9214" w:type="dxa"/>
          </w:tcPr>
          <w:tbl>
            <w:tblPr>
              <w:tblStyle w:val="Grilledutableau"/>
              <w:tblW w:w="9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6"/>
              <w:gridCol w:w="1047"/>
              <w:gridCol w:w="987"/>
              <w:gridCol w:w="957"/>
              <w:gridCol w:w="709"/>
              <w:gridCol w:w="3124"/>
            </w:tblGrid>
            <w:tr w:rsidR="00904FA8" w:rsidRPr="00F505D6" w14:paraId="42EBAFA3" w14:textId="77777777" w:rsidTr="00F505D6">
              <w:tc>
                <w:tcPr>
                  <w:tcW w:w="2576" w:type="dxa"/>
                </w:tcPr>
                <w:p w14:paraId="6F6A00DF" w14:textId="77777777" w:rsidR="00C52EBE" w:rsidRPr="00F505D6" w:rsidRDefault="00C52EBE" w:rsidP="00A2755B">
                  <w:pPr>
                    <w:rPr>
                      <w:sz w:val="22"/>
                      <w:szCs w:val="22"/>
                    </w:rPr>
                  </w:pPr>
                  <w:r w:rsidRPr="00F505D6">
                    <w:rPr>
                      <w:sz w:val="22"/>
                      <w:szCs w:val="22"/>
                    </w:rPr>
                    <w:t>EFFECTIFS ENCADRES</w:t>
                  </w:r>
                </w:p>
              </w:tc>
              <w:tc>
                <w:tcPr>
                  <w:tcW w:w="1047" w:type="dxa"/>
                </w:tcPr>
                <w:p w14:paraId="50B0606C" w14:textId="77777777" w:rsidR="00C52EBE" w:rsidRPr="00F505D6" w:rsidRDefault="00C52EBE" w:rsidP="00A2755B">
                  <w:pPr>
                    <w:rPr>
                      <w:sz w:val="22"/>
                      <w:szCs w:val="22"/>
                    </w:rPr>
                  </w:pPr>
                  <w:r w:rsidRPr="00F505D6">
                    <w:rPr>
                      <w:sz w:val="22"/>
                      <w:szCs w:val="22"/>
                    </w:rPr>
                    <w:t>A</w:t>
                  </w:r>
                </w:p>
              </w:tc>
              <w:tc>
                <w:tcPr>
                  <w:tcW w:w="987" w:type="dxa"/>
                </w:tcPr>
                <w:p w14:paraId="1970015A" w14:textId="77777777" w:rsidR="00C52EBE" w:rsidRPr="00F505D6" w:rsidRDefault="00C52EBE" w:rsidP="00A2755B">
                  <w:pPr>
                    <w:rPr>
                      <w:sz w:val="22"/>
                      <w:szCs w:val="22"/>
                    </w:rPr>
                  </w:pPr>
                  <w:r w:rsidRPr="00F505D6">
                    <w:rPr>
                      <w:sz w:val="22"/>
                      <w:szCs w:val="22"/>
                    </w:rPr>
                    <w:t>B</w:t>
                  </w:r>
                </w:p>
              </w:tc>
              <w:tc>
                <w:tcPr>
                  <w:tcW w:w="957" w:type="dxa"/>
                </w:tcPr>
                <w:p w14:paraId="78F0A5AB" w14:textId="77777777" w:rsidR="00C52EBE" w:rsidRPr="00F505D6" w:rsidRDefault="00C52EBE" w:rsidP="00A2755B">
                  <w:pPr>
                    <w:rPr>
                      <w:sz w:val="22"/>
                      <w:szCs w:val="22"/>
                    </w:rPr>
                  </w:pPr>
                  <w:r w:rsidRPr="00F505D6">
                    <w:rPr>
                      <w:sz w:val="22"/>
                      <w:szCs w:val="22"/>
                    </w:rPr>
                    <w:t>C</w:t>
                  </w:r>
                </w:p>
              </w:tc>
              <w:tc>
                <w:tcPr>
                  <w:tcW w:w="709" w:type="dxa"/>
                </w:tcPr>
                <w:p w14:paraId="4310985E" w14:textId="77777777" w:rsidR="00C52EBE" w:rsidRPr="00F505D6" w:rsidRDefault="00C52EBE" w:rsidP="00A2755B">
                  <w:pPr>
                    <w:rPr>
                      <w:sz w:val="22"/>
                      <w:szCs w:val="22"/>
                    </w:rPr>
                  </w:pPr>
                  <w:r w:rsidRPr="00F505D6">
                    <w:rPr>
                      <w:sz w:val="22"/>
                      <w:szCs w:val="22"/>
                    </w:rPr>
                    <w:t>D</w:t>
                  </w:r>
                </w:p>
              </w:tc>
              <w:tc>
                <w:tcPr>
                  <w:tcW w:w="3124" w:type="dxa"/>
                </w:tcPr>
                <w:p w14:paraId="6EB222BD" w14:textId="77777777" w:rsidR="00C52EBE" w:rsidRPr="00F505D6" w:rsidRDefault="00C52EBE" w:rsidP="00A2755B">
                  <w:pPr>
                    <w:rPr>
                      <w:sz w:val="22"/>
                      <w:szCs w:val="22"/>
                    </w:rPr>
                  </w:pPr>
                  <w:r w:rsidRPr="00F505D6">
                    <w:rPr>
                      <w:sz w:val="22"/>
                      <w:szCs w:val="22"/>
                    </w:rPr>
                    <w:t>Autres</w:t>
                  </w:r>
                </w:p>
              </w:tc>
            </w:tr>
            <w:tr w:rsidR="00904FA8" w:rsidRPr="00F505D6" w14:paraId="3E618CD7" w14:textId="77777777" w:rsidTr="00F505D6">
              <w:tc>
                <w:tcPr>
                  <w:tcW w:w="2576" w:type="dxa"/>
                </w:tcPr>
                <w:p w14:paraId="66BDC72B" w14:textId="3A713D79" w:rsidR="00C52EBE" w:rsidRPr="00F505D6" w:rsidRDefault="00C52EBE" w:rsidP="00A2755B">
                  <w:pPr>
                    <w:rPr>
                      <w:sz w:val="22"/>
                      <w:szCs w:val="22"/>
                    </w:rPr>
                  </w:pPr>
                  <w:r w:rsidRPr="00F505D6">
                    <w:rPr>
                      <w:sz w:val="22"/>
                      <w:szCs w:val="22"/>
                    </w:rPr>
                    <w:t>NOMBRES</w:t>
                  </w:r>
                  <w:r w:rsidR="00F505D6">
                    <w:rPr>
                      <w:sz w:val="22"/>
                      <w:szCs w:val="22"/>
                    </w:rPr>
                    <w:t> : Néant</w:t>
                  </w:r>
                </w:p>
              </w:tc>
              <w:tc>
                <w:tcPr>
                  <w:tcW w:w="1047" w:type="dxa"/>
                </w:tcPr>
                <w:p w14:paraId="198EBD5A" w14:textId="48D270E6" w:rsidR="00C52EBE" w:rsidRPr="00F505D6" w:rsidRDefault="00C52EBE" w:rsidP="00A2755B">
                  <w:pPr>
                    <w:rPr>
                      <w:sz w:val="22"/>
                      <w:szCs w:val="22"/>
                    </w:rPr>
                  </w:pPr>
                </w:p>
              </w:tc>
              <w:tc>
                <w:tcPr>
                  <w:tcW w:w="987" w:type="dxa"/>
                </w:tcPr>
                <w:p w14:paraId="1402DB6C" w14:textId="1C1766E0" w:rsidR="00C52EBE" w:rsidRPr="00F505D6" w:rsidRDefault="00C52EBE" w:rsidP="00A2755B">
                  <w:pPr>
                    <w:rPr>
                      <w:sz w:val="22"/>
                      <w:szCs w:val="22"/>
                    </w:rPr>
                  </w:pPr>
                </w:p>
              </w:tc>
              <w:tc>
                <w:tcPr>
                  <w:tcW w:w="957" w:type="dxa"/>
                </w:tcPr>
                <w:p w14:paraId="4CA87AC7" w14:textId="346EDCBF" w:rsidR="00C52EBE" w:rsidRPr="00F505D6" w:rsidRDefault="00C52EBE" w:rsidP="00A2755B">
                  <w:pPr>
                    <w:rPr>
                      <w:sz w:val="22"/>
                      <w:szCs w:val="22"/>
                    </w:rPr>
                  </w:pPr>
                </w:p>
              </w:tc>
              <w:tc>
                <w:tcPr>
                  <w:tcW w:w="709" w:type="dxa"/>
                </w:tcPr>
                <w:p w14:paraId="767AF523" w14:textId="1C0BCCE3" w:rsidR="00C52EBE" w:rsidRPr="00F505D6" w:rsidRDefault="00FB1D94" w:rsidP="00A2755B">
                  <w:pPr>
                    <w:rPr>
                      <w:sz w:val="22"/>
                      <w:szCs w:val="22"/>
                    </w:rPr>
                  </w:pPr>
                  <w:r>
                    <w:rPr>
                      <w:sz w:val="22"/>
                      <w:szCs w:val="22"/>
                    </w:rPr>
                    <w:t>1</w:t>
                  </w:r>
                </w:p>
              </w:tc>
              <w:tc>
                <w:tcPr>
                  <w:tcW w:w="3124" w:type="dxa"/>
                </w:tcPr>
                <w:p w14:paraId="661B3F8A" w14:textId="00620A7A" w:rsidR="00C52EBE" w:rsidRPr="00F505D6" w:rsidRDefault="00C52EBE" w:rsidP="00A2755B">
                  <w:pPr>
                    <w:rPr>
                      <w:sz w:val="22"/>
                      <w:szCs w:val="22"/>
                    </w:rPr>
                  </w:pPr>
                </w:p>
              </w:tc>
            </w:tr>
          </w:tbl>
          <w:p w14:paraId="3F64E9AD" w14:textId="77777777" w:rsidR="00C52EBE" w:rsidRPr="00F505D6" w:rsidRDefault="00C52EBE" w:rsidP="00A2755B">
            <w:pPr>
              <w:pStyle w:val="-LettreCopiesGEDA"/>
              <w:tabs>
                <w:tab w:val="clear" w:pos="749"/>
                <w:tab w:val="left" w:pos="2651"/>
                <w:tab w:val="left" w:pos="3359"/>
                <w:tab w:val="left" w:pos="4210"/>
                <w:tab w:val="left" w:pos="4919"/>
                <w:tab w:val="left" w:pos="5627"/>
              </w:tabs>
              <w:overflowPunct/>
              <w:autoSpaceDE/>
              <w:autoSpaceDN/>
              <w:adjustRightInd/>
              <w:textAlignment w:val="auto"/>
              <w:rPr>
                <w:noProof w:val="0"/>
                <w:sz w:val="22"/>
                <w:szCs w:val="22"/>
              </w:rPr>
            </w:pPr>
          </w:p>
        </w:tc>
      </w:tr>
    </w:tbl>
    <w:p w14:paraId="539F761D" w14:textId="77777777" w:rsidR="00C52EBE" w:rsidRPr="00F505D6" w:rsidRDefault="00C52EBE" w:rsidP="00C52EBE">
      <w:pPr>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rsidR="00C52EBE" w:rsidRPr="00F505D6" w14:paraId="3A411061" w14:textId="77777777" w:rsidTr="00A2755B">
        <w:tc>
          <w:tcPr>
            <w:tcW w:w="610" w:type="dxa"/>
          </w:tcPr>
          <w:p w14:paraId="278315C5" w14:textId="77777777" w:rsidR="00C52EBE" w:rsidRPr="00F505D6" w:rsidRDefault="00C52EBE" w:rsidP="00A2755B">
            <w:pPr>
              <w:jc w:val="center"/>
              <w:rPr>
                <w:sz w:val="22"/>
                <w:szCs w:val="22"/>
              </w:rPr>
            </w:pPr>
            <w:r w:rsidRPr="00F505D6">
              <w:rPr>
                <w:sz w:val="22"/>
                <w:szCs w:val="22"/>
              </w:rPr>
              <w:t>10</w:t>
            </w:r>
          </w:p>
        </w:tc>
        <w:tc>
          <w:tcPr>
            <w:tcW w:w="9180" w:type="dxa"/>
          </w:tcPr>
          <w:p w14:paraId="6AE6FB3C" w14:textId="67F8FC69" w:rsidR="00C52EBE" w:rsidRPr="00F505D6" w:rsidRDefault="00C52EBE" w:rsidP="00F505D6">
            <w:pPr>
              <w:rPr>
                <w:sz w:val="22"/>
                <w:szCs w:val="22"/>
              </w:rPr>
            </w:pPr>
            <w:r w:rsidRPr="00F505D6">
              <w:rPr>
                <w:sz w:val="22"/>
                <w:szCs w:val="22"/>
              </w:rPr>
              <w:t xml:space="preserve">SUPERIEUR HIERARCHIQUE DIRECT : </w:t>
            </w:r>
            <w:r w:rsidR="00FB1D94">
              <w:rPr>
                <w:noProof/>
                <w:sz w:val="22"/>
                <w:szCs w:val="22"/>
              </w:rPr>
              <w:t>Responsable du pôle forêt de la cellule FAR</w:t>
            </w:r>
            <w:r w:rsidR="00F505D6">
              <w:rPr>
                <w:noProof/>
                <w:sz w:val="22"/>
                <w:szCs w:val="22"/>
              </w:rPr>
              <w:t xml:space="preserve"> </w:t>
            </w:r>
            <w:r w:rsidR="00033DE1">
              <w:rPr>
                <w:noProof/>
                <w:sz w:val="22"/>
                <w:szCs w:val="22"/>
              </w:rPr>
              <w:t>de la DAG de Pirae - Tahiti</w:t>
            </w:r>
          </w:p>
        </w:tc>
      </w:tr>
    </w:tbl>
    <w:p w14:paraId="6D1E1C26" w14:textId="77777777" w:rsidR="00C52EBE" w:rsidRPr="00F505D6" w:rsidRDefault="00C52EBE" w:rsidP="00C52EBE">
      <w:pPr>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rsidR="00C52EBE" w:rsidRPr="00F505D6" w14:paraId="3CC79F43" w14:textId="77777777" w:rsidTr="00A2755B">
        <w:tc>
          <w:tcPr>
            <w:tcW w:w="610" w:type="dxa"/>
          </w:tcPr>
          <w:p w14:paraId="372ABF83" w14:textId="77777777" w:rsidR="00C52EBE" w:rsidRPr="00F505D6" w:rsidRDefault="00C52EBE" w:rsidP="00A2755B">
            <w:pPr>
              <w:jc w:val="center"/>
              <w:rPr>
                <w:sz w:val="22"/>
                <w:szCs w:val="22"/>
              </w:rPr>
            </w:pPr>
            <w:r w:rsidRPr="00F505D6">
              <w:rPr>
                <w:sz w:val="22"/>
                <w:szCs w:val="22"/>
              </w:rPr>
              <w:t>11</w:t>
            </w:r>
          </w:p>
        </w:tc>
        <w:tc>
          <w:tcPr>
            <w:tcW w:w="9180" w:type="dxa"/>
          </w:tcPr>
          <w:p w14:paraId="7E01D908" w14:textId="77777777" w:rsidR="00C52EBE" w:rsidRPr="00F505D6" w:rsidRDefault="00C52EBE" w:rsidP="00A2755B">
            <w:pPr>
              <w:rPr>
                <w:sz w:val="22"/>
                <w:szCs w:val="22"/>
              </w:rPr>
            </w:pPr>
            <w:r w:rsidRPr="00F505D6">
              <w:rPr>
                <w:sz w:val="22"/>
                <w:szCs w:val="22"/>
              </w:rPr>
              <w:t>MOYENS SPECIFIQUES LIES AU POSTE :</w:t>
            </w:r>
          </w:p>
          <w:p w14:paraId="27EFFCF2" w14:textId="77777777" w:rsidR="00C52EBE" w:rsidRPr="00F505D6" w:rsidRDefault="00C52EBE" w:rsidP="00A2755B">
            <w:pPr>
              <w:rPr>
                <w:sz w:val="22"/>
                <w:szCs w:val="22"/>
              </w:rPr>
            </w:pPr>
            <w:r w:rsidRPr="00F505D6">
              <w:rPr>
                <w:sz w:val="22"/>
                <w:szCs w:val="22"/>
              </w:rPr>
              <w:t xml:space="preserve"> </w:t>
            </w:r>
            <w:r w:rsidRPr="00F505D6">
              <w:rPr>
                <w:noProof/>
                <w:sz w:val="22"/>
                <w:szCs w:val="22"/>
              </w:rPr>
              <w:t>Matériel d’exploitation forestière (tronçonneuses, tracteurs, camion grumier et scies)</w:t>
            </w:r>
          </w:p>
        </w:tc>
      </w:tr>
    </w:tbl>
    <w:p w14:paraId="5135B4E4" w14:textId="77777777" w:rsidR="00C52EBE" w:rsidRPr="00F505D6" w:rsidRDefault="00C52EBE" w:rsidP="00C52EBE">
      <w:pPr>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rsidR="00C52EBE" w:rsidRPr="00F505D6" w14:paraId="30A11801" w14:textId="77777777" w:rsidTr="00A2755B">
        <w:tc>
          <w:tcPr>
            <w:tcW w:w="610" w:type="dxa"/>
          </w:tcPr>
          <w:p w14:paraId="146969B8" w14:textId="77777777" w:rsidR="00C52EBE" w:rsidRPr="00F505D6" w:rsidRDefault="00C52EBE" w:rsidP="00A2755B">
            <w:pPr>
              <w:jc w:val="center"/>
              <w:rPr>
                <w:sz w:val="22"/>
                <w:szCs w:val="22"/>
              </w:rPr>
            </w:pPr>
            <w:r w:rsidRPr="00F505D6">
              <w:rPr>
                <w:sz w:val="22"/>
                <w:szCs w:val="22"/>
              </w:rPr>
              <w:t>12</w:t>
            </w:r>
          </w:p>
        </w:tc>
        <w:tc>
          <w:tcPr>
            <w:tcW w:w="9180" w:type="dxa"/>
          </w:tcPr>
          <w:p w14:paraId="2B0977FC" w14:textId="77777777" w:rsidR="00C52EBE" w:rsidRPr="00F505D6" w:rsidRDefault="00C52EBE" w:rsidP="00A2755B">
            <w:pPr>
              <w:rPr>
                <w:sz w:val="22"/>
                <w:szCs w:val="22"/>
              </w:rPr>
            </w:pPr>
            <w:r w:rsidRPr="00F505D6">
              <w:rPr>
                <w:sz w:val="22"/>
                <w:szCs w:val="22"/>
              </w:rPr>
              <w:t>CONTRAINTES ET AVANTAGES DU POSTE :</w:t>
            </w:r>
          </w:p>
          <w:p w14:paraId="254CC49B" w14:textId="5B163908" w:rsidR="00C52EBE" w:rsidRPr="00F505D6" w:rsidRDefault="00C52EBE" w:rsidP="00A2755B">
            <w:pPr>
              <w:rPr>
                <w:noProof/>
                <w:sz w:val="22"/>
                <w:szCs w:val="22"/>
              </w:rPr>
            </w:pPr>
            <w:r w:rsidRPr="00F505D6">
              <w:rPr>
                <w:noProof/>
                <w:sz w:val="22"/>
                <w:szCs w:val="22"/>
              </w:rPr>
              <w:t xml:space="preserve">Travail en extérieur dans des conditions difficiles (aléas météorologiques, forte pente, terrains glissants…) </w:t>
            </w:r>
          </w:p>
          <w:p w14:paraId="032B5679" w14:textId="6B7DFB15" w:rsidR="00C52EBE" w:rsidRPr="00F505D6" w:rsidRDefault="00C52EBE" w:rsidP="00A2755B">
            <w:pPr>
              <w:rPr>
                <w:noProof/>
                <w:sz w:val="22"/>
                <w:szCs w:val="22"/>
              </w:rPr>
            </w:pPr>
            <w:r w:rsidRPr="00F505D6">
              <w:rPr>
                <w:noProof/>
                <w:sz w:val="22"/>
                <w:szCs w:val="22"/>
              </w:rPr>
              <w:t>Possibilités de missions d’ordre professionnel sur toute la Polynésie française pour des travaux forestiers et de chantiers de formation.</w:t>
            </w:r>
          </w:p>
        </w:tc>
      </w:tr>
    </w:tbl>
    <w:p w14:paraId="2F22B31C" w14:textId="77777777" w:rsidR="00C52EBE" w:rsidRPr="00F505D6" w:rsidRDefault="00C52EBE" w:rsidP="00C52EBE">
      <w:pPr>
        <w:jc w:val="right"/>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rsidR="00904FA8" w:rsidRPr="00F505D6" w14:paraId="1A3697ED" w14:textId="77777777" w:rsidTr="00A2755B">
        <w:tc>
          <w:tcPr>
            <w:tcW w:w="610" w:type="dxa"/>
            <w:shd w:val="clear" w:color="auto" w:fill="E6E6E6"/>
          </w:tcPr>
          <w:p w14:paraId="613E145C" w14:textId="77777777" w:rsidR="00C52EBE" w:rsidRPr="00F505D6" w:rsidRDefault="00C52EBE" w:rsidP="00F505D6">
            <w:pPr>
              <w:jc w:val="center"/>
              <w:rPr>
                <w:sz w:val="22"/>
                <w:szCs w:val="22"/>
              </w:rPr>
            </w:pPr>
            <w:r w:rsidRPr="00F505D6">
              <w:rPr>
                <w:sz w:val="22"/>
                <w:szCs w:val="22"/>
              </w:rPr>
              <w:t>13</w:t>
            </w:r>
          </w:p>
        </w:tc>
        <w:tc>
          <w:tcPr>
            <w:tcW w:w="9180" w:type="dxa"/>
            <w:shd w:val="clear" w:color="auto" w:fill="E6E6E6"/>
          </w:tcPr>
          <w:p w14:paraId="259FE970" w14:textId="77777777" w:rsidR="00C52EBE" w:rsidRPr="00F505D6" w:rsidRDefault="00C52EBE" w:rsidP="00A2755B">
            <w:pPr>
              <w:rPr>
                <w:b/>
                <w:bCs/>
                <w:sz w:val="22"/>
                <w:szCs w:val="22"/>
              </w:rPr>
            </w:pPr>
            <w:r w:rsidRPr="00F505D6">
              <w:rPr>
                <w:b/>
                <w:bCs/>
                <w:sz w:val="22"/>
                <w:szCs w:val="22"/>
              </w:rPr>
              <w:t xml:space="preserve">ACTIVITES PRINCIPALES : </w:t>
            </w:r>
          </w:p>
          <w:p w14:paraId="3C6583E3" w14:textId="33700DF5" w:rsidR="00FB1D94" w:rsidRDefault="00F505D6" w:rsidP="00A2755B">
            <w:pPr>
              <w:rPr>
                <w:noProof/>
                <w:sz w:val="22"/>
                <w:szCs w:val="22"/>
              </w:rPr>
            </w:pPr>
            <w:r>
              <w:rPr>
                <w:noProof/>
                <w:sz w:val="22"/>
                <w:szCs w:val="22"/>
              </w:rPr>
              <w:t xml:space="preserve">- </w:t>
            </w:r>
            <w:r w:rsidR="00FB1D94">
              <w:rPr>
                <w:noProof/>
                <w:sz w:val="22"/>
                <w:szCs w:val="22"/>
              </w:rPr>
              <w:t>Assurer le t</w:t>
            </w:r>
            <w:r w:rsidR="00FB1D94" w:rsidRPr="00F505D6">
              <w:rPr>
                <w:noProof/>
                <w:sz w:val="22"/>
                <w:szCs w:val="22"/>
              </w:rPr>
              <w:t>raitement chimique des bois par trempage et autoclave</w:t>
            </w:r>
          </w:p>
          <w:p w14:paraId="6CD43922" w14:textId="31FBA99B" w:rsidR="00FB1D94" w:rsidRDefault="00FB1D94" w:rsidP="00A2755B">
            <w:pPr>
              <w:rPr>
                <w:noProof/>
                <w:sz w:val="22"/>
                <w:szCs w:val="22"/>
              </w:rPr>
            </w:pPr>
            <w:r>
              <w:rPr>
                <w:noProof/>
                <w:sz w:val="22"/>
                <w:szCs w:val="22"/>
              </w:rPr>
              <w:t>- Saisir les certificats de traitement sur ordinateur</w:t>
            </w:r>
          </w:p>
          <w:p w14:paraId="02CB2344" w14:textId="56981DB8" w:rsidR="00C52EBE" w:rsidRPr="00F505D6" w:rsidRDefault="00FB1D94" w:rsidP="00A2755B">
            <w:pPr>
              <w:rPr>
                <w:noProof/>
                <w:sz w:val="22"/>
                <w:szCs w:val="22"/>
              </w:rPr>
            </w:pPr>
            <w:r>
              <w:rPr>
                <w:noProof/>
                <w:sz w:val="22"/>
                <w:szCs w:val="22"/>
              </w:rPr>
              <w:t xml:space="preserve">- </w:t>
            </w:r>
            <w:r w:rsidR="00F505D6">
              <w:rPr>
                <w:noProof/>
                <w:sz w:val="22"/>
                <w:szCs w:val="22"/>
              </w:rPr>
              <w:t>Réaliser des t</w:t>
            </w:r>
            <w:r w:rsidR="00C52EBE" w:rsidRPr="00F505D6">
              <w:rPr>
                <w:noProof/>
                <w:sz w:val="22"/>
                <w:szCs w:val="22"/>
              </w:rPr>
              <w:t>ravaux d’exploitation et sylvicoles (abattage, tronçonnage, débardage…)</w:t>
            </w:r>
          </w:p>
          <w:p w14:paraId="4614964F" w14:textId="2D7D74F3" w:rsidR="00C52EBE" w:rsidRPr="00F505D6" w:rsidRDefault="00C52EBE" w:rsidP="00A2755B">
            <w:pPr>
              <w:rPr>
                <w:noProof/>
                <w:sz w:val="22"/>
                <w:szCs w:val="22"/>
              </w:rPr>
            </w:pPr>
            <w:r w:rsidRPr="00F505D6">
              <w:rPr>
                <w:noProof/>
                <w:sz w:val="22"/>
                <w:szCs w:val="22"/>
              </w:rPr>
              <w:t xml:space="preserve">- </w:t>
            </w:r>
            <w:r w:rsidR="00F505D6">
              <w:rPr>
                <w:noProof/>
                <w:sz w:val="22"/>
                <w:szCs w:val="22"/>
              </w:rPr>
              <w:t>Assurer l’i</w:t>
            </w:r>
            <w:r w:rsidRPr="00F505D6">
              <w:rPr>
                <w:noProof/>
                <w:sz w:val="22"/>
                <w:szCs w:val="22"/>
              </w:rPr>
              <w:t>nventaire et martelage des peuplements forestiers</w:t>
            </w:r>
          </w:p>
          <w:p w14:paraId="40048E1A" w14:textId="5A9F7C4A" w:rsidR="00C52EBE" w:rsidRPr="00F505D6" w:rsidRDefault="00C52EBE" w:rsidP="00A2755B">
            <w:pPr>
              <w:rPr>
                <w:noProof/>
                <w:sz w:val="22"/>
                <w:szCs w:val="22"/>
              </w:rPr>
            </w:pPr>
            <w:r w:rsidRPr="00F505D6">
              <w:rPr>
                <w:noProof/>
                <w:sz w:val="22"/>
                <w:szCs w:val="22"/>
              </w:rPr>
              <w:t xml:space="preserve">- </w:t>
            </w:r>
            <w:r w:rsidR="00F505D6">
              <w:rPr>
                <w:noProof/>
                <w:sz w:val="22"/>
                <w:szCs w:val="22"/>
              </w:rPr>
              <w:t>Cuber des bois, classifier</w:t>
            </w:r>
            <w:r w:rsidRPr="00F505D6">
              <w:rPr>
                <w:noProof/>
                <w:sz w:val="22"/>
                <w:szCs w:val="22"/>
              </w:rPr>
              <w:t xml:space="preserve"> et </w:t>
            </w:r>
            <w:r w:rsidR="00F505D6">
              <w:rPr>
                <w:noProof/>
                <w:sz w:val="22"/>
                <w:szCs w:val="22"/>
              </w:rPr>
              <w:t xml:space="preserve">conditionner </w:t>
            </w:r>
            <w:r w:rsidRPr="00F505D6">
              <w:rPr>
                <w:noProof/>
                <w:sz w:val="22"/>
                <w:szCs w:val="22"/>
              </w:rPr>
              <w:t>des bois de sciage</w:t>
            </w:r>
          </w:p>
          <w:p w14:paraId="1BE23006" w14:textId="77777777" w:rsidR="00C52EBE" w:rsidRDefault="00F505D6" w:rsidP="00A2755B">
            <w:pPr>
              <w:rPr>
                <w:noProof/>
                <w:sz w:val="22"/>
                <w:szCs w:val="22"/>
              </w:rPr>
            </w:pPr>
            <w:r>
              <w:rPr>
                <w:noProof/>
                <w:sz w:val="22"/>
                <w:szCs w:val="22"/>
              </w:rPr>
              <w:t>- Construire</w:t>
            </w:r>
            <w:r w:rsidR="00C52EBE" w:rsidRPr="00F505D6">
              <w:rPr>
                <w:noProof/>
                <w:sz w:val="22"/>
                <w:szCs w:val="22"/>
              </w:rPr>
              <w:t xml:space="preserve"> des hangars à bois et mobilier divers.</w:t>
            </w:r>
          </w:p>
          <w:p w14:paraId="7DF0CEB3" w14:textId="0E03CA46" w:rsidR="00ED275D" w:rsidRPr="00F505D6" w:rsidRDefault="00ED275D" w:rsidP="00033DE1">
            <w:pPr>
              <w:spacing w:after="120"/>
              <w:rPr>
                <w:noProof/>
                <w:sz w:val="22"/>
                <w:szCs w:val="22"/>
              </w:rPr>
            </w:pPr>
            <w:r>
              <w:rPr>
                <w:noProof/>
                <w:sz w:val="22"/>
                <w:szCs w:val="22"/>
              </w:rPr>
              <w:t>- Condui</w:t>
            </w:r>
            <w:r w:rsidR="00B4498D">
              <w:rPr>
                <w:noProof/>
                <w:sz w:val="22"/>
                <w:szCs w:val="22"/>
              </w:rPr>
              <w:t>t</w:t>
            </w:r>
            <w:r>
              <w:rPr>
                <w:noProof/>
                <w:sz w:val="22"/>
                <w:szCs w:val="22"/>
              </w:rPr>
              <w:t>e des engins agricoles, du BTP, industriel et de transport</w:t>
            </w:r>
          </w:p>
        </w:tc>
      </w:tr>
    </w:tbl>
    <w:p w14:paraId="3B6F0BFB" w14:textId="7A1310F0" w:rsidR="00C52EBE" w:rsidRDefault="00C52EBE" w:rsidP="00C52EBE">
      <w:pPr>
        <w:rPr>
          <w:sz w:val="22"/>
          <w:szCs w:val="22"/>
        </w:rPr>
      </w:pPr>
    </w:p>
    <w:p w14:paraId="487DC61E" w14:textId="1C263B5A" w:rsidR="00033DE1" w:rsidRDefault="00033DE1" w:rsidP="00C52EBE">
      <w:pPr>
        <w:rPr>
          <w:sz w:val="22"/>
          <w:szCs w:val="22"/>
        </w:rPr>
      </w:pPr>
    </w:p>
    <w:p w14:paraId="01BFA5FE" w14:textId="304FC0E4" w:rsidR="00033DE1" w:rsidRDefault="00033DE1" w:rsidP="00C52EBE">
      <w:pPr>
        <w:rPr>
          <w:sz w:val="22"/>
          <w:szCs w:val="22"/>
        </w:rPr>
      </w:pPr>
    </w:p>
    <w:p w14:paraId="7EA7A678" w14:textId="00AA50EB" w:rsidR="00033DE1" w:rsidRDefault="00033DE1" w:rsidP="00C52EBE">
      <w:pPr>
        <w:rPr>
          <w:sz w:val="22"/>
          <w:szCs w:val="22"/>
        </w:rPr>
      </w:pPr>
    </w:p>
    <w:p w14:paraId="20EEFCA6" w14:textId="77777777" w:rsidR="00033DE1" w:rsidRPr="00F505D6" w:rsidRDefault="00033DE1" w:rsidP="00C52EBE">
      <w:pPr>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rsidR="00904FA8" w:rsidRPr="00F505D6" w14:paraId="454A5072" w14:textId="77777777" w:rsidTr="00A2755B">
        <w:tc>
          <w:tcPr>
            <w:tcW w:w="610" w:type="dxa"/>
            <w:shd w:val="clear" w:color="auto" w:fill="E6E6E6"/>
          </w:tcPr>
          <w:p w14:paraId="2E2B6E75" w14:textId="77777777" w:rsidR="00C52EBE" w:rsidRPr="00F505D6" w:rsidRDefault="00C52EBE" w:rsidP="00A2755B">
            <w:pPr>
              <w:jc w:val="center"/>
              <w:rPr>
                <w:sz w:val="22"/>
                <w:szCs w:val="22"/>
              </w:rPr>
            </w:pPr>
            <w:r w:rsidRPr="00F505D6">
              <w:rPr>
                <w:sz w:val="22"/>
                <w:szCs w:val="22"/>
              </w:rPr>
              <w:lastRenderedPageBreak/>
              <w:t>14</w:t>
            </w:r>
          </w:p>
        </w:tc>
        <w:tc>
          <w:tcPr>
            <w:tcW w:w="9180" w:type="dxa"/>
            <w:shd w:val="clear" w:color="auto" w:fill="E6E6E6"/>
          </w:tcPr>
          <w:p w14:paraId="533942EA" w14:textId="77777777" w:rsidR="00C52EBE" w:rsidRPr="00F505D6" w:rsidRDefault="00C52EBE" w:rsidP="00A2755B">
            <w:pPr>
              <w:rPr>
                <w:sz w:val="22"/>
                <w:szCs w:val="22"/>
              </w:rPr>
            </w:pPr>
            <w:r w:rsidRPr="00F505D6">
              <w:rPr>
                <w:sz w:val="22"/>
                <w:szCs w:val="22"/>
              </w:rPr>
              <w:t>ACTIVITES ANNEXES :</w:t>
            </w:r>
          </w:p>
          <w:p w14:paraId="56C8DEA0" w14:textId="4ADD962A" w:rsidR="00C52EBE" w:rsidRPr="00F505D6" w:rsidRDefault="00C52EBE" w:rsidP="00A2755B">
            <w:pPr>
              <w:rPr>
                <w:noProof/>
                <w:sz w:val="22"/>
                <w:szCs w:val="22"/>
              </w:rPr>
            </w:pPr>
            <w:r w:rsidRPr="00F505D6">
              <w:rPr>
                <w:noProof/>
                <w:sz w:val="22"/>
                <w:szCs w:val="22"/>
              </w:rPr>
              <w:t xml:space="preserve">- </w:t>
            </w:r>
            <w:r w:rsidR="00F505D6">
              <w:rPr>
                <w:noProof/>
                <w:sz w:val="22"/>
                <w:szCs w:val="22"/>
              </w:rPr>
              <w:t>Assurer la maintenance</w:t>
            </w:r>
            <w:r w:rsidRPr="00F505D6">
              <w:rPr>
                <w:noProof/>
                <w:sz w:val="22"/>
                <w:szCs w:val="22"/>
              </w:rPr>
              <w:t xml:space="preserve"> des matériels et bâtiments de la station forestière </w:t>
            </w:r>
          </w:p>
          <w:p w14:paraId="7311953C" w14:textId="1AF82B41" w:rsidR="00C52EBE" w:rsidRPr="00F505D6" w:rsidRDefault="000A4252" w:rsidP="00A2755B">
            <w:pPr>
              <w:rPr>
                <w:noProof/>
                <w:sz w:val="22"/>
                <w:szCs w:val="22"/>
              </w:rPr>
            </w:pPr>
            <w:r w:rsidRPr="00F505D6">
              <w:rPr>
                <w:noProof/>
                <w:sz w:val="22"/>
                <w:szCs w:val="22"/>
              </w:rPr>
              <w:t>-</w:t>
            </w:r>
            <w:r w:rsidR="00F505D6">
              <w:rPr>
                <w:noProof/>
                <w:sz w:val="22"/>
                <w:szCs w:val="22"/>
              </w:rPr>
              <w:t> Assurer la maintenance</w:t>
            </w:r>
            <w:r w:rsidR="00C52EBE" w:rsidRPr="00F505D6">
              <w:rPr>
                <w:noProof/>
                <w:sz w:val="22"/>
                <w:szCs w:val="22"/>
              </w:rPr>
              <w:t xml:space="preserve"> des engins d’exploitation forestière et des outillages</w:t>
            </w:r>
          </w:p>
          <w:p w14:paraId="34003B29" w14:textId="1EA67FE5" w:rsidR="00C52EBE" w:rsidRDefault="00C52EBE" w:rsidP="00A2755B">
            <w:pPr>
              <w:rPr>
                <w:noProof/>
                <w:sz w:val="22"/>
                <w:szCs w:val="22"/>
              </w:rPr>
            </w:pPr>
            <w:r w:rsidRPr="00F505D6">
              <w:rPr>
                <w:noProof/>
                <w:sz w:val="22"/>
                <w:szCs w:val="22"/>
              </w:rPr>
              <w:t xml:space="preserve">- </w:t>
            </w:r>
            <w:r w:rsidR="000A4252" w:rsidRPr="00F505D6">
              <w:rPr>
                <w:noProof/>
                <w:sz w:val="22"/>
                <w:szCs w:val="22"/>
              </w:rPr>
              <w:t>C</w:t>
            </w:r>
            <w:r w:rsidRPr="00F505D6">
              <w:rPr>
                <w:noProof/>
                <w:sz w:val="22"/>
                <w:szCs w:val="22"/>
              </w:rPr>
              <w:t xml:space="preserve">onstater les infractions à </w:t>
            </w:r>
            <w:r w:rsidR="000A4252" w:rsidRPr="00F505D6">
              <w:rPr>
                <w:noProof/>
                <w:sz w:val="22"/>
                <w:szCs w:val="22"/>
              </w:rPr>
              <w:t>la</w:t>
            </w:r>
            <w:r w:rsidRPr="00F505D6">
              <w:rPr>
                <w:noProof/>
                <w:sz w:val="22"/>
                <w:szCs w:val="22"/>
              </w:rPr>
              <w:t xml:space="preserve"> réglementation relative au régime des eaux et forêts en Polynésie française</w:t>
            </w:r>
          </w:p>
          <w:p w14:paraId="07EA5EFA" w14:textId="36C9C129" w:rsidR="00C52EBE" w:rsidRPr="00F505D6" w:rsidRDefault="00FB1D94" w:rsidP="00033DE1">
            <w:pPr>
              <w:spacing w:after="120"/>
              <w:rPr>
                <w:noProof/>
                <w:sz w:val="22"/>
                <w:szCs w:val="22"/>
              </w:rPr>
            </w:pPr>
            <w:r>
              <w:rPr>
                <w:noProof/>
                <w:sz w:val="22"/>
                <w:szCs w:val="22"/>
              </w:rPr>
              <w:t>- Suivi des stocks</w:t>
            </w:r>
          </w:p>
        </w:tc>
      </w:tr>
    </w:tbl>
    <w:p w14:paraId="4EFD0506" w14:textId="77777777" w:rsidR="00C52EBE" w:rsidRPr="00F505D6" w:rsidRDefault="00C52EBE" w:rsidP="00C52EBE">
      <w:pPr>
        <w:jc w:val="right"/>
        <w:rPr>
          <w:b/>
          <w:bCs/>
          <w:sz w:val="22"/>
          <w:szCs w:val="22"/>
        </w:rPr>
      </w:pPr>
    </w:p>
    <w:p w14:paraId="5BB68853" w14:textId="75041104" w:rsidR="00C52EBE" w:rsidRPr="00F505D6" w:rsidRDefault="00C52EBE" w:rsidP="00C52EBE">
      <w:pPr>
        <w:jc w:val="right"/>
        <w:rPr>
          <w:b/>
          <w:bCs/>
          <w:sz w:val="22"/>
          <w:szCs w:val="22"/>
        </w:rPr>
      </w:pPr>
    </w:p>
    <w:tbl>
      <w:tblPr>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40"/>
      </w:tblGrid>
      <w:tr w:rsidR="00C52EBE" w:rsidRPr="00F505D6" w14:paraId="75101F7B" w14:textId="77777777" w:rsidTr="00A2755B">
        <w:trPr>
          <w:trHeight w:val="121"/>
        </w:trPr>
        <w:tc>
          <w:tcPr>
            <w:tcW w:w="6840" w:type="dxa"/>
          </w:tcPr>
          <w:p w14:paraId="0498CD7E" w14:textId="77777777" w:rsidR="00C52EBE" w:rsidRPr="00F505D6" w:rsidRDefault="00C52EBE" w:rsidP="00A2755B">
            <w:pPr>
              <w:pStyle w:val="-SignatairePRNomGEDA"/>
              <w:autoSpaceDE/>
              <w:autoSpaceDN/>
              <w:ind w:left="284" w:right="-28" w:firstLine="709"/>
              <w:rPr>
                <w:b w:val="0"/>
                <w:bCs w:val="0"/>
                <w:sz w:val="22"/>
                <w:szCs w:val="22"/>
              </w:rPr>
            </w:pPr>
            <w:r w:rsidRPr="00F505D6">
              <w:rPr>
                <w:sz w:val="22"/>
                <w:szCs w:val="22"/>
              </w:rPr>
              <w:t>II – PROFIL PROFESSIONNEL</w:t>
            </w:r>
          </w:p>
        </w:tc>
      </w:tr>
    </w:tbl>
    <w:p w14:paraId="0694A12E" w14:textId="77777777" w:rsidR="00C52EBE" w:rsidRPr="00F505D6" w:rsidRDefault="00C52EBE" w:rsidP="00C52EBE">
      <w:pPr>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180"/>
      </w:tblGrid>
      <w:tr w:rsidR="00904FA8" w:rsidRPr="00F505D6" w14:paraId="21DD1006" w14:textId="77777777" w:rsidTr="00A2755B">
        <w:tc>
          <w:tcPr>
            <w:tcW w:w="610" w:type="dxa"/>
          </w:tcPr>
          <w:p w14:paraId="0EF81FFB" w14:textId="77777777" w:rsidR="00C52EBE" w:rsidRPr="00F505D6" w:rsidRDefault="00C52EBE" w:rsidP="00A2755B">
            <w:pPr>
              <w:jc w:val="center"/>
              <w:rPr>
                <w:sz w:val="22"/>
                <w:szCs w:val="22"/>
              </w:rPr>
            </w:pPr>
            <w:r w:rsidRPr="00F505D6">
              <w:rPr>
                <w:sz w:val="22"/>
                <w:szCs w:val="22"/>
              </w:rPr>
              <w:t>15</w:t>
            </w:r>
          </w:p>
          <w:p w14:paraId="5FEF917C" w14:textId="77777777" w:rsidR="00C52EBE" w:rsidRPr="00F505D6" w:rsidRDefault="00C52EBE" w:rsidP="00A2755B">
            <w:pPr>
              <w:jc w:val="center"/>
              <w:rPr>
                <w:sz w:val="22"/>
                <w:szCs w:val="22"/>
              </w:rPr>
            </w:pPr>
            <w:r w:rsidRPr="00F505D6">
              <w:rPr>
                <w:sz w:val="22"/>
                <w:szCs w:val="22"/>
              </w:rPr>
              <w:t>16</w:t>
            </w:r>
          </w:p>
        </w:tc>
        <w:tc>
          <w:tcPr>
            <w:tcW w:w="9180" w:type="dxa"/>
          </w:tcPr>
          <w:p w14:paraId="04AD2FD2" w14:textId="238B72EF" w:rsidR="00C52EBE" w:rsidRPr="00F505D6" w:rsidRDefault="00C52EBE" w:rsidP="00A2755B">
            <w:pPr>
              <w:pStyle w:val="En-tte"/>
              <w:tabs>
                <w:tab w:val="clear" w:pos="4536"/>
                <w:tab w:val="clear" w:pos="9072"/>
              </w:tabs>
              <w:rPr>
                <w:sz w:val="22"/>
                <w:szCs w:val="22"/>
              </w:rPr>
            </w:pPr>
            <w:r w:rsidRPr="00F505D6">
              <w:rPr>
                <w:sz w:val="22"/>
                <w:szCs w:val="22"/>
              </w:rPr>
              <w:t xml:space="preserve">CADRE D’EMPLOI : </w:t>
            </w:r>
            <w:r w:rsidR="00F505D6">
              <w:rPr>
                <w:noProof/>
                <w:sz w:val="22"/>
                <w:szCs w:val="22"/>
              </w:rPr>
              <w:t>A</w:t>
            </w:r>
            <w:r w:rsidR="00ED275D">
              <w:rPr>
                <w:noProof/>
                <w:sz w:val="22"/>
                <w:szCs w:val="22"/>
              </w:rPr>
              <w:t>gent</w:t>
            </w:r>
            <w:r w:rsidR="00F505D6">
              <w:rPr>
                <w:noProof/>
                <w:sz w:val="22"/>
                <w:szCs w:val="22"/>
              </w:rPr>
              <w:t xml:space="preserve"> technique</w:t>
            </w:r>
          </w:p>
          <w:p w14:paraId="031042BD" w14:textId="77777777" w:rsidR="00C52EBE" w:rsidRPr="00F505D6" w:rsidRDefault="00C52EBE" w:rsidP="00A2755B">
            <w:pPr>
              <w:rPr>
                <w:sz w:val="22"/>
                <w:szCs w:val="22"/>
              </w:rPr>
            </w:pPr>
            <w:r w:rsidRPr="00F505D6">
              <w:rPr>
                <w:sz w:val="22"/>
                <w:szCs w:val="22"/>
              </w:rPr>
              <w:t xml:space="preserve">SPECIALITE SOUHAITABLE : </w:t>
            </w:r>
            <w:r w:rsidRPr="00F505D6">
              <w:rPr>
                <w:noProof/>
                <w:sz w:val="22"/>
                <w:szCs w:val="22"/>
              </w:rPr>
              <w:t>Sylviculture et travaux forestiers</w:t>
            </w:r>
          </w:p>
        </w:tc>
      </w:tr>
    </w:tbl>
    <w:p w14:paraId="1E38D8A2" w14:textId="77777777" w:rsidR="00F505D6" w:rsidRDefault="00C52EBE" w:rsidP="00C52EBE">
      <w:pPr>
        <w:rPr>
          <w:b/>
          <w:bCs/>
          <w:sz w:val="22"/>
          <w:szCs w:val="22"/>
        </w:rPr>
      </w:pPr>
      <w:r w:rsidRPr="00F505D6">
        <w:rPr>
          <w:b/>
          <w:bCs/>
          <w:sz w:val="22"/>
          <w:szCs w:val="22"/>
        </w:rPr>
        <w:tab/>
      </w:r>
      <w:r w:rsidRPr="00F505D6">
        <w:rPr>
          <w:b/>
          <w:bCs/>
          <w:sz w:val="22"/>
          <w:szCs w:val="22"/>
        </w:rPr>
        <w:tab/>
      </w:r>
      <w:r w:rsidRPr="00F505D6">
        <w:rPr>
          <w:b/>
          <w:bCs/>
          <w:sz w:val="22"/>
          <w:szCs w:val="22"/>
        </w:rPr>
        <w:tab/>
      </w:r>
      <w:r w:rsidRPr="00F505D6">
        <w:rPr>
          <w:b/>
          <w:bCs/>
          <w:sz w:val="22"/>
          <w:szCs w:val="22"/>
        </w:rPr>
        <w:tab/>
      </w:r>
      <w:r w:rsidRPr="00F505D6">
        <w:rPr>
          <w:b/>
          <w:bCs/>
          <w:sz w:val="22"/>
          <w:szCs w:val="22"/>
        </w:rPr>
        <w:tab/>
      </w:r>
      <w:r w:rsidRPr="00F505D6">
        <w:rPr>
          <w:b/>
          <w:bCs/>
          <w:sz w:val="22"/>
          <w:szCs w:val="22"/>
        </w:rPr>
        <w:tab/>
      </w:r>
      <w:r w:rsidRPr="00F505D6">
        <w:rPr>
          <w:b/>
          <w:bCs/>
          <w:sz w:val="22"/>
          <w:szCs w:val="22"/>
        </w:rPr>
        <w:tab/>
      </w:r>
      <w:r w:rsidRPr="00F505D6">
        <w:rPr>
          <w:b/>
          <w:bCs/>
          <w:sz w:val="22"/>
          <w:szCs w:val="22"/>
        </w:rPr>
        <w:tab/>
        <w:t xml:space="preserve">       </w:t>
      </w:r>
    </w:p>
    <w:p w14:paraId="38BC74F9" w14:textId="05DB81B1" w:rsidR="00C52EBE" w:rsidRPr="00F505D6" w:rsidRDefault="00C52EBE" w:rsidP="00F505D6">
      <w:pPr>
        <w:jc w:val="right"/>
        <w:rPr>
          <w:sz w:val="22"/>
          <w:szCs w:val="22"/>
        </w:rPr>
      </w:pPr>
      <w:r w:rsidRPr="00F505D6">
        <w:rPr>
          <w:b/>
          <w:bCs/>
          <w:sz w:val="22"/>
          <w:szCs w:val="22"/>
        </w:rPr>
        <w:t>S</w:t>
      </w:r>
      <w:r w:rsidRPr="00F505D6">
        <w:rPr>
          <w:sz w:val="22"/>
          <w:szCs w:val="22"/>
        </w:rPr>
        <w:t xml:space="preserve">: Sensibilisation, </w:t>
      </w:r>
      <w:r w:rsidRPr="00F505D6">
        <w:rPr>
          <w:b/>
          <w:bCs/>
          <w:sz w:val="22"/>
          <w:szCs w:val="22"/>
        </w:rPr>
        <w:t>A</w:t>
      </w:r>
      <w:r w:rsidRPr="00F505D6">
        <w:rPr>
          <w:sz w:val="22"/>
          <w:szCs w:val="22"/>
        </w:rPr>
        <w:t xml:space="preserve">: Application; </w:t>
      </w:r>
      <w:r w:rsidRPr="00F505D6">
        <w:rPr>
          <w:b/>
          <w:bCs/>
          <w:sz w:val="22"/>
          <w:szCs w:val="22"/>
        </w:rPr>
        <w:t>E</w:t>
      </w:r>
      <w:r w:rsidRPr="00F505D6">
        <w:rPr>
          <w:sz w:val="22"/>
          <w:szCs w:val="22"/>
        </w:rPr>
        <w:t>: Expert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3"/>
        <w:gridCol w:w="7644"/>
        <w:gridCol w:w="530"/>
        <w:gridCol w:w="530"/>
        <w:gridCol w:w="528"/>
      </w:tblGrid>
      <w:tr w:rsidR="00904FA8" w:rsidRPr="00F505D6" w14:paraId="7C396D40" w14:textId="77777777" w:rsidTr="00F505D6">
        <w:tc>
          <w:tcPr>
            <w:tcW w:w="573" w:type="dxa"/>
            <w:shd w:val="clear" w:color="auto" w:fill="E6E6E6"/>
          </w:tcPr>
          <w:p w14:paraId="30E0472E" w14:textId="77777777" w:rsidR="00C52EBE" w:rsidRPr="00F505D6" w:rsidRDefault="00C52EBE" w:rsidP="00A2755B">
            <w:pPr>
              <w:jc w:val="center"/>
              <w:rPr>
                <w:sz w:val="22"/>
                <w:szCs w:val="22"/>
              </w:rPr>
            </w:pPr>
            <w:r w:rsidRPr="00F505D6">
              <w:rPr>
                <w:sz w:val="22"/>
                <w:szCs w:val="22"/>
              </w:rPr>
              <w:t>17</w:t>
            </w:r>
          </w:p>
        </w:tc>
        <w:tc>
          <w:tcPr>
            <w:tcW w:w="7644" w:type="dxa"/>
            <w:shd w:val="clear" w:color="auto" w:fill="E6E6E6"/>
          </w:tcPr>
          <w:p w14:paraId="27177792" w14:textId="77777777" w:rsidR="00C52EBE" w:rsidRPr="00F505D6" w:rsidRDefault="00C52EBE" w:rsidP="00A2755B">
            <w:pPr>
              <w:pStyle w:val="Titre3"/>
              <w:numPr>
                <w:ilvl w:val="0"/>
                <w:numId w:val="0"/>
              </w:numPr>
              <w:spacing w:before="0"/>
              <w:rPr>
                <w:i w:val="0"/>
                <w:iCs w:val="0"/>
                <w:sz w:val="22"/>
                <w:szCs w:val="22"/>
                <w:u w:val="none"/>
              </w:rPr>
            </w:pPr>
            <w:r w:rsidRPr="00F505D6">
              <w:rPr>
                <w:i w:val="0"/>
                <w:iCs w:val="0"/>
                <w:sz w:val="22"/>
                <w:szCs w:val="22"/>
                <w:u w:val="none"/>
              </w:rPr>
              <w:t xml:space="preserve">COMPETENCES  </w:t>
            </w:r>
          </w:p>
        </w:tc>
        <w:tc>
          <w:tcPr>
            <w:tcW w:w="530" w:type="dxa"/>
            <w:shd w:val="clear" w:color="auto" w:fill="E6E6E6"/>
          </w:tcPr>
          <w:p w14:paraId="4A52D6EF" w14:textId="77777777" w:rsidR="00C52EBE" w:rsidRPr="00F505D6" w:rsidRDefault="00C52EBE" w:rsidP="00A2755B">
            <w:pPr>
              <w:jc w:val="center"/>
              <w:rPr>
                <w:b/>
                <w:bCs/>
                <w:sz w:val="22"/>
                <w:szCs w:val="22"/>
              </w:rPr>
            </w:pPr>
            <w:r w:rsidRPr="00F505D6">
              <w:rPr>
                <w:b/>
                <w:bCs/>
                <w:sz w:val="22"/>
                <w:szCs w:val="22"/>
              </w:rPr>
              <w:t>S</w:t>
            </w:r>
          </w:p>
        </w:tc>
        <w:tc>
          <w:tcPr>
            <w:tcW w:w="530" w:type="dxa"/>
            <w:shd w:val="clear" w:color="auto" w:fill="E6E6E6"/>
          </w:tcPr>
          <w:p w14:paraId="670C5FD2" w14:textId="77777777" w:rsidR="00C52EBE" w:rsidRPr="00F505D6" w:rsidRDefault="00C52EBE" w:rsidP="00A2755B">
            <w:pPr>
              <w:jc w:val="center"/>
              <w:rPr>
                <w:b/>
                <w:bCs/>
                <w:sz w:val="22"/>
                <w:szCs w:val="22"/>
              </w:rPr>
            </w:pPr>
            <w:r w:rsidRPr="00F505D6">
              <w:rPr>
                <w:b/>
                <w:bCs/>
                <w:sz w:val="22"/>
                <w:szCs w:val="22"/>
              </w:rPr>
              <w:t>A</w:t>
            </w:r>
          </w:p>
        </w:tc>
        <w:tc>
          <w:tcPr>
            <w:tcW w:w="528" w:type="dxa"/>
            <w:shd w:val="clear" w:color="auto" w:fill="E6E6E6"/>
          </w:tcPr>
          <w:p w14:paraId="60C4E2B0" w14:textId="77777777" w:rsidR="00C52EBE" w:rsidRPr="00F505D6" w:rsidRDefault="00C52EBE" w:rsidP="00A2755B">
            <w:pPr>
              <w:jc w:val="center"/>
              <w:rPr>
                <w:b/>
                <w:bCs/>
                <w:sz w:val="22"/>
                <w:szCs w:val="22"/>
              </w:rPr>
            </w:pPr>
            <w:r w:rsidRPr="00F505D6">
              <w:rPr>
                <w:b/>
                <w:bCs/>
                <w:sz w:val="22"/>
                <w:szCs w:val="22"/>
              </w:rPr>
              <w:t>E</w:t>
            </w:r>
          </w:p>
        </w:tc>
      </w:tr>
      <w:tr w:rsidR="00904FA8" w:rsidRPr="00F505D6" w14:paraId="128DB6F2" w14:textId="77777777" w:rsidTr="00F505D6">
        <w:tc>
          <w:tcPr>
            <w:tcW w:w="573" w:type="dxa"/>
            <w:shd w:val="clear" w:color="auto" w:fill="E6E6E6"/>
          </w:tcPr>
          <w:p w14:paraId="42211EFF" w14:textId="77777777" w:rsidR="00C52EBE" w:rsidRPr="00F505D6" w:rsidRDefault="00C52EBE" w:rsidP="00A2755B">
            <w:pPr>
              <w:rPr>
                <w:sz w:val="22"/>
                <w:szCs w:val="22"/>
              </w:rPr>
            </w:pPr>
          </w:p>
          <w:p w14:paraId="0BAEE219" w14:textId="77777777" w:rsidR="00C52EBE" w:rsidRPr="00F505D6" w:rsidRDefault="00C52EBE" w:rsidP="00A2755B">
            <w:pPr>
              <w:rPr>
                <w:sz w:val="22"/>
                <w:szCs w:val="22"/>
              </w:rPr>
            </w:pPr>
          </w:p>
        </w:tc>
        <w:tc>
          <w:tcPr>
            <w:tcW w:w="7644" w:type="dxa"/>
            <w:shd w:val="clear" w:color="auto" w:fill="E6E6E6"/>
          </w:tcPr>
          <w:p w14:paraId="4F249B2B" w14:textId="77777777" w:rsidR="00C52EBE" w:rsidRPr="00F505D6" w:rsidRDefault="00C52EBE" w:rsidP="00A2755B">
            <w:pPr>
              <w:rPr>
                <w:noProof/>
                <w:sz w:val="22"/>
                <w:szCs w:val="22"/>
              </w:rPr>
            </w:pPr>
            <w:r w:rsidRPr="00F505D6">
              <w:rPr>
                <w:noProof/>
                <w:sz w:val="22"/>
                <w:szCs w:val="22"/>
              </w:rPr>
              <w:t>- Connaissance des techniques d’exploitation des bois ;</w:t>
            </w:r>
          </w:p>
          <w:p w14:paraId="4A61A267" w14:textId="2BA27F6A" w:rsidR="00C52EBE" w:rsidRPr="00F505D6" w:rsidRDefault="00C52EBE" w:rsidP="00A2755B">
            <w:pPr>
              <w:rPr>
                <w:noProof/>
                <w:sz w:val="22"/>
                <w:szCs w:val="22"/>
              </w:rPr>
            </w:pPr>
            <w:r w:rsidRPr="00F505D6">
              <w:rPr>
                <w:noProof/>
                <w:sz w:val="22"/>
                <w:szCs w:val="22"/>
              </w:rPr>
              <w:t xml:space="preserve">- </w:t>
            </w:r>
            <w:r w:rsidR="000A4252" w:rsidRPr="00F505D6">
              <w:rPr>
                <w:noProof/>
                <w:sz w:val="22"/>
                <w:szCs w:val="22"/>
              </w:rPr>
              <w:t>C</w:t>
            </w:r>
            <w:r w:rsidRPr="00F505D6">
              <w:rPr>
                <w:noProof/>
                <w:sz w:val="22"/>
                <w:szCs w:val="22"/>
              </w:rPr>
              <w:t>onnaître la réglementation en matière des eaux et forêt en Polynésie française</w:t>
            </w:r>
          </w:p>
          <w:p w14:paraId="1EA024D5" w14:textId="1BF7830C" w:rsidR="00C52EBE" w:rsidRPr="00F505D6" w:rsidRDefault="00C52EBE" w:rsidP="00A2755B">
            <w:pPr>
              <w:rPr>
                <w:noProof/>
                <w:sz w:val="22"/>
                <w:szCs w:val="22"/>
              </w:rPr>
            </w:pPr>
            <w:r w:rsidRPr="00F505D6">
              <w:rPr>
                <w:noProof/>
                <w:sz w:val="22"/>
                <w:szCs w:val="22"/>
              </w:rPr>
              <w:t xml:space="preserve">- Conduite des engins </w:t>
            </w:r>
            <w:r w:rsidR="009879FD">
              <w:rPr>
                <w:noProof/>
                <w:sz w:val="22"/>
                <w:szCs w:val="22"/>
              </w:rPr>
              <w:t>lourds</w:t>
            </w:r>
            <w:r w:rsidR="00033DE1">
              <w:rPr>
                <w:noProof/>
                <w:sz w:val="22"/>
                <w:szCs w:val="22"/>
              </w:rPr>
              <w:t> :</w:t>
            </w:r>
            <w:r w:rsidRPr="00F505D6">
              <w:rPr>
                <w:noProof/>
                <w:sz w:val="22"/>
                <w:szCs w:val="22"/>
              </w:rPr>
              <w:t xml:space="preserve"> </w:t>
            </w:r>
            <w:r w:rsidR="00ED275D">
              <w:rPr>
                <w:noProof/>
                <w:sz w:val="22"/>
                <w:szCs w:val="22"/>
              </w:rPr>
              <w:t>permis E – EC et ACES</w:t>
            </w:r>
            <w:r w:rsidRPr="00F505D6">
              <w:rPr>
                <w:noProof/>
                <w:sz w:val="22"/>
                <w:szCs w:val="22"/>
              </w:rPr>
              <w:t>;</w:t>
            </w:r>
          </w:p>
          <w:p w14:paraId="00B1C9F0" w14:textId="37679A41" w:rsidR="00C52EBE" w:rsidRPr="00F505D6" w:rsidRDefault="00C52EBE" w:rsidP="00A2755B">
            <w:pPr>
              <w:rPr>
                <w:noProof/>
                <w:sz w:val="22"/>
                <w:szCs w:val="22"/>
              </w:rPr>
            </w:pPr>
            <w:r w:rsidRPr="00F505D6">
              <w:rPr>
                <w:noProof/>
                <w:sz w:val="22"/>
                <w:szCs w:val="22"/>
              </w:rPr>
              <w:t xml:space="preserve">- Connaissances en traitement du bois </w:t>
            </w:r>
            <w:r w:rsidR="00B4498D">
              <w:rPr>
                <w:noProof/>
                <w:sz w:val="22"/>
                <w:szCs w:val="22"/>
              </w:rPr>
              <w:t>(certificat d’applicateur de biocide)</w:t>
            </w:r>
            <w:r w:rsidRPr="00F505D6">
              <w:rPr>
                <w:noProof/>
                <w:sz w:val="22"/>
                <w:szCs w:val="22"/>
              </w:rPr>
              <w:t>;</w:t>
            </w:r>
          </w:p>
          <w:p w14:paraId="3F9CA566" w14:textId="4377FD29" w:rsidR="00C52EBE" w:rsidRPr="00F505D6" w:rsidRDefault="00C52EBE" w:rsidP="00A2755B">
            <w:pPr>
              <w:rPr>
                <w:noProof/>
                <w:sz w:val="22"/>
                <w:szCs w:val="22"/>
              </w:rPr>
            </w:pPr>
            <w:r w:rsidRPr="00F505D6">
              <w:rPr>
                <w:noProof/>
                <w:sz w:val="22"/>
                <w:szCs w:val="22"/>
              </w:rPr>
              <w:t>- Sens de l’organisation</w:t>
            </w:r>
            <w:r w:rsidR="00ED275D">
              <w:rPr>
                <w:noProof/>
                <w:sz w:val="22"/>
                <w:szCs w:val="22"/>
              </w:rPr>
              <w:t xml:space="preserve"> et du travail en équipe</w:t>
            </w:r>
            <w:r w:rsidRPr="00F505D6">
              <w:rPr>
                <w:noProof/>
                <w:sz w:val="22"/>
                <w:szCs w:val="22"/>
              </w:rPr>
              <w:t xml:space="preserve"> ;</w:t>
            </w:r>
          </w:p>
          <w:p w14:paraId="77821025" w14:textId="71D7674E" w:rsidR="00C52EBE" w:rsidRPr="00F505D6" w:rsidRDefault="00C52EBE" w:rsidP="00A2755B">
            <w:pPr>
              <w:rPr>
                <w:noProof/>
                <w:sz w:val="22"/>
                <w:szCs w:val="22"/>
              </w:rPr>
            </w:pPr>
            <w:r w:rsidRPr="00F505D6">
              <w:rPr>
                <w:noProof/>
                <w:sz w:val="22"/>
                <w:szCs w:val="22"/>
              </w:rPr>
              <w:t>- Capacité de respecter les consignes de sécurité;</w:t>
            </w:r>
          </w:p>
          <w:p w14:paraId="53B25BCB" w14:textId="30C9A7FC" w:rsidR="00C52EBE" w:rsidRDefault="00C52EBE" w:rsidP="00A2755B">
            <w:pPr>
              <w:rPr>
                <w:noProof/>
                <w:sz w:val="22"/>
                <w:szCs w:val="22"/>
              </w:rPr>
            </w:pPr>
            <w:r w:rsidRPr="00F505D6">
              <w:rPr>
                <w:noProof/>
                <w:sz w:val="22"/>
                <w:szCs w:val="22"/>
              </w:rPr>
              <w:t>- Esprit d’initiative, de polyvalence ;</w:t>
            </w:r>
          </w:p>
          <w:p w14:paraId="756318F3" w14:textId="7775FEDB" w:rsidR="00ED275D" w:rsidRDefault="00ED275D" w:rsidP="00A2755B">
            <w:pPr>
              <w:rPr>
                <w:noProof/>
                <w:sz w:val="22"/>
                <w:szCs w:val="22"/>
              </w:rPr>
            </w:pPr>
            <w:r>
              <w:rPr>
                <w:noProof/>
                <w:sz w:val="22"/>
                <w:szCs w:val="22"/>
              </w:rPr>
              <w:t>- Savoir rendre compte auprès de sa hiérarchie</w:t>
            </w:r>
            <w:bookmarkStart w:id="0" w:name="_GoBack"/>
            <w:bookmarkEnd w:id="0"/>
          </w:p>
          <w:p w14:paraId="04BF05C8" w14:textId="6296986F" w:rsidR="00ED275D" w:rsidRPr="00F505D6" w:rsidRDefault="00ED275D" w:rsidP="00A2755B">
            <w:pPr>
              <w:rPr>
                <w:noProof/>
                <w:sz w:val="22"/>
                <w:szCs w:val="22"/>
              </w:rPr>
            </w:pPr>
            <w:r>
              <w:rPr>
                <w:noProof/>
                <w:sz w:val="22"/>
                <w:szCs w:val="22"/>
              </w:rPr>
              <w:t>- Savoir utiliser des outils informatiques</w:t>
            </w:r>
          </w:p>
          <w:p w14:paraId="311FE94B" w14:textId="77777777" w:rsidR="00C52EBE" w:rsidRDefault="00C52EBE" w:rsidP="00F505D6">
            <w:pPr>
              <w:rPr>
                <w:noProof/>
                <w:sz w:val="22"/>
                <w:szCs w:val="22"/>
              </w:rPr>
            </w:pPr>
            <w:r w:rsidRPr="00F505D6">
              <w:rPr>
                <w:noProof/>
                <w:sz w:val="22"/>
                <w:szCs w:val="22"/>
              </w:rPr>
              <w:t xml:space="preserve">- Polyvalence.                                                                                                     </w:t>
            </w:r>
          </w:p>
          <w:p w14:paraId="3DDABF1B" w14:textId="55F82F9F" w:rsidR="00B4498D" w:rsidRDefault="00B4498D" w:rsidP="00F505D6">
            <w:pPr>
              <w:rPr>
                <w:noProof/>
                <w:sz w:val="22"/>
                <w:szCs w:val="22"/>
              </w:rPr>
            </w:pPr>
            <w:r>
              <w:rPr>
                <w:noProof/>
                <w:sz w:val="22"/>
                <w:szCs w:val="22"/>
              </w:rPr>
              <w:t>- Endurance physique</w:t>
            </w:r>
          </w:p>
          <w:p w14:paraId="2D47BAAF" w14:textId="6FA31DDC" w:rsidR="00033DE1" w:rsidRDefault="00033DE1" w:rsidP="00F505D6">
            <w:pPr>
              <w:rPr>
                <w:noProof/>
                <w:sz w:val="22"/>
                <w:szCs w:val="22"/>
              </w:rPr>
            </w:pPr>
            <w:r>
              <w:rPr>
                <w:noProof/>
                <w:sz w:val="22"/>
                <w:szCs w:val="22"/>
              </w:rPr>
              <w:t>- Permis de conduire VL indispensable</w:t>
            </w:r>
          </w:p>
          <w:p w14:paraId="5FBD6AF2" w14:textId="65F871E7" w:rsidR="00660F52" w:rsidRDefault="00660F52" w:rsidP="00F505D6">
            <w:pPr>
              <w:rPr>
                <w:noProof/>
                <w:sz w:val="22"/>
                <w:szCs w:val="22"/>
              </w:rPr>
            </w:pPr>
            <w:r>
              <w:rPr>
                <w:noProof/>
                <w:sz w:val="22"/>
                <w:szCs w:val="22"/>
              </w:rPr>
              <w:t>- Capacité</w:t>
            </w:r>
            <w:r>
              <w:rPr>
                <w:noProof/>
                <w:sz w:val="22"/>
                <w:szCs w:val="22"/>
              </w:rPr>
              <w:t xml:space="preserve"> </w:t>
            </w:r>
            <w:r>
              <w:rPr>
                <w:noProof/>
                <w:sz w:val="22"/>
                <w:szCs w:val="22"/>
              </w:rPr>
              <w:t xml:space="preserve">de respecter la hierarchie et </w:t>
            </w:r>
            <w:r>
              <w:rPr>
                <w:noProof/>
                <w:sz w:val="22"/>
                <w:szCs w:val="22"/>
              </w:rPr>
              <w:t>les directives données</w:t>
            </w:r>
          </w:p>
          <w:p w14:paraId="0A1FF81F" w14:textId="120DFE20" w:rsidR="00B4498D" w:rsidRPr="00F505D6" w:rsidRDefault="00B4498D" w:rsidP="00F505D6">
            <w:pPr>
              <w:rPr>
                <w:noProof/>
                <w:sz w:val="22"/>
                <w:szCs w:val="22"/>
              </w:rPr>
            </w:pPr>
          </w:p>
        </w:tc>
        <w:tc>
          <w:tcPr>
            <w:tcW w:w="530" w:type="dxa"/>
            <w:shd w:val="clear" w:color="auto" w:fill="E6E6E6"/>
          </w:tcPr>
          <w:p w14:paraId="3632C045" w14:textId="77777777" w:rsidR="00C52EBE" w:rsidRPr="00F505D6" w:rsidRDefault="00F03DBE" w:rsidP="00A2755B">
            <w:pPr>
              <w:jc w:val="center"/>
              <w:rPr>
                <w:sz w:val="22"/>
                <w:szCs w:val="22"/>
              </w:rPr>
            </w:pPr>
            <w:r w:rsidRPr="00F505D6">
              <w:rPr>
                <w:sz w:val="22"/>
                <w:szCs w:val="22"/>
              </w:rPr>
              <w:t>X</w:t>
            </w:r>
          </w:p>
          <w:p w14:paraId="2CFCC219" w14:textId="77777777" w:rsidR="00F03DBE" w:rsidRPr="00F505D6" w:rsidRDefault="00F03DBE" w:rsidP="00A2755B">
            <w:pPr>
              <w:jc w:val="center"/>
              <w:rPr>
                <w:sz w:val="22"/>
                <w:szCs w:val="22"/>
              </w:rPr>
            </w:pPr>
            <w:r w:rsidRPr="00F505D6">
              <w:rPr>
                <w:sz w:val="22"/>
                <w:szCs w:val="22"/>
              </w:rPr>
              <w:t>X</w:t>
            </w:r>
          </w:p>
          <w:p w14:paraId="077E8259" w14:textId="06674D62" w:rsidR="00F03DBE" w:rsidRPr="00F505D6" w:rsidRDefault="00F03DBE" w:rsidP="00F03DBE">
            <w:pPr>
              <w:jc w:val="center"/>
              <w:rPr>
                <w:sz w:val="22"/>
                <w:szCs w:val="22"/>
              </w:rPr>
            </w:pPr>
          </w:p>
        </w:tc>
        <w:tc>
          <w:tcPr>
            <w:tcW w:w="530" w:type="dxa"/>
            <w:shd w:val="clear" w:color="auto" w:fill="E6E6E6"/>
          </w:tcPr>
          <w:p w14:paraId="086BECCE" w14:textId="2F68556E" w:rsidR="00C52EBE" w:rsidRPr="00F505D6" w:rsidRDefault="00C52EBE" w:rsidP="00A2755B">
            <w:pPr>
              <w:jc w:val="center"/>
              <w:rPr>
                <w:sz w:val="22"/>
                <w:szCs w:val="22"/>
              </w:rPr>
            </w:pPr>
          </w:p>
          <w:p w14:paraId="7A5C654C" w14:textId="77777777" w:rsidR="00F03DBE" w:rsidRPr="00F505D6" w:rsidRDefault="00F03DBE" w:rsidP="00A2755B">
            <w:pPr>
              <w:jc w:val="center"/>
              <w:rPr>
                <w:sz w:val="22"/>
                <w:szCs w:val="22"/>
              </w:rPr>
            </w:pPr>
          </w:p>
          <w:p w14:paraId="42C4E90D" w14:textId="77777777" w:rsidR="00F03DBE" w:rsidRPr="00F505D6" w:rsidRDefault="00F03DBE" w:rsidP="00A2755B">
            <w:pPr>
              <w:jc w:val="center"/>
              <w:rPr>
                <w:sz w:val="22"/>
                <w:szCs w:val="22"/>
              </w:rPr>
            </w:pPr>
            <w:r w:rsidRPr="00F505D6">
              <w:rPr>
                <w:sz w:val="22"/>
                <w:szCs w:val="22"/>
              </w:rPr>
              <w:t>X</w:t>
            </w:r>
          </w:p>
          <w:p w14:paraId="3BA1A2E6" w14:textId="77777777" w:rsidR="00F03DBE" w:rsidRPr="00F505D6" w:rsidRDefault="00F03DBE" w:rsidP="00A2755B">
            <w:pPr>
              <w:jc w:val="center"/>
              <w:rPr>
                <w:sz w:val="22"/>
                <w:szCs w:val="22"/>
              </w:rPr>
            </w:pPr>
            <w:r w:rsidRPr="00F505D6">
              <w:rPr>
                <w:sz w:val="22"/>
                <w:szCs w:val="22"/>
              </w:rPr>
              <w:t>X</w:t>
            </w:r>
          </w:p>
          <w:p w14:paraId="57B6E677" w14:textId="77777777" w:rsidR="00ED275D" w:rsidRPr="00F505D6" w:rsidRDefault="00ED275D" w:rsidP="00A2755B">
            <w:pPr>
              <w:jc w:val="center"/>
              <w:rPr>
                <w:sz w:val="22"/>
                <w:szCs w:val="22"/>
              </w:rPr>
            </w:pPr>
          </w:p>
          <w:p w14:paraId="0DEB7419" w14:textId="77777777" w:rsidR="00F03DBE" w:rsidRDefault="00F03DBE" w:rsidP="00A2755B">
            <w:pPr>
              <w:jc w:val="center"/>
              <w:rPr>
                <w:sz w:val="22"/>
                <w:szCs w:val="22"/>
              </w:rPr>
            </w:pPr>
          </w:p>
          <w:p w14:paraId="1CD19F1A" w14:textId="01A26D27" w:rsidR="00ED275D" w:rsidRDefault="00ED275D" w:rsidP="00ED275D">
            <w:pPr>
              <w:jc w:val="center"/>
              <w:rPr>
                <w:sz w:val="22"/>
                <w:szCs w:val="22"/>
              </w:rPr>
            </w:pPr>
            <w:r w:rsidRPr="00F505D6">
              <w:rPr>
                <w:sz w:val="22"/>
                <w:szCs w:val="22"/>
              </w:rPr>
              <w:t>X</w:t>
            </w:r>
          </w:p>
          <w:p w14:paraId="4F42210C" w14:textId="77777777" w:rsidR="00B4498D" w:rsidRPr="00F505D6" w:rsidRDefault="00B4498D" w:rsidP="00ED275D">
            <w:pPr>
              <w:jc w:val="center"/>
              <w:rPr>
                <w:sz w:val="22"/>
                <w:szCs w:val="22"/>
              </w:rPr>
            </w:pPr>
          </w:p>
          <w:p w14:paraId="30D16EE1" w14:textId="77777777" w:rsidR="00ED275D" w:rsidRPr="00F505D6" w:rsidRDefault="00ED275D" w:rsidP="00ED275D">
            <w:pPr>
              <w:jc w:val="center"/>
              <w:rPr>
                <w:sz w:val="22"/>
                <w:szCs w:val="22"/>
              </w:rPr>
            </w:pPr>
            <w:r w:rsidRPr="00F505D6">
              <w:rPr>
                <w:sz w:val="22"/>
                <w:szCs w:val="22"/>
              </w:rPr>
              <w:t>X</w:t>
            </w:r>
          </w:p>
          <w:p w14:paraId="1B5B55F1" w14:textId="61DD9D61" w:rsidR="00ED275D" w:rsidRPr="00F505D6" w:rsidRDefault="00ED275D" w:rsidP="00A2755B">
            <w:pPr>
              <w:jc w:val="center"/>
              <w:rPr>
                <w:sz w:val="22"/>
                <w:szCs w:val="22"/>
              </w:rPr>
            </w:pPr>
          </w:p>
        </w:tc>
        <w:tc>
          <w:tcPr>
            <w:tcW w:w="528" w:type="dxa"/>
            <w:shd w:val="clear" w:color="auto" w:fill="E6E6E6"/>
          </w:tcPr>
          <w:p w14:paraId="601CA758" w14:textId="77777777" w:rsidR="00C52EBE" w:rsidRPr="00F505D6" w:rsidRDefault="00C52EBE" w:rsidP="00A2755B">
            <w:pPr>
              <w:jc w:val="center"/>
              <w:rPr>
                <w:sz w:val="22"/>
                <w:szCs w:val="22"/>
              </w:rPr>
            </w:pPr>
          </w:p>
          <w:p w14:paraId="0A78DB94" w14:textId="77777777" w:rsidR="00F03DBE" w:rsidRPr="00F505D6" w:rsidRDefault="00F03DBE" w:rsidP="00A2755B">
            <w:pPr>
              <w:jc w:val="center"/>
              <w:rPr>
                <w:sz w:val="22"/>
                <w:szCs w:val="22"/>
              </w:rPr>
            </w:pPr>
          </w:p>
          <w:p w14:paraId="169534E7" w14:textId="77777777" w:rsidR="00F03DBE" w:rsidRDefault="00F03DBE" w:rsidP="00A2755B">
            <w:pPr>
              <w:jc w:val="center"/>
              <w:rPr>
                <w:sz w:val="22"/>
                <w:szCs w:val="22"/>
              </w:rPr>
            </w:pPr>
          </w:p>
          <w:p w14:paraId="31EFFD70" w14:textId="77777777" w:rsidR="00ED275D" w:rsidRDefault="00ED275D" w:rsidP="00A2755B">
            <w:pPr>
              <w:jc w:val="center"/>
              <w:rPr>
                <w:sz w:val="22"/>
                <w:szCs w:val="22"/>
              </w:rPr>
            </w:pPr>
          </w:p>
          <w:p w14:paraId="06B10985" w14:textId="77777777" w:rsidR="00ED275D" w:rsidRDefault="00ED275D" w:rsidP="00ED275D">
            <w:pPr>
              <w:jc w:val="center"/>
              <w:rPr>
                <w:sz w:val="22"/>
                <w:szCs w:val="22"/>
              </w:rPr>
            </w:pPr>
            <w:r w:rsidRPr="00F505D6">
              <w:rPr>
                <w:sz w:val="22"/>
                <w:szCs w:val="22"/>
              </w:rPr>
              <w:t>X</w:t>
            </w:r>
          </w:p>
          <w:p w14:paraId="43BE968D" w14:textId="77777777" w:rsidR="00B4498D" w:rsidRPr="00F505D6" w:rsidRDefault="00B4498D" w:rsidP="00B4498D">
            <w:pPr>
              <w:jc w:val="center"/>
              <w:rPr>
                <w:sz w:val="22"/>
                <w:szCs w:val="22"/>
              </w:rPr>
            </w:pPr>
            <w:r w:rsidRPr="00F505D6">
              <w:rPr>
                <w:sz w:val="22"/>
                <w:szCs w:val="22"/>
              </w:rPr>
              <w:t>X</w:t>
            </w:r>
          </w:p>
          <w:p w14:paraId="01D403F6" w14:textId="77777777" w:rsidR="00ED275D" w:rsidRDefault="00ED275D" w:rsidP="00A2755B">
            <w:pPr>
              <w:jc w:val="center"/>
              <w:rPr>
                <w:sz w:val="22"/>
                <w:szCs w:val="22"/>
              </w:rPr>
            </w:pPr>
          </w:p>
          <w:p w14:paraId="67BD9B82" w14:textId="77777777" w:rsidR="00ED275D" w:rsidRPr="00F505D6" w:rsidRDefault="00ED275D" w:rsidP="00ED275D">
            <w:pPr>
              <w:jc w:val="center"/>
              <w:rPr>
                <w:sz w:val="22"/>
                <w:szCs w:val="22"/>
              </w:rPr>
            </w:pPr>
            <w:r w:rsidRPr="00F505D6">
              <w:rPr>
                <w:sz w:val="22"/>
                <w:szCs w:val="22"/>
              </w:rPr>
              <w:t>X</w:t>
            </w:r>
          </w:p>
          <w:p w14:paraId="079B3969" w14:textId="77777777" w:rsidR="00ED275D" w:rsidRDefault="00ED275D" w:rsidP="00A2755B">
            <w:pPr>
              <w:jc w:val="center"/>
              <w:rPr>
                <w:sz w:val="22"/>
                <w:szCs w:val="22"/>
              </w:rPr>
            </w:pPr>
          </w:p>
          <w:p w14:paraId="019CFE1F" w14:textId="59CB019B" w:rsidR="00ED275D" w:rsidRDefault="00ED275D" w:rsidP="00A2755B">
            <w:pPr>
              <w:jc w:val="center"/>
              <w:rPr>
                <w:sz w:val="22"/>
                <w:szCs w:val="22"/>
              </w:rPr>
            </w:pPr>
            <w:r w:rsidRPr="00F505D6">
              <w:rPr>
                <w:sz w:val="22"/>
                <w:szCs w:val="22"/>
              </w:rPr>
              <w:t>X</w:t>
            </w:r>
          </w:p>
          <w:p w14:paraId="33396168" w14:textId="77777777" w:rsidR="00B4498D" w:rsidRDefault="00B4498D" w:rsidP="00B4498D">
            <w:pPr>
              <w:jc w:val="center"/>
              <w:rPr>
                <w:sz w:val="22"/>
                <w:szCs w:val="22"/>
              </w:rPr>
            </w:pPr>
            <w:r w:rsidRPr="00F505D6">
              <w:rPr>
                <w:sz w:val="22"/>
                <w:szCs w:val="22"/>
              </w:rPr>
              <w:t>X</w:t>
            </w:r>
          </w:p>
          <w:p w14:paraId="5271017C" w14:textId="77777777" w:rsidR="00033DE1" w:rsidRDefault="00033DE1" w:rsidP="00033DE1">
            <w:pPr>
              <w:jc w:val="center"/>
              <w:rPr>
                <w:sz w:val="22"/>
                <w:szCs w:val="22"/>
              </w:rPr>
            </w:pPr>
            <w:r w:rsidRPr="00F505D6">
              <w:rPr>
                <w:sz w:val="22"/>
                <w:szCs w:val="22"/>
              </w:rPr>
              <w:t>X</w:t>
            </w:r>
          </w:p>
          <w:p w14:paraId="64C6CEC7" w14:textId="77777777" w:rsidR="00660F52" w:rsidRDefault="00660F52" w:rsidP="00660F52">
            <w:pPr>
              <w:jc w:val="center"/>
              <w:rPr>
                <w:sz w:val="22"/>
                <w:szCs w:val="22"/>
              </w:rPr>
            </w:pPr>
            <w:r w:rsidRPr="00F505D6">
              <w:rPr>
                <w:sz w:val="22"/>
                <w:szCs w:val="22"/>
              </w:rPr>
              <w:t>X</w:t>
            </w:r>
          </w:p>
          <w:p w14:paraId="19FCCE94" w14:textId="7ECD8E79" w:rsidR="00ED275D" w:rsidRPr="00F505D6" w:rsidRDefault="00ED275D" w:rsidP="00A2755B">
            <w:pPr>
              <w:jc w:val="center"/>
              <w:rPr>
                <w:sz w:val="22"/>
                <w:szCs w:val="22"/>
              </w:rPr>
            </w:pPr>
          </w:p>
        </w:tc>
      </w:tr>
    </w:tbl>
    <w:p w14:paraId="61B017B6" w14:textId="77777777" w:rsidR="00C52EBE" w:rsidRPr="00F505D6" w:rsidRDefault="00C52EBE" w:rsidP="00C52EB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5"/>
        <w:gridCol w:w="8477"/>
      </w:tblGrid>
      <w:tr w:rsidR="00C52EBE" w:rsidRPr="00F505D6" w14:paraId="4F6F4CAF" w14:textId="77777777" w:rsidTr="00A2755B">
        <w:tc>
          <w:tcPr>
            <w:tcW w:w="610" w:type="dxa"/>
          </w:tcPr>
          <w:p w14:paraId="3B8A8AFE" w14:textId="77777777" w:rsidR="00C52EBE" w:rsidRPr="00F505D6" w:rsidRDefault="00C52EBE" w:rsidP="00A2755B">
            <w:pPr>
              <w:jc w:val="center"/>
              <w:rPr>
                <w:sz w:val="22"/>
                <w:szCs w:val="22"/>
              </w:rPr>
            </w:pPr>
            <w:r w:rsidRPr="00F505D6">
              <w:rPr>
                <w:sz w:val="22"/>
                <w:szCs w:val="22"/>
              </w:rPr>
              <w:t>18</w:t>
            </w:r>
          </w:p>
        </w:tc>
        <w:tc>
          <w:tcPr>
            <w:tcW w:w="9168" w:type="dxa"/>
          </w:tcPr>
          <w:p w14:paraId="4909E65B" w14:textId="77777777" w:rsidR="00F505D6" w:rsidRDefault="00C52EBE" w:rsidP="00A2755B">
            <w:pPr>
              <w:rPr>
                <w:sz w:val="22"/>
                <w:szCs w:val="22"/>
              </w:rPr>
            </w:pPr>
            <w:r w:rsidRPr="00F505D6">
              <w:rPr>
                <w:sz w:val="22"/>
                <w:szCs w:val="22"/>
              </w:rPr>
              <w:t xml:space="preserve">EXPERIENCE PROFESSIONNELLE SOUHAITEE : </w:t>
            </w:r>
          </w:p>
          <w:p w14:paraId="4D02FF00" w14:textId="1BD7092D" w:rsidR="00C52EBE" w:rsidRPr="00F505D6" w:rsidRDefault="00C52EBE" w:rsidP="00A2755B">
            <w:pPr>
              <w:rPr>
                <w:noProof/>
                <w:sz w:val="22"/>
                <w:szCs w:val="22"/>
              </w:rPr>
            </w:pPr>
            <w:r w:rsidRPr="00F505D6">
              <w:rPr>
                <w:noProof/>
                <w:sz w:val="22"/>
                <w:szCs w:val="22"/>
              </w:rPr>
              <w:t>- Expérience souhaitée dans un poste similaire ;</w:t>
            </w:r>
          </w:p>
          <w:p w14:paraId="2B36E7CD" w14:textId="77777777" w:rsidR="00B4498D" w:rsidRDefault="00C52EBE" w:rsidP="00F505D6">
            <w:pPr>
              <w:rPr>
                <w:noProof/>
                <w:sz w:val="22"/>
                <w:szCs w:val="22"/>
              </w:rPr>
            </w:pPr>
            <w:r w:rsidRPr="00F505D6">
              <w:rPr>
                <w:noProof/>
                <w:sz w:val="22"/>
                <w:szCs w:val="22"/>
              </w:rPr>
              <w:t xml:space="preserve">- </w:t>
            </w:r>
            <w:r w:rsidR="00F505D6">
              <w:rPr>
                <w:noProof/>
                <w:sz w:val="22"/>
                <w:szCs w:val="22"/>
              </w:rPr>
              <w:t>Dans l’utilisation des</w:t>
            </w:r>
            <w:r w:rsidRPr="00F505D6">
              <w:rPr>
                <w:noProof/>
                <w:sz w:val="22"/>
                <w:szCs w:val="22"/>
              </w:rPr>
              <w:t xml:space="preserve"> matériaux bois</w:t>
            </w:r>
          </w:p>
          <w:p w14:paraId="2968D681" w14:textId="77F01589" w:rsidR="00B4498D" w:rsidRDefault="00B4498D" w:rsidP="00F505D6">
            <w:pPr>
              <w:rPr>
                <w:noProof/>
                <w:sz w:val="22"/>
                <w:szCs w:val="22"/>
              </w:rPr>
            </w:pPr>
            <w:r>
              <w:rPr>
                <w:noProof/>
                <w:sz w:val="22"/>
                <w:szCs w:val="22"/>
              </w:rPr>
              <w:t>- Dans la filière - forêt</w:t>
            </w:r>
            <w:r w:rsidR="00C52EBE" w:rsidRPr="00F505D6">
              <w:rPr>
                <w:noProof/>
                <w:sz w:val="22"/>
                <w:szCs w:val="22"/>
              </w:rPr>
              <w:t xml:space="preserve"> </w:t>
            </w:r>
            <w:r>
              <w:rPr>
                <w:noProof/>
                <w:sz w:val="22"/>
                <w:szCs w:val="22"/>
              </w:rPr>
              <w:t>–</w:t>
            </w:r>
            <w:r w:rsidR="00033DE1">
              <w:rPr>
                <w:noProof/>
                <w:sz w:val="22"/>
                <w:szCs w:val="22"/>
              </w:rPr>
              <w:t xml:space="preserve"> </w:t>
            </w:r>
            <w:r w:rsidR="00033DE1">
              <w:rPr>
                <w:noProof/>
                <w:sz w:val="22"/>
                <w:szCs w:val="22"/>
              </w:rPr>
              <w:t>agricole</w:t>
            </w:r>
            <w:r w:rsidR="00033DE1">
              <w:rPr>
                <w:noProof/>
                <w:sz w:val="22"/>
                <w:szCs w:val="22"/>
              </w:rPr>
              <w:t xml:space="preserve"> -</w:t>
            </w:r>
            <w:r>
              <w:rPr>
                <w:noProof/>
                <w:sz w:val="22"/>
                <w:szCs w:val="22"/>
              </w:rPr>
              <w:t xml:space="preserve"> espace vert</w:t>
            </w:r>
          </w:p>
          <w:p w14:paraId="45AB15C7" w14:textId="7A416D20" w:rsidR="00C52EBE" w:rsidRPr="00F505D6" w:rsidRDefault="00B4498D" w:rsidP="00033DE1">
            <w:pPr>
              <w:spacing w:after="120"/>
              <w:rPr>
                <w:noProof/>
                <w:sz w:val="22"/>
                <w:szCs w:val="22"/>
              </w:rPr>
            </w:pPr>
            <w:r>
              <w:rPr>
                <w:noProof/>
                <w:sz w:val="22"/>
                <w:szCs w:val="22"/>
              </w:rPr>
              <w:t>- Dans le machinisme agricole et</w:t>
            </w:r>
            <w:r w:rsidR="00033DE1">
              <w:rPr>
                <w:noProof/>
                <w:sz w:val="22"/>
                <w:szCs w:val="22"/>
              </w:rPr>
              <w:t>/ou</w:t>
            </w:r>
            <w:r>
              <w:rPr>
                <w:noProof/>
                <w:sz w:val="22"/>
                <w:szCs w:val="22"/>
              </w:rPr>
              <w:t xml:space="preserve"> du BTP </w:t>
            </w:r>
          </w:p>
        </w:tc>
      </w:tr>
    </w:tbl>
    <w:p w14:paraId="7BDDA3CC" w14:textId="77777777" w:rsidR="00C52EBE" w:rsidRPr="00F505D6" w:rsidRDefault="00C52EBE" w:rsidP="00C52EBE">
      <w:pPr>
        <w:pStyle w:val="En-tte"/>
        <w:tabs>
          <w:tab w:val="clear" w:pos="4536"/>
          <w:tab w:val="clear" w:pos="9072"/>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7"/>
        <w:gridCol w:w="8475"/>
      </w:tblGrid>
      <w:tr w:rsidR="00C52EBE" w:rsidRPr="00F505D6" w14:paraId="7FB8C91C" w14:textId="77777777" w:rsidTr="00A2755B">
        <w:tc>
          <w:tcPr>
            <w:tcW w:w="610" w:type="dxa"/>
          </w:tcPr>
          <w:p w14:paraId="00E1BB3B" w14:textId="77777777" w:rsidR="00C52EBE" w:rsidRPr="00F505D6" w:rsidRDefault="00C52EBE" w:rsidP="00A2755B">
            <w:pPr>
              <w:jc w:val="center"/>
              <w:rPr>
                <w:sz w:val="22"/>
                <w:szCs w:val="22"/>
              </w:rPr>
            </w:pPr>
            <w:r w:rsidRPr="00F505D6">
              <w:rPr>
                <w:sz w:val="22"/>
                <w:szCs w:val="22"/>
              </w:rPr>
              <w:t>19</w:t>
            </w:r>
          </w:p>
        </w:tc>
        <w:tc>
          <w:tcPr>
            <w:tcW w:w="9168" w:type="dxa"/>
          </w:tcPr>
          <w:p w14:paraId="6ED86C1F" w14:textId="7B60C779" w:rsidR="00C52EBE" w:rsidRPr="00F505D6" w:rsidRDefault="00C52EBE" w:rsidP="00A2755B">
            <w:pPr>
              <w:rPr>
                <w:sz w:val="22"/>
                <w:szCs w:val="22"/>
              </w:rPr>
            </w:pPr>
            <w:r w:rsidRPr="00F505D6">
              <w:rPr>
                <w:sz w:val="22"/>
                <w:szCs w:val="22"/>
              </w:rPr>
              <w:t xml:space="preserve"> FORMATION D’ADAPTATION OBLIGATOIRE : </w:t>
            </w:r>
          </w:p>
        </w:tc>
      </w:tr>
    </w:tbl>
    <w:p w14:paraId="6F083978" w14:textId="77777777" w:rsidR="00C52EBE" w:rsidRPr="00F505D6" w:rsidRDefault="00C52EBE" w:rsidP="00C52EBE">
      <w:pPr>
        <w:pStyle w:val="En-tte"/>
        <w:tabs>
          <w:tab w:val="clear" w:pos="4536"/>
          <w:tab w:val="clear" w:pos="9072"/>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6"/>
        <w:gridCol w:w="8476"/>
      </w:tblGrid>
      <w:tr w:rsidR="00C52EBE" w:rsidRPr="00F505D6" w14:paraId="5B5B5FEA" w14:textId="77777777" w:rsidTr="00A2755B">
        <w:tc>
          <w:tcPr>
            <w:tcW w:w="610" w:type="dxa"/>
          </w:tcPr>
          <w:p w14:paraId="2991AC01" w14:textId="77777777" w:rsidR="00C52EBE" w:rsidRPr="00F505D6" w:rsidRDefault="00C52EBE" w:rsidP="00A2755B">
            <w:pPr>
              <w:jc w:val="center"/>
              <w:rPr>
                <w:sz w:val="22"/>
                <w:szCs w:val="22"/>
              </w:rPr>
            </w:pPr>
            <w:r w:rsidRPr="00F505D6">
              <w:rPr>
                <w:sz w:val="22"/>
                <w:szCs w:val="22"/>
              </w:rPr>
              <w:t>20</w:t>
            </w:r>
          </w:p>
        </w:tc>
        <w:tc>
          <w:tcPr>
            <w:tcW w:w="9168" w:type="dxa"/>
          </w:tcPr>
          <w:p w14:paraId="54805C22" w14:textId="4AD16824" w:rsidR="00C52EBE" w:rsidRPr="00F505D6" w:rsidRDefault="00C52EBE" w:rsidP="00A2755B">
            <w:pPr>
              <w:rPr>
                <w:sz w:val="22"/>
                <w:szCs w:val="22"/>
              </w:rPr>
            </w:pPr>
            <w:r w:rsidRPr="00F505D6">
              <w:rPr>
                <w:sz w:val="22"/>
                <w:szCs w:val="22"/>
              </w:rPr>
              <w:t>DUREE D’AFFECTATION SOUHAITABLE DANS LE POSTE :</w:t>
            </w:r>
            <w:r w:rsidR="00F505D6" w:rsidRPr="00F505D6">
              <w:rPr>
                <w:sz w:val="22"/>
                <w:szCs w:val="22"/>
              </w:rPr>
              <w:t xml:space="preserve"> </w:t>
            </w:r>
            <w:r w:rsidRPr="00F505D6">
              <w:rPr>
                <w:noProof/>
                <w:sz w:val="22"/>
                <w:szCs w:val="22"/>
              </w:rPr>
              <w:t>4 ans minimum</w:t>
            </w:r>
          </w:p>
        </w:tc>
      </w:tr>
    </w:tbl>
    <w:p w14:paraId="5B7B6C7F" w14:textId="77777777" w:rsidR="00C52EBE" w:rsidRPr="00F505D6" w:rsidRDefault="00C52EBE" w:rsidP="00C52EBE">
      <w:pPr>
        <w:rPr>
          <w:sz w:val="22"/>
          <w:szCs w:val="22"/>
        </w:rPr>
      </w:pPr>
    </w:p>
    <w:tbl>
      <w:tblPr>
        <w:tblW w:w="9709" w:type="dxa"/>
        <w:tblCellMar>
          <w:left w:w="70" w:type="dxa"/>
          <w:right w:w="70" w:type="dxa"/>
        </w:tblCellMar>
        <w:tblLook w:val="0000" w:firstRow="0" w:lastRow="0" w:firstColumn="0" w:lastColumn="0" w:noHBand="0" w:noVBand="0"/>
      </w:tblPr>
      <w:tblGrid>
        <w:gridCol w:w="9709"/>
      </w:tblGrid>
      <w:tr w:rsidR="00904FA8" w:rsidRPr="00F505D6" w14:paraId="3ACA8F39" w14:textId="77777777" w:rsidTr="00A2755B">
        <w:tc>
          <w:tcPr>
            <w:tcW w:w="9709" w:type="dxa"/>
            <w:tcBorders>
              <w:top w:val="nil"/>
              <w:left w:val="nil"/>
              <w:bottom w:val="nil"/>
              <w:right w:val="nil"/>
            </w:tcBorders>
          </w:tcPr>
          <w:p w14:paraId="5E94F83B" w14:textId="77777777" w:rsidR="00C52EBE" w:rsidRDefault="00C52EBE" w:rsidP="00A2755B">
            <w:pPr>
              <w:pStyle w:val="-ActeDestinatairesGEDA"/>
              <w:tabs>
                <w:tab w:val="clear" w:pos="85"/>
                <w:tab w:val="clear" w:pos="1701"/>
              </w:tabs>
              <w:autoSpaceDE/>
              <w:autoSpaceDN/>
              <w:rPr>
                <w:sz w:val="22"/>
                <w:szCs w:val="22"/>
              </w:rPr>
            </w:pPr>
            <w:r w:rsidRPr="00F505D6">
              <w:rPr>
                <w:sz w:val="22"/>
                <w:szCs w:val="22"/>
              </w:rPr>
              <w:t>Le Directeur                                                                                                 L’agent</w:t>
            </w:r>
          </w:p>
          <w:p w14:paraId="28FE31D5" w14:textId="77777777" w:rsidR="00F505D6" w:rsidRPr="00F505D6" w:rsidRDefault="00F505D6" w:rsidP="00A2755B">
            <w:pPr>
              <w:pStyle w:val="-ActeDestinatairesGEDA"/>
              <w:tabs>
                <w:tab w:val="clear" w:pos="85"/>
                <w:tab w:val="clear" w:pos="1701"/>
              </w:tabs>
              <w:autoSpaceDE/>
              <w:autoSpaceDN/>
              <w:rPr>
                <w:sz w:val="22"/>
                <w:szCs w:val="22"/>
              </w:rPr>
            </w:pPr>
          </w:p>
        </w:tc>
      </w:tr>
      <w:tr w:rsidR="00C52EBE" w:rsidRPr="00F505D6" w14:paraId="5E994E95" w14:textId="77777777" w:rsidTr="00A2755B">
        <w:trPr>
          <w:trHeight w:val="1016"/>
        </w:trPr>
        <w:tc>
          <w:tcPr>
            <w:tcW w:w="9709" w:type="dxa"/>
            <w:tcBorders>
              <w:top w:val="nil"/>
              <w:left w:val="nil"/>
              <w:bottom w:val="nil"/>
              <w:right w:val="nil"/>
            </w:tcBorders>
          </w:tcPr>
          <w:p w14:paraId="07E54531" w14:textId="77777777" w:rsidR="00C52EBE" w:rsidRDefault="00C52EBE" w:rsidP="00A2755B">
            <w:pPr>
              <w:rPr>
                <w:sz w:val="22"/>
                <w:szCs w:val="22"/>
              </w:rPr>
            </w:pPr>
            <w:r w:rsidRPr="00F505D6">
              <w:rPr>
                <w:sz w:val="22"/>
                <w:szCs w:val="22"/>
              </w:rPr>
              <w:t xml:space="preserve">Date :                                                                                                           Date : </w:t>
            </w:r>
          </w:p>
          <w:p w14:paraId="1403D065" w14:textId="77777777" w:rsidR="00F505D6" w:rsidRPr="00F505D6" w:rsidRDefault="00F505D6" w:rsidP="00A2755B">
            <w:pPr>
              <w:rPr>
                <w:sz w:val="22"/>
                <w:szCs w:val="22"/>
              </w:rPr>
            </w:pPr>
          </w:p>
          <w:p w14:paraId="019C2738" w14:textId="77777777" w:rsidR="00C52EBE" w:rsidRPr="00F505D6" w:rsidRDefault="00C52EBE" w:rsidP="00A2755B">
            <w:pPr>
              <w:rPr>
                <w:sz w:val="22"/>
                <w:szCs w:val="22"/>
              </w:rPr>
            </w:pPr>
            <w:r w:rsidRPr="00F505D6">
              <w:rPr>
                <w:sz w:val="22"/>
                <w:szCs w:val="22"/>
              </w:rPr>
              <w:t xml:space="preserve">Signature :                                                                                                   Signature : </w:t>
            </w:r>
          </w:p>
        </w:tc>
      </w:tr>
    </w:tbl>
    <w:p w14:paraId="117C2B7B" w14:textId="77777777" w:rsidR="002926A0" w:rsidRPr="00F505D6" w:rsidRDefault="002926A0" w:rsidP="00C52EBE">
      <w:pPr>
        <w:rPr>
          <w:sz w:val="22"/>
          <w:szCs w:val="22"/>
        </w:rPr>
      </w:pPr>
    </w:p>
    <w:sectPr w:rsidR="002926A0" w:rsidRPr="00F505D6" w:rsidSect="00033DE1">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9902458"/>
    <w:lvl w:ilvl="0">
      <w:start w:val="1"/>
      <w:numFmt w:val="bullet"/>
      <w:pStyle w:val="Titre9"/>
      <w:lvlText w:val=""/>
      <w:lvlJc w:val="left"/>
      <w:pPr>
        <w:tabs>
          <w:tab w:val="num" w:pos="926"/>
        </w:tabs>
        <w:ind w:left="926" w:hanging="360"/>
      </w:pPr>
      <w:rPr>
        <w:rFonts w:ascii="Symbol" w:hAnsi="Symbol" w:hint="default"/>
      </w:rPr>
    </w:lvl>
  </w:abstractNum>
  <w:abstractNum w:abstractNumId="1" w15:restartNumberingAfterBreak="0">
    <w:nsid w:val="1C8F424D"/>
    <w:multiLevelType w:val="multilevel"/>
    <w:tmpl w:val="AB8001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E85"/>
    <w:rsid w:val="00033DE1"/>
    <w:rsid w:val="00095D5C"/>
    <w:rsid w:val="000A4252"/>
    <w:rsid w:val="002926A0"/>
    <w:rsid w:val="00427FC4"/>
    <w:rsid w:val="00462F3C"/>
    <w:rsid w:val="005B506C"/>
    <w:rsid w:val="00660F52"/>
    <w:rsid w:val="00904FA8"/>
    <w:rsid w:val="009879FD"/>
    <w:rsid w:val="009B0E85"/>
    <w:rsid w:val="00B4498D"/>
    <w:rsid w:val="00C52EBE"/>
    <w:rsid w:val="00ED275D"/>
    <w:rsid w:val="00F03DBE"/>
    <w:rsid w:val="00F505D6"/>
    <w:rsid w:val="00FB1D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64D6"/>
  <w15:chartTrackingRefBased/>
  <w15:docId w15:val="{4DBEEF4E-60CB-4AAF-A4D9-BF524764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EB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C52E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Titre2"/>
    <w:next w:val="Normal"/>
    <w:link w:val="Titre3Car"/>
    <w:uiPriority w:val="99"/>
    <w:qFormat/>
    <w:rsid w:val="00C52EBE"/>
    <w:pPr>
      <w:keepLines w:val="0"/>
      <w:numPr>
        <w:ilvl w:val="2"/>
        <w:numId w:val="2"/>
      </w:numPr>
      <w:spacing w:before="180"/>
      <w:outlineLvl w:val="2"/>
    </w:pPr>
    <w:rPr>
      <w:rFonts w:ascii="Times New Roman" w:eastAsia="Times New Roman" w:hAnsi="Times New Roman" w:cs="Times New Roman"/>
      <w:b/>
      <w:bCs/>
      <w:i/>
      <w:iCs/>
      <w:caps/>
      <w:color w:val="auto"/>
      <w:sz w:val="24"/>
      <w:szCs w:val="24"/>
      <w:u w:val="single"/>
      <w:lang w:eastAsia="en-US"/>
    </w:rPr>
  </w:style>
  <w:style w:type="paragraph" w:styleId="Titre9">
    <w:name w:val="heading 9"/>
    <w:basedOn w:val="Normal"/>
    <w:next w:val="Normal"/>
    <w:link w:val="Titre9Car"/>
    <w:uiPriority w:val="99"/>
    <w:qFormat/>
    <w:rsid w:val="00C52EBE"/>
    <w:pPr>
      <w:numPr>
        <w:numId w:val="1"/>
      </w:numPr>
      <w:spacing w:before="180"/>
      <w:ind w:left="851" w:hanging="851"/>
      <w:jc w:val="both"/>
      <w:outlineLvl w:val="8"/>
    </w:pPr>
    <w:rPr>
      <w:kern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rsid w:val="00C52EBE"/>
    <w:rPr>
      <w:rFonts w:ascii="Times New Roman" w:eastAsia="Times New Roman" w:hAnsi="Times New Roman" w:cs="Times New Roman"/>
      <w:b/>
      <w:bCs/>
      <w:i/>
      <w:iCs/>
      <w:caps/>
      <w:sz w:val="24"/>
      <w:szCs w:val="24"/>
      <w:u w:val="single"/>
    </w:rPr>
  </w:style>
  <w:style w:type="character" w:customStyle="1" w:styleId="Titre9Car">
    <w:name w:val="Titre 9 Car"/>
    <w:basedOn w:val="Policepardfaut"/>
    <w:link w:val="Titre9"/>
    <w:uiPriority w:val="99"/>
    <w:rsid w:val="00C52EBE"/>
    <w:rPr>
      <w:rFonts w:ascii="Times New Roman" w:eastAsia="Times New Roman" w:hAnsi="Times New Roman" w:cs="Times New Roman"/>
      <w:kern w:val="18"/>
      <w:sz w:val="24"/>
      <w:szCs w:val="24"/>
    </w:rPr>
  </w:style>
  <w:style w:type="paragraph" w:styleId="En-tte">
    <w:name w:val="header"/>
    <w:basedOn w:val="Normal"/>
    <w:link w:val="En-tteCar"/>
    <w:uiPriority w:val="99"/>
    <w:rsid w:val="00C52EBE"/>
    <w:pPr>
      <w:tabs>
        <w:tab w:val="center" w:pos="4536"/>
        <w:tab w:val="right" w:pos="9072"/>
      </w:tabs>
    </w:pPr>
  </w:style>
  <w:style w:type="character" w:customStyle="1" w:styleId="En-tteCar">
    <w:name w:val="En-tête Car"/>
    <w:basedOn w:val="Policepardfaut"/>
    <w:link w:val="En-tte"/>
    <w:uiPriority w:val="99"/>
    <w:rsid w:val="00C52EBE"/>
    <w:rPr>
      <w:rFonts w:ascii="Times New Roman" w:eastAsia="Times New Roman" w:hAnsi="Times New Roman" w:cs="Times New Roman"/>
      <w:sz w:val="24"/>
      <w:szCs w:val="24"/>
      <w:lang w:eastAsia="fr-FR"/>
    </w:rPr>
  </w:style>
  <w:style w:type="paragraph" w:customStyle="1" w:styleId="-SignatairePRNomGEDA">
    <w:name w:val="- Signataire:PR Nom      GEDA"/>
    <w:uiPriority w:val="99"/>
    <w:rsid w:val="00C52EBE"/>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4"/>
      <w:szCs w:val="24"/>
      <w:lang w:eastAsia="fr-FR"/>
    </w:rPr>
  </w:style>
  <w:style w:type="paragraph" w:customStyle="1" w:styleId="-LettreCopiesGEDA">
    <w:name w:val="- Lettre:Copies              GEDA"/>
    <w:basedOn w:val="Normal"/>
    <w:uiPriority w:val="99"/>
    <w:rsid w:val="00C52EBE"/>
    <w:pPr>
      <w:tabs>
        <w:tab w:val="right" w:pos="749"/>
      </w:tabs>
      <w:overflowPunct w:val="0"/>
      <w:autoSpaceDE w:val="0"/>
      <w:autoSpaceDN w:val="0"/>
      <w:adjustRightInd w:val="0"/>
      <w:textAlignment w:val="baseline"/>
    </w:pPr>
    <w:rPr>
      <w:noProof/>
      <w:sz w:val="18"/>
      <w:szCs w:val="18"/>
    </w:rPr>
  </w:style>
  <w:style w:type="paragraph" w:customStyle="1" w:styleId="-ActeDestinatairesGEDA">
    <w:name w:val="- Acte:Destinataires       GEDA"/>
    <w:uiPriority w:val="99"/>
    <w:rsid w:val="00C52EBE"/>
    <w:pPr>
      <w:tabs>
        <w:tab w:val="left" w:pos="85"/>
        <w:tab w:val="right" w:pos="1701"/>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C52EBE"/>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52EBE"/>
    <w:rPr>
      <w:rFonts w:asciiTheme="majorHAnsi" w:eastAsiaTheme="majorEastAsia" w:hAnsiTheme="majorHAnsi" w:cstheme="majorBidi"/>
      <w:color w:val="365F91"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650</Words>
  <Characters>3576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Service Informatique de la Polynésie Française</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Matahina IZAL</dc:creator>
  <cp:keywords/>
  <dc:description/>
  <cp:lastModifiedBy>Yoann MOUSSU</cp:lastModifiedBy>
  <cp:revision>3</cp:revision>
  <dcterms:created xsi:type="dcterms:W3CDTF">2026-05-21T01:44:00Z</dcterms:created>
  <dcterms:modified xsi:type="dcterms:W3CDTF">2026-05-21T01:59:00Z</dcterms:modified>
</cp:coreProperties>
</file>