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4F29" w14:textId="77777777"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4EF7926" wp14:editId="62076C09">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1A11A214"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14:paraId="480719E5" w14:textId="77777777" w:rsidTr="000C5F03">
        <w:tc>
          <w:tcPr>
            <w:tcW w:w="675" w:type="dxa"/>
            <w:shd w:val="clear" w:color="auto" w:fill="990033"/>
          </w:tcPr>
          <w:p w14:paraId="31838600" w14:textId="77777777"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14:paraId="1DB87256" w14:textId="77777777"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14:paraId="42B14353" w14:textId="77777777" w:rsidR="00D901E5" w:rsidRPr="00652214" w:rsidRDefault="00D901E5" w:rsidP="007011E7">
      <w:pPr>
        <w:pStyle w:val="Corpsdetexte2"/>
        <w:rPr>
          <w:rFonts w:ascii="Arial Narrow" w:hAnsi="Arial Narrow"/>
          <w:spacing w:val="-6"/>
          <w:sz w:val="16"/>
          <w:szCs w:val="19"/>
        </w:rPr>
      </w:pPr>
      <w:r w:rsidRPr="00652214">
        <w:rPr>
          <w:rFonts w:ascii="Arial Narrow" w:hAnsi="Arial Narrow"/>
          <w:spacing w:val="-6"/>
          <w:sz w:val="16"/>
          <w:szCs w:val="19"/>
          <w:u w:val="single"/>
        </w:rPr>
        <w:t>Le candidat</w:t>
      </w:r>
      <w:r w:rsidRPr="00652214">
        <w:rPr>
          <w:rFonts w:ascii="Arial Narrow" w:hAnsi="Arial Narrow"/>
          <w:spacing w:val="-6"/>
          <w:sz w:val="16"/>
          <w:szCs w:val="19"/>
        </w:rPr>
        <w:t xml:space="preserve"> remplit également un imprimé pour chaque offre relative à une variante ou un imprimé pour chaque offre avec prestations supplémentaires éventuelles.</w:t>
      </w:r>
    </w:p>
    <w:p w14:paraId="6BA68FE9" w14:textId="70B0F188" w:rsidR="00501E1F" w:rsidRDefault="00D901E5" w:rsidP="00056BAD">
      <w:pPr>
        <w:pStyle w:val="Corpsdetexte2"/>
        <w:rPr>
          <w:rFonts w:ascii="Arial Narrow" w:hAnsi="Arial Narrow"/>
          <w:spacing w:val="-6"/>
          <w:sz w:val="16"/>
          <w:szCs w:val="19"/>
        </w:rPr>
      </w:pPr>
      <w:r w:rsidRPr="00652214">
        <w:rPr>
          <w:rFonts w:ascii="Arial Narrow" w:hAnsi="Arial Narrow"/>
          <w:spacing w:val="-6"/>
          <w:sz w:val="16"/>
          <w:szCs w:val="19"/>
        </w:rPr>
        <w:t xml:space="preserve">Si le candidat est un </w:t>
      </w:r>
      <w:r w:rsidRPr="00652214">
        <w:rPr>
          <w:rFonts w:ascii="Arial Narrow" w:hAnsi="Arial Narrow"/>
          <w:b/>
          <w:spacing w:val="-6"/>
          <w:sz w:val="16"/>
          <w:szCs w:val="19"/>
        </w:rPr>
        <w:t>groupement d’entreprises</w:t>
      </w:r>
      <w:r w:rsidRPr="00564DDD">
        <w:rPr>
          <w:rFonts w:ascii="Arial Narrow" w:hAnsi="Arial Narrow"/>
          <w:spacing w:val="-6"/>
          <w:sz w:val="16"/>
          <w:szCs w:val="19"/>
        </w:rPr>
        <w:t>, tout acte d’engagement est rempli pour l’ensemble des membres du groupement.</w:t>
      </w:r>
    </w:p>
    <w:p w14:paraId="4F2ED50F" w14:textId="77777777" w:rsidR="003D0F44" w:rsidRPr="00231F7E" w:rsidRDefault="003D0F44" w:rsidP="00056BAD">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14:paraId="444EFABD" w14:textId="77777777" w:rsidTr="00C50F79">
        <w:trPr>
          <w:trHeight w:val="340"/>
        </w:trPr>
        <w:tc>
          <w:tcPr>
            <w:tcW w:w="10344" w:type="dxa"/>
            <w:shd w:val="clear" w:color="auto" w:fill="990033"/>
            <w:vAlign w:val="center"/>
          </w:tcPr>
          <w:p w14:paraId="6FEBCE1C" w14:textId="77777777" w:rsidR="00E654CD" w:rsidRPr="00480A79" w:rsidRDefault="005F3F42" w:rsidP="00200BC5">
            <w:pPr>
              <w:pStyle w:val="TM3"/>
            </w:pPr>
            <w:r w:rsidRPr="00480A79">
              <w:t>A - Objet de la consultation et de l’acte d’engagement</w:t>
            </w:r>
          </w:p>
        </w:tc>
      </w:tr>
      <w:tr w:rsidR="00E654CD" w:rsidRPr="00D11170" w14:paraId="7B995CDB" w14:textId="77777777" w:rsidTr="003D0F44">
        <w:trPr>
          <w:trHeight w:val="3801"/>
        </w:trPr>
        <w:tc>
          <w:tcPr>
            <w:tcW w:w="10344" w:type="dxa"/>
          </w:tcPr>
          <w:p w14:paraId="24F5F429" w14:textId="77777777"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w:t>
            </w:r>
            <w:r w:rsidRPr="00056BAD">
              <w:rPr>
                <w:rFonts w:asciiTheme="minorHAnsi" w:eastAsia="Wingdings" w:hAnsiTheme="minorHAnsi" w:cstheme="minorHAnsi"/>
                <w:b/>
                <w:color w:val="990033"/>
                <w:szCs w:val="20"/>
                <w:lang w:eastAsia="zh-CN"/>
              </w:rPr>
              <w:t xml:space="preserve">- </w:t>
            </w:r>
            <w:r w:rsidR="00375191" w:rsidRPr="00056BAD">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14:paraId="0AA49806" w14:textId="77777777"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14:paraId="2A8D89F3" w14:textId="77777777" w:rsidR="00056BAD" w:rsidRPr="002B3BAB" w:rsidRDefault="00056BAD" w:rsidP="00056BAD">
            <w:pPr>
              <w:pStyle w:val="-LettrePJGEDA"/>
              <w:tabs>
                <w:tab w:val="left" w:pos="709"/>
              </w:tabs>
              <w:spacing w:before="0"/>
              <w:ind w:left="0" w:firstLine="22"/>
              <w:rPr>
                <w:bCs/>
                <w:sz w:val="22"/>
                <w:szCs w:val="22"/>
              </w:rPr>
            </w:pPr>
            <w:r w:rsidRPr="002B3BAB">
              <w:rPr>
                <w:noProof w:val="0"/>
                <w:sz w:val="22"/>
                <w:szCs w:val="22"/>
              </w:rPr>
              <w:t xml:space="preserve">Consultation n° 2023-05-MGT-DPAM : </w:t>
            </w:r>
            <w:r w:rsidRPr="002B3BAB">
              <w:rPr>
                <w:bCs/>
                <w:sz w:val="22"/>
                <w:szCs w:val="22"/>
              </w:rPr>
              <w:t xml:space="preserve">Réalisation d’un ensemble d’études des fonds marins et des besoins techniques pour l’implantation d’ancrages écologiques dans les eaux intérieures des îles de Raiatea et Taha’a : </w:t>
            </w:r>
          </w:p>
          <w:p w14:paraId="12F1ED3F" w14:textId="77777777" w:rsidR="00056BAD" w:rsidRPr="002B3BAB" w:rsidRDefault="00056BAD" w:rsidP="00056BAD">
            <w:pPr>
              <w:pStyle w:val="-LettreSuiteORefPJGEDA"/>
              <w:numPr>
                <w:ilvl w:val="0"/>
                <w:numId w:val="29"/>
              </w:numPr>
              <w:rPr>
                <w:sz w:val="22"/>
                <w:szCs w:val="22"/>
              </w:rPr>
            </w:pPr>
            <w:r w:rsidRPr="002B3BAB">
              <w:rPr>
                <w:rFonts w:cs="Calibri"/>
                <w:sz w:val="22"/>
                <w:szCs w:val="22"/>
              </w:rPr>
              <w:t>Etude technique pour la détermination des emplacements les plus appropriés pour la pose des dispositifs d’ancrage dans des zones de mouillage dans les eaux intérieures des îles de Raiatea et Taha’a ;</w:t>
            </w:r>
          </w:p>
          <w:p w14:paraId="662745AD" w14:textId="77777777" w:rsidR="00056BAD" w:rsidRPr="002B3BAB" w:rsidRDefault="00056BAD" w:rsidP="00056BAD">
            <w:pPr>
              <w:pStyle w:val="-LettreSuiteORefPJGEDA"/>
              <w:numPr>
                <w:ilvl w:val="0"/>
                <w:numId w:val="29"/>
              </w:numPr>
              <w:rPr>
                <w:sz w:val="22"/>
                <w:szCs w:val="22"/>
              </w:rPr>
            </w:pPr>
            <w:r w:rsidRPr="002B3BAB">
              <w:rPr>
                <w:rFonts w:cs="Calibri"/>
                <w:sz w:val="22"/>
                <w:szCs w:val="22"/>
              </w:rPr>
              <w:t xml:space="preserve">Détermination des méthodes de fixation et de pose des dispositifs d’ancrage les plus adaptées. </w:t>
            </w:r>
          </w:p>
          <w:p w14:paraId="43DA7C47" w14:textId="6CDC4DC1" w:rsidR="00375191" w:rsidRPr="00D11170" w:rsidRDefault="00056BAD" w:rsidP="00200BC5">
            <w:pPr>
              <w:pStyle w:val="TM3"/>
              <w:rPr>
                <w:lang w:eastAsia="zh-CN"/>
              </w:rPr>
            </w:pPr>
            <w:r w:rsidRPr="002B3BAB">
              <w:rPr>
                <w:rFonts w:cs="Calibri"/>
              </w:rPr>
              <w:t xml:space="preserve">Réalisation d’une étude d’avant-projet de dimensionnement des installations </w:t>
            </w:r>
            <w:r>
              <w:rPr>
                <w:rFonts w:cs="Calibri"/>
              </w:rPr>
              <w:t xml:space="preserve">d’ancrage </w:t>
            </w:r>
            <w:r w:rsidRPr="002B3BAB">
              <w:rPr>
                <w:rFonts w:cs="Calibri"/>
              </w:rPr>
              <w:t>sur chaque zone de mouillage</w:t>
            </w:r>
            <w:r>
              <w:rPr>
                <w:rFonts w:cs="Calibri"/>
              </w:rPr>
              <w:t>,</w:t>
            </w:r>
            <w:r w:rsidRPr="002B3BAB">
              <w:rPr>
                <w:rFonts w:cs="Calibri"/>
              </w:rPr>
              <w:t xml:space="preserve"> réalisée de façon stricte et précise avec la réalisation d’étude de sol et sous-sol, de relevés bathymétriques et la prise en compte des données environnementales (marée, courants, vents …).</w:t>
            </w:r>
          </w:p>
          <w:p w14:paraId="05F14D6F" w14:textId="55464120" w:rsidR="00375191" w:rsidRPr="00056BAD" w:rsidRDefault="00711ADD" w:rsidP="00056BAD">
            <w:pPr>
              <w:tabs>
                <w:tab w:val="left" w:pos="426"/>
                <w:tab w:val="left" w:pos="851"/>
              </w:tabs>
              <w:suppressAutoHyphens/>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r w:rsidR="00D11747" w:rsidRPr="00843814">
              <w:rPr>
                <w:rFonts w:ascii="Arial Narrow" w:eastAsia="Times New Roman" w:hAnsi="Arial Narrow" w:cstheme="minorHAnsi"/>
                <w:i/>
                <w:sz w:val="14"/>
                <w:szCs w:val="20"/>
                <w:lang w:eastAsia="zh-CN"/>
              </w:rPr>
              <w:t xml:space="preserve">  </w:t>
            </w:r>
          </w:p>
          <w:p w14:paraId="15345685" w14:textId="768C39A8" w:rsidR="00D03A8E" w:rsidRPr="00056BAD" w:rsidRDefault="00D03A8E" w:rsidP="0040416F">
            <w:pPr>
              <w:pStyle w:val="Paragraphedeliste"/>
              <w:numPr>
                <w:ilvl w:val="0"/>
                <w:numId w:val="11"/>
              </w:numPr>
              <w:ind w:left="851" w:hanging="240"/>
              <w:contextualSpacing w:val="0"/>
              <w:jc w:val="left"/>
              <w:rPr>
                <w:rFonts w:asciiTheme="minorHAnsi" w:eastAsia="Times New Roman" w:hAnsiTheme="minorHAnsi" w:cstheme="minorHAnsi"/>
                <w:sz w:val="20"/>
                <w:szCs w:val="20"/>
                <w:u w:val="single"/>
                <w:lang w:eastAsia="zh-CN"/>
              </w:rPr>
            </w:pPr>
            <w:r w:rsidRPr="00056BAD">
              <w:rPr>
                <w:rFonts w:asciiTheme="minorHAnsi" w:eastAsia="Times New Roman" w:hAnsiTheme="minorHAnsi" w:cstheme="minorHAnsi"/>
                <w:i/>
                <w:iCs/>
                <w:sz w:val="20"/>
                <w:szCs w:val="20"/>
                <w:u w:val="single"/>
                <w:lang w:eastAsia="zh-CN"/>
              </w:rPr>
              <w:t>en cas de non allotissemen</w:t>
            </w:r>
            <w:r w:rsidR="00056BAD">
              <w:rPr>
                <w:rFonts w:asciiTheme="minorHAnsi" w:eastAsia="Times New Roman" w:hAnsiTheme="minorHAnsi" w:cstheme="minorHAnsi"/>
                <w:i/>
                <w:iCs/>
                <w:sz w:val="20"/>
                <w:szCs w:val="20"/>
                <w:u w:val="single"/>
                <w:lang w:eastAsia="zh-CN"/>
              </w:rPr>
              <w:t>t</w:t>
            </w:r>
            <w:r w:rsidRPr="00056BAD">
              <w:rPr>
                <w:rFonts w:asciiTheme="minorHAnsi" w:eastAsia="Times New Roman" w:hAnsiTheme="minorHAnsi" w:cstheme="minorHAnsi"/>
                <w:i/>
                <w:iCs/>
                <w:sz w:val="20"/>
                <w:szCs w:val="20"/>
                <w:u w:val="single"/>
                <w:lang w:eastAsia="zh-CN"/>
              </w:rPr>
              <w:t> :</w:t>
            </w:r>
          </w:p>
          <w:p w14:paraId="65210513" w14:textId="77777777" w:rsidR="00E654CD" w:rsidRDefault="00056BAD" w:rsidP="003D0F44">
            <w:pPr>
              <w:tabs>
                <w:tab w:val="left" w:pos="1134"/>
              </w:tabs>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2B72B0">
              <w:rPr>
                <w:rFonts w:asciiTheme="minorHAnsi" w:eastAsia="Times New Roman" w:hAnsiTheme="minorHAnsi" w:cs="Times New Roman"/>
                <w:b/>
                <w:bCs/>
                <w:sz w:val="20"/>
                <w:szCs w:val="20"/>
                <w:lang w:eastAsia="zh-CN"/>
              </w:rPr>
            </w:r>
            <w:r w:rsidR="002B72B0">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A21BED" w:rsidRPr="00D11170">
              <w:rPr>
                <w:rFonts w:asciiTheme="minorHAnsi" w:eastAsia="Times New Roman" w:hAnsiTheme="minorHAnsi" w:cstheme="minorHAnsi"/>
                <w:sz w:val="20"/>
                <w:szCs w:val="20"/>
                <w:lang w:eastAsia="zh-CN"/>
              </w:rPr>
              <w:tab/>
            </w:r>
            <w:r w:rsidR="00375191" w:rsidRPr="00D11170">
              <w:rPr>
                <w:rFonts w:asciiTheme="minorHAnsi" w:eastAsia="Times New Roman" w:hAnsiTheme="minorHAnsi" w:cstheme="minorHAnsi"/>
                <w:sz w:val="20"/>
                <w:szCs w:val="20"/>
                <w:lang w:eastAsia="zh-CN"/>
              </w:rPr>
              <w:t>à l’ensemble du marché public</w:t>
            </w:r>
          </w:p>
          <w:p w14:paraId="49EEFEC7" w14:textId="77777777" w:rsidR="003D0F44" w:rsidRDefault="003D0F44" w:rsidP="003D0F44">
            <w:pPr>
              <w:tabs>
                <w:tab w:val="left" w:pos="1134"/>
              </w:tabs>
              <w:suppressAutoHyphens/>
              <w:ind w:left="851"/>
              <w:rPr>
                <w:rFonts w:asciiTheme="minorHAnsi" w:eastAsia="Times New Roman" w:hAnsiTheme="minorHAnsi" w:cstheme="minorHAnsi"/>
                <w:sz w:val="20"/>
                <w:szCs w:val="20"/>
                <w:lang w:eastAsia="zh-CN"/>
              </w:rPr>
            </w:pPr>
          </w:p>
          <w:p w14:paraId="1035D0D6" w14:textId="3ECC97F9" w:rsidR="003D0F44" w:rsidRPr="003D0F44" w:rsidRDefault="003D0F44" w:rsidP="003D0F44">
            <w:pPr>
              <w:tabs>
                <w:tab w:val="left" w:pos="1134"/>
              </w:tabs>
              <w:suppressAutoHyphens/>
              <w:ind w:left="851"/>
              <w:rPr>
                <w:rFonts w:asciiTheme="minorHAnsi" w:eastAsia="Times New Roman" w:hAnsiTheme="minorHAnsi" w:cstheme="minorHAnsi"/>
                <w:sz w:val="20"/>
                <w:szCs w:val="20"/>
                <w:lang w:eastAsia="zh-CN"/>
              </w:rPr>
            </w:pPr>
          </w:p>
        </w:tc>
      </w:tr>
    </w:tbl>
    <w:p w14:paraId="458C49D3" w14:textId="77777777" w:rsidR="00575D0F" w:rsidRDefault="00575D0F" w:rsidP="00D07752">
      <w:pPr>
        <w:spacing w:before="0"/>
        <w:rPr>
          <w:rFonts w:asciiTheme="minorHAnsi" w:hAnsiTheme="minorHAnsi"/>
          <w:sz w:val="14"/>
        </w:rPr>
      </w:pPr>
    </w:p>
    <w:p w14:paraId="31F8FEB1" w14:textId="77777777" w:rsidR="00575D0F" w:rsidRDefault="00575D0F">
      <w:pPr>
        <w:spacing w:before="0" w:after="200" w:line="276" w:lineRule="auto"/>
        <w:jc w:val="left"/>
        <w:rPr>
          <w:rFonts w:asciiTheme="minorHAnsi" w:hAnsiTheme="minorHAnsi"/>
          <w:sz w:val="14"/>
        </w:rPr>
      </w:pPr>
      <w:r>
        <w:rPr>
          <w:rFonts w:asciiTheme="minorHAnsi" w:hAnsiTheme="minorHAnsi"/>
          <w:sz w:val="14"/>
        </w:rPr>
        <w:br w:type="page"/>
      </w:r>
    </w:p>
    <w:p w14:paraId="384F9A60" w14:textId="77777777" w:rsidR="00D07752" w:rsidRPr="00D07752" w:rsidRDefault="00D07752"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134E28" w:rsidRPr="00D11170" w14:paraId="61B3A24E" w14:textId="77777777" w:rsidTr="00C50F79">
        <w:trPr>
          <w:trHeight w:val="340"/>
        </w:trPr>
        <w:tc>
          <w:tcPr>
            <w:tcW w:w="10344" w:type="dxa"/>
            <w:shd w:val="clear" w:color="auto" w:fill="990033"/>
            <w:vAlign w:val="center"/>
          </w:tcPr>
          <w:p w14:paraId="60E2390D" w14:textId="77777777" w:rsidR="00134E28" w:rsidRPr="00480A79" w:rsidRDefault="00134E28" w:rsidP="00FC32BC">
            <w:pPr>
              <w:pStyle w:val="TM3"/>
            </w:pPr>
            <w:r w:rsidRPr="00D11170">
              <w:t>B - Engagement du candidat</w:t>
            </w:r>
          </w:p>
        </w:tc>
      </w:tr>
      <w:tr w:rsidR="00134E28" w:rsidRPr="00D11170" w14:paraId="40EB9438" w14:textId="77777777" w:rsidTr="003D0F44">
        <w:trPr>
          <w:trHeight w:val="12389"/>
        </w:trPr>
        <w:tc>
          <w:tcPr>
            <w:tcW w:w="10344" w:type="dxa"/>
          </w:tcPr>
          <w:p w14:paraId="43666A78" w14:textId="77777777"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14:paraId="4B0F5928" w14:textId="033D5CFE" w:rsidR="0094257F" w:rsidRPr="00BD5E4B" w:rsidRDefault="0094257F" w:rsidP="0094257F">
            <w:pPr>
              <w:pStyle w:val="Corpsdetexte3"/>
              <w:tabs>
                <w:tab w:val="clear" w:pos="576"/>
              </w:tabs>
              <w:suppressAutoHyphens w:val="0"/>
              <w:rPr>
                <w:rFonts w:ascii="Arial Narrow" w:hAnsi="Arial Narrow" w:cstheme="minorHAnsi"/>
                <w:i/>
                <w:sz w:val="14"/>
              </w:rPr>
            </w:pPr>
            <w:r w:rsidRPr="00BD5E4B">
              <w:rPr>
                <w:rFonts w:asciiTheme="minorHAnsi" w:hAnsiTheme="minorHAnsi" w:cstheme="minorHAnsi"/>
                <w:lang w:eastAsia="fr-FR"/>
              </w:rPr>
              <w:t>Après avoir pris connaissance des pièces constitutives du marché</w:t>
            </w:r>
            <w:r w:rsidR="00673C2A" w:rsidRPr="00BD5E4B">
              <w:rPr>
                <w:rFonts w:asciiTheme="minorHAnsi" w:hAnsiTheme="minorHAnsi" w:cstheme="minorHAnsi"/>
                <w:lang w:eastAsia="fr-FR"/>
              </w:rPr>
              <w:t xml:space="preserve"> suivantes</w:t>
            </w:r>
            <w:r w:rsidRPr="00BD5E4B">
              <w:rPr>
                <w:rFonts w:asciiTheme="minorHAnsi" w:hAnsiTheme="minorHAnsi" w:cstheme="minorHAnsi"/>
                <w:lang w:eastAsia="fr-FR"/>
              </w:rPr>
              <w:t> :</w:t>
            </w:r>
            <w:r w:rsidR="0096266E" w:rsidRPr="00BD5E4B">
              <w:rPr>
                <w:rFonts w:ascii="Arial Narrow" w:hAnsi="Arial Narrow" w:cstheme="minorHAnsi"/>
                <w:i/>
                <w:sz w:val="14"/>
              </w:rPr>
              <w:t xml:space="preserve"> (</w:t>
            </w:r>
            <w:r w:rsidR="0096266E" w:rsidRPr="00BD5E4B">
              <w:rPr>
                <w:rFonts w:ascii="Arial Narrow" w:hAnsi="Arial Narrow" w:cstheme="minorHAnsi"/>
                <w:b/>
                <w:i/>
                <w:sz w:val="14"/>
              </w:rPr>
              <w:t>Cocher</w:t>
            </w:r>
            <w:r w:rsidR="0096266E" w:rsidRPr="00BD5E4B">
              <w:rPr>
                <w:rFonts w:ascii="Arial Narrow" w:hAnsi="Arial Narrow" w:cstheme="minorHAnsi"/>
                <w:i/>
                <w:sz w:val="14"/>
              </w:rPr>
              <w:t xml:space="preserve"> </w:t>
            </w:r>
            <w:r w:rsidR="0096266E" w:rsidRPr="00BD5E4B">
              <w:rPr>
                <w:rFonts w:ascii="Arial Narrow" w:hAnsi="Arial Narrow" w:cstheme="minorHAnsi"/>
                <w:b/>
                <w:i/>
                <w:sz w:val="14"/>
                <w:u w:val="single"/>
              </w:rPr>
              <w:t>les</w:t>
            </w:r>
            <w:r w:rsidR="0096266E" w:rsidRPr="00BD5E4B">
              <w:rPr>
                <w:rFonts w:ascii="Arial Narrow" w:hAnsi="Arial Narrow" w:cstheme="minorHAnsi"/>
                <w:i/>
                <w:sz w:val="14"/>
              </w:rPr>
              <w:t xml:space="preserve"> cases correspondantes.)</w:t>
            </w:r>
          </w:p>
          <w:p w14:paraId="26DC2C06" w14:textId="52B07498" w:rsidR="0094257F" w:rsidRPr="00BD5E4B" w:rsidRDefault="00BD5E4B"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E5605A" w:rsidRPr="00BD5E4B">
              <w:rPr>
                <w:rFonts w:asciiTheme="minorHAnsi" w:eastAsia="Times New Roman" w:hAnsiTheme="minorHAnsi" w:cs="Times New Roman"/>
                <w:b/>
                <w:bCs/>
                <w:sz w:val="16"/>
                <w:szCs w:val="20"/>
                <w:lang w:eastAsia="zh-CN"/>
              </w:rPr>
              <w:t xml:space="preserve"> </w:t>
            </w:r>
            <w:r w:rsidR="00056BAD" w:rsidRPr="00BD5E4B">
              <w:rPr>
                <w:rFonts w:asciiTheme="minorHAnsi" w:eastAsia="Times New Roman" w:hAnsiTheme="minorHAnsi" w:cstheme="minorHAnsi"/>
                <w:sz w:val="20"/>
                <w:szCs w:val="20"/>
                <w:lang w:eastAsia="fr-FR"/>
              </w:rPr>
              <w:t>Lettre</w:t>
            </w:r>
            <w:r w:rsidR="003D0F44">
              <w:rPr>
                <w:rFonts w:asciiTheme="minorHAnsi" w:eastAsia="Times New Roman" w:hAnsiTheme="minorHAnsi" w:cstheme="minorHAnsi"/>
                <w:sz w:val="20"/>
                <w:szCs w:val="20"/>
                <w:lang w:eastAsia="fr-FR"/>
              </w:rPr>
              <w:t>s</w:t>
            </w:r>
            <w:r w:rsidR="00056BAD" w:rsidRPr="00BD5E4B">
              <w:rPr>
                <w:rFonts w:asciiTheme="minorHAnsi" w:eastAsia="Times New Roman" w:hAnsiTheme="minorHAnsi" w:cstheme="minorHAnsi"/>
                <w:sz w:val="20"/>
                <w:szCs w:val="20"/>
                <w:lang w:eastAsia="fr-FR"/>
              </w:rPr>
              <w:t xml:space="preserve"> de consultation valant Règlement de consultation et Cahier des Clauses Communes (</w:t>
            </w:r>
            <w:r w:rsidR="00056BAD" w:rsidRPr="00BD5E4B">
              <w:rPr>
                <w:rFonts w:asciiTheme="minorHAnsi" w:eastAsia="Times New Roman" w:hAnsiTheme="minorHAnsi" w:cstheme="minorHAnsi"/>
                <w:i/>
                <w:sz w:val="20"/>
                <w:szCs w:val="20"/>
                <w:lang w:eastAsia="fr-FR"/>
              </w:rPr>
              <w:t>réf.</w:t>
            </w:r>
            <w:r w:rsidR="00056BAD" w:rsidRPr="00BD5E4B">
              <w:t xml:space="preserve"> </w:t>
            </w:r>
            <w:r w:rsidR="00056BAD" w:rsidRPr="00BD5E4B">
              <w:rPr>
                <w:rFonts w:asciiTheme="minorHAnsi" w:eastAsia="Times New Roman" w:hAnsiTheme="minorHAnsi" w:cstheme="minorHAnsi"/>
                <w:i/>
                <w:sz w:val="20"/>
                <w:szCs w:val="20"/>
                <w:lang w:eastAsia="fr-FR"/>
              </w:rPr>
              <w:t xml:space="preserve"> Consultation n° 2023-05-MGT-DPAM</w:t>
            </w:r>
            <w:r w:rsidR="00056BAD" w:rsidRPr="00BD5E4B">
              <w:rPr>
                <w:rFonts w:asciiTheme="minorHAnsi" w:eastAsia="Times New Roman" w:hAnsiTheme="minorHAnsi" w:cstheme="minorHAnsi"/>
                <w:sz w:val="20"/>
                <w:szCs w:val="20"/>
                <w:lang w:eastAsia="fr-FR"/>
              </w:rPr>
              <w:t>) </w:t>
            </w:r>
            <w:r w:rsidR="0094257F" w:rsidRPr="00BD5E4B">
              <w:rPr>
                <w:rFonts w:asciiTheme="minorHAnsi" w:eastAsia="Times New Roman" w:hAnsiTheme="minorHAnsi" w:cstheme="minorHAnsi"/>
                <w:sz w:val="20"/>
                <w:szCs w:val="20"/>
                <w:lang w:eastAsia="fr-FR"/>
              </w:rPr>
              <w:t>;</w:t>
            </w:r>
          </w:p>
          <w:p w14:paraId="6791A982" w14:textId="4ADB0C07" w:rsidR="0094257F" w:rsidRPr="00BD5E4B" w:rsidRDefault="00BD5E4B"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94257F" w:rsidRPr="00BD5E4B">
              <w:rPr>
                <w:rFonts w:asciiTheme="minorHAnsi" w:eastAsia="Times New Roman" w:hAnsiTheme="minorHAnsi" w:cstheme="minorHAnsi"/>
                <w:sz w:val="16"/>
                <w:szCs w:val="20"/>
                <w:lang w:eastAsia="fr-FR"/>
              </w:rPr>
              <w:t xml:space="preserve"> </w:t>
            </w:r>
            <w:r w:rsidR="0094257F" w:rsidRPr="00BD5E4B">
              <w:rPr>
                <w:rFonts w:asciiTheme="minorHAnsi" w:eastAsia="Times New Roman" w:hAnsiTheme="minorHAnsi" w:cstheme="minorHAnsi"/>
                <w:sz w:val="20"/>
                <w:szCs w:val="20"/>
                <w:lang w:eastAsia="fr-FR"/>
              </w:rPr>
              <w:t xml:space="preserve">Cahier des </w:t>
            </w:r>
            <w:r w:rsidR="00056BAD" w:rsidRPr="00BD5E4B">
              <w:rPr>
                <w:rFonts w:asciiTheme="minorHAnsi" w:eastAsia="Times New Roman" w:hAnsiTheme="minorHAnsi" w:cstheme="minorHAnsi"/>
                <w:sz w:val="20"/>
                <w:szCs w:val="20"/>
                <w:lang w:eastAsia="fr-FR"/>
              </w:rPr>
              <w:t>charges techniques</w:t>
            </w:r>
            <w:r w:rsidR="0094257F" w:rsidRPr="00BD5E4B">
              <w:rPr>
                <w:rFonts w:asciiTheme="minorHAnsi" w:eastAsia="Times New Roman" w:hAnsiTheme="minorHAnsi" w:cstheme="minorHAnsi"/>
                <w:sz w:val="20"/>
                <w:szCs w:val="20"/>
                <w:lang w:eastAsia="fr-FR"/>
              </w:rPr>
              <w:t xml:space="preserve"> (CCT) (</w:t>
            </w:r>
            <w:r w:rsidR="0094257F" w:rsidRPr="00BD5E4B">
              <w:rPr>
                <w:rFonts w:asciiTheme="minorHAnsi" w:eastAsia="Times New Roman" w:hAnsiTheme="minorHAnsi" w:cstheme="minorHAnsi"/>
                <w:i/>
                <w:sz w:val="20"/>
                <w:szCs w:val="20"/>
                <w:lang w:eastAsia="fr-FR"/>
              </w:rPr>
              <w:t>réf. :</w:t>
            </w:r>
            <w:r w:rsidR="00056BAD" w:rsidRPr="00BD5E4B">
              <w:rPr>
                <w:rFonts w:asciiTheme="minorHAnsi" w:eastAsia="Times New Roman" w:hAnsiTheme="minorHAnsi" w:cstheme="minorHAnsi"/>
                <w:i/>
                <w:sz w:val="20"/>
                <w:szCs w:val="20"/>
                <w:lang w:eastAsia="fr-FR"/>
              </w:rPr>
              <w:t xml:space="preserve"> Consultation n° 2023-05-MGT-DPAM</w:t>
            </w:r>
            <w:r w:rsidR="0094257F" w:rsidRPr="00BD5E4B">
              <w:rPr>
                <w:rFonts w:asciiTheme="minorHAnsi" w:eastAsia="Times New Roman" w:hAnsiTheme="minorHAnsi" w:cstheme="minorHAnsi"/>
                <w:sz w:val="20"/>
                <w:szCs w:val="20"/>
                <w:lang w:eastAsia="fr-FR"/>
              </w:rPr>
              <w:t>) ;</w:t>
            </w:r>
          </w:p>
          <w:p w14:paraId="5A20DD6E" w14:textId="0C14EEBC" w:rsidR="0094257F" w:rsidRPr="00BD5E4B" w:rsidRDefault="00BD5E4B"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94257F" w:rsidRPr="00BD5E4B">
              <w:rPr>
                <w:rFonts w:asciiTheme="minorHAnsi" w:eastAsia="Times New Roman" w:hAnsiTheme="minorHAnsi" w:cstheme="minorHAnsi"/>
                <w:sz w:val="20"/>
                <w:szCs w:val="20"/>
                <w:lang w:eastAsia="fr-FR"/>
              </w:rPr>
              <w:t xml:space="preserve"> Annexe(s) n° : ……………………………………………………………………………………</w:t>
            </w:r>
            <w:r w:rsidR="00673C2A" w:rsidRPr="00BD5E4B">
              <w:rPr>
                <w:rFonts w:asciiTheme="minorHAnsi" w:eastAsia="Times New Roman" w:hAnsiTheme="minorHAnsi" w:cstheme="minorHAnsi"/>
                <w:sz w:val="20"/>
                <w:szCs w:val="20"/>
                <w:lang w:eastAsia="fr-FR"/>
              </w:rPr>
              <w:t>…………….</w:t>
            </w:r>
            <w:r w:rsidR="0094257F" w:rsidRPr="00BD5E4B">
              <w:rPr>
                <w:rFonts w:asciiTheme="minorHAnsi" w:eastAsia="Times New Roman" w:hAnsiTheme="minorHAnsi" w:cstheme="minorHAnsi"/>
                <w:sz w:val="20"/>
                <w:szCs w:val="20"/>
                <w:lang w:eastAsia="fr-FR"/>
              </w:rPr>
              <w:t>……………………………………………... ;</w:t>
            </w:r>
          </w:p>
          <w:p w14:paraId="39DBB2CE" w14:textId="15325334" w:rsidR="0094257F" w:rsidRPr="00BD5E4B" w:rsidRDefault="00BD5E4B" w:rsidP="00624478">
            <w:pPr>
              <w:tabs>
                <w:tab w:val="left" w:pos="5670"/>
              </w:tabs>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727" w:rsidRPr="00BD5E4B">
              <w:rPr>
                <w:rFonts w:asciiTheme="minorHAnsi" w:eastAsia="Times New Roman" w:hAnsiTheme="minorHAnsi" w:cstheme="minorHAnsi"/>
                <w:sz w:val="20"/>
                <w:szCs w:val="20"/>
                <w:lang w:eastAsia="fr-FR"/>
              </w:rPr>
              <w:t xml:space="preserve"> </w:t>
            </w:r>
            <w:r w:rsidR="0094257F" w:rsidRPr="00BD5E4B">
              <w:rPr>
                <w:rFonts w:asciiTheme="minorHAnsi" w:eastAsia="Times New Roman" w:hAnsiTheme="minorHAnsi" w:cstheme="minorHAnsi"/>
                <w:sz w:val="20"/>
                <w:szCs w:val="20"/>
                <w:lang w:eastAsia="fr-FR"/>
              </w:rPr>
              <w:t>Cahier des clauses administratives générales (CCAG) :</w:t>
            </w:r>
            <w:r w:rsidR="0055100C" w:rsidRPr="00BD5E4B">
              <w:rPr>
                <w:rFonts w:asciiTheme="minorHAnsi" w:eastAsia="Times New Roman" w:hAnsiTheme="minorHAnsi" w:cstheme="minorHAnsi"/>
                <w:sz w:val="20"/>
                <w:szCs w:val="20"/>
                <w:lang w:eastAsia="fr-FR"/>
              </w:rPr>
              <w:tab/>
            </w:r>
            <w:r w:rsidR="00056BAD" w:rsidRPr="00BD5E4B">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056BAD" w:rsidRPr="00BD5E4B">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056BAD" w:rsidRPr="00BD5E4B">
              <w:rPr>
                <w:rFonts w:asciiTheme="minorHAnsi" w:eastAsia="Times New Roman" w:hAnsiTheme="minorHAnsi" w:cs="Times New Roman"/>
                <w:b/>
                <w:bCs/>
                <w:sz w:val="16"/>
                <w:szCs w:val="20"/>
                <w:lang w:eastAsia="zh-CN"/>
              </w:rPr>
              <w:fldChar w:fldCharType="end"/>
            </w:r>
            <w:r w:rsidR="0055100C" w:rsidRPr="00BD5E4B">
              <w:rPr>
                <w:rFonts w:asciiTheme="minorHAnsi" w:eastAsia="Times New Roman" w:hAnsiTheme="minorHAnsi" w:cstheme="minorHAnsi"/>
                <w:sz w:val="20"/>
                <w:szCs w:val="20"/>
                <w:lang w:eastAsia="fr-FR"/>
              </w:rPr>
              <w:t xml:space="preserve"> Fournitures courantes et services (FCS) ;</w:t>
            </w:r>
          </w:p>
          <w:p w14:paraId="5BAA0B82" w14:textId="1C00F6D6" w:rsidR="00BD5E4B" w:rsidRDefault="00BD5E4B"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727" w:rsidRPr="00BD5E4B">
              <w:rPr>
                <w:rFonts w:asciiTheme="minorHAnsi" w:eastAsia="Times New Roman" w:hAnsiTheme="minorHAnsi" w:cstheme="minorHAnsi"/>
                <w:sz w:val="20"/>
                <w:szCs w:val="20"/>
                <w:lang w:eastAsia="fr-FR"/>
              </w:rPr>
              <w:t xml:space="preserve"> </w:t>
            </w:r>
            <w:r w:rsidR="0094257F" w:rsidRPr="00BD5E4B">
              <w:rPr>
                <w:rFonts w:asciiTheme="minorHAnsi" w:eastAsia="Times New Roman" w:hAnsiTheme="minorHAnsi" w:cstheme="minorHAnsi"/>
                <w:sz w:val="20"/>
                <w:szCs w:val="20"/>
                <w:lang w:eastAsia="fr-FR"/>
              </w:rPr>
              <w:t>Autres</w:t>
            </w:r>
            <w:r w:rsidR="00365F81">
              <w:rPr>
                <w:rFonts w:asciiTheme="minorHAnsi" w:eastAsia="Times New Roman" w:hAnsiTheme="minorHAnsi" w:cstheme="minorHAnsi"/>
                <w:sz w:val="20"/>
                <w:szCs w:val="20"/>
                <w:lang w:eastAsia="fr-FR"/>
              </w:rPr>
              <w:t xml:space="preserve"> </w:t>
            </w:r>
            <w:r w:rsidR="0094257F" w:rsidRPr="00BD5E4B">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 xml:space="preserve"> </w:t>
            </w:r>
          </w:p>
          <w:p w14:paraId="1D34DB2A" w14:textId="2471FF71" w:rsidR="00BD5E4B" w:rsidRDefault="00BD5E4B" w:rsidP="00BD5E4B">
            <w:pPr>
              <w:pStyle w:val="Paragraphedeliste"/>
              <w:numPr>
                <w:ilvl w:val="0"/>
                <w:numId w:val="30"/>
              </w:numPr>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actes spéciaux de sous-traitance et leurs avenants le cas échéant ;</w:t>
            </w:r>
          </w:p>
          <w:p w14:paraId="44614B39" w14:textId="7458AA78" w:rsidR="00BD5E4B" w:rsidRDefault="00BD5E4B" w:rsidP="00BD5E4B">
            <w:pPr>
              <w:pStyle w:val="Paragraphedeliste"/>
              <w:numPr>
                <w:ilvl w:val="0"/>
                <w:numId w:val="30"/>
              </w:numPr>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l’offre technique du candidat ;</w:t>
            </w:r>
          </w:p>
          <w:p w14:paraId="59A5D012" w14:textId="535F6B9D" w:rsidR="00BD5E4B" w:rsidRPr="00BD5E4B" w:rsidRDefault="00BD5E4B" w:rsidP="00BD5E4B">
            <w:pPr>
              <w:pStyle w:val="Paragraphedeliste"/>
              <w:numPr>
                <w:ilvl w:val="0"/>
                <w:numId w:val="30"/>
              </w:numPr>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l’offre financière du candidat.</w:t>
            </w:r>
          </w:p>
          <w:p w14:paraId="7B1623BD" w14:textId="77777777" w:rsidR="0094257F" w:rsidRPr="00BD5E4B" w:rsidRDefault="0094257F" w:rsidP="002F07C4">
            <w:pPr>
              <w:pStyle w:val="Commentaire"/>
              <w:spacing w:before="80"/>
              <w:rPr>
                <w:rFonts w:asciiTheme="minorHAnsi" w:eastAsia="Times New Roman" w:hAnsiTheme="minorHAnsi" w:cstheme="minorHAnsi"/>
                <w:lang w:eastAsia="fr-FR"/>
              </w:rPr>
            </w:pPr>
            <w:r w:rsidRPr="00BD5E4B">
              <w:rPr>
                <w:rFonts w:asciiTheme="minorHAnsi" w:eastAsia="Times New Roman" w:hAnsiTheme="minorHAnsi" w:cstheme="minorHAnsi"/>
                <w:lang w:eastAsia="fr-FR"/>
              </w:rPr>
              <w:t>ainsi que des documents qui y sont mentionnés,</w:t>
            </w:r>
          </w:p>
          <w:p w14:paraId="1B660E96" w14:textId="77777777" w:rsidR="0094257F" w:rsidRPr="00D11170" w:rsidRDefault="0094257F" w:rsidP="00AD616C">
            <w:pPr>
              <w:pStyle w:val="TM3"/>
              <w:spacing w:before="120" w:after="60"/>
              <w:rPr>
                <w:lang w:eastAsia="fr-FR"/>
              </w:rPr>
            </w:pPr>
            <w:r w:rsidRPr="00BD5E4B">
              <w:rPr>
                <w:lang w:eastAsia="fr-FR"/>
              </w:rPr>
              <w:t>et conformément à leurs clauses et stipulations :</w:t>
            </w:r>
          </w:p>
          <w:p w14:paraId="354A4CF6" w14:textId="77777777"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14:paraId="7E77433E" w14:textId="77777777"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14:paraId="405BA579" w14:textId="77777777"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14:paraId="16E7E7DB" w14:textId="77777777"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14:paraId="59B66851" w14:textId="77777777"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14:paraId="45CCC843" w14:textId="77777777" w:rsidR="00FC32BC" w:rsidRP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5C2B8E33" w14:textId="77777777"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r w:rsidR="0094257F" w:rsidRPr="00CB08CF">
              <w:rPr>
                <w:rFonts w:asciiTheme="minorHAnsi" w:eastAsia="Times New Roman" w:hAnsiTheme="minorHAnsi" w:cstheme="minorHAnsi"/>
                <w:b/>
                <w:sz w:val="20"/>
                <w:szCs w:val="20"/>
                <w:lang w:eastAsia="fr-FR"/>
              </w:rPr>
              <w:t>engage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14:paraId="0DFB2EE5" w14:textId="77777777"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14:paraId="7842BE09" w14:textId="77777777"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14:paraId="33815DF9" w14:textId="77777777"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14:paraId="04FEF94B" w14:textId="77777777"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44AE71EF" w14:textId="77777777"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s’engagent</w:t>
            </w:r>
            <w:r w:rsidR="0094257F" w:rsidRPr="00CA42E8">
              <w:rPr>
                <w:rFonts w:asciiTheme="minorHAnsi" w:eastAsia="Times New Roman" w:hAnsiTheme="minorHAnsi" w:cstheme="minorHAnsi"/>
                <w:sz w:val="20"/>
                <w:szCs w:val="20"/>
                <w:lang w:eastAsia="fr-FR"/>
              </w:rPr>
              <w:t>, sur la base de l’offre du groupement ;</w:t>
            </w:r>
          </w:p>
          <w:p w14:paraId="7355C6CC" w14:textId="77777777"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14:paraId="3CB86C4E" w14:textId="77777777"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14:paraId="0A1FD145" w14:textId="77777777"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01ABEAE2" w14:textId="77777777"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3B5E9706" w14:textId="77777777"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21C778F8" w14:textId="77777777" w:rsidR="00AD4475" w:rsidRPr="0038119E" w:rsidRDefault="00AD4475" w:rsidP="007A2F66">
            <w:pPr>
              <w:pStyle w:val="Corpsdetexte3"/>
              <w:tabs>
                <w:tab w:val="clear" w:pos="576"/>
                <w:tab w:val="left" w:pos="426"/>
              </w:tabs>
              <w:rPr>
                <w:rFonts w:asciiTheme="minorHAnsi" w:hAnsiTheme="minorHAnsi" w:cstheme="minorHAnsi"/>
              </w:rPr>
            </w:pPr>
            <w:r w:rsidRPr="0038119E">
              <w:rPr>
                <w:rFonts w:asciiTheme="minorHAnsi" w:hAnsiTheme="minorHAnsi" w:cstheme="minorHAnsi"/>
                <w:b/>
              </w:rPr>
              <w:t>à livrer les fournitures demandées ou à exécuter les prestations demandées</w:t>
            </w:r>
            <w:r w:rsidRPr="0038119E">
              <w:rPr>
                <w:rFonts w:asciiTheme="minorHAnsi" w:hAnsiTheme="minorHAnsi" w:cstheme="minorHAnsi"/>
              </w:rPr>
              <w:t xml:space="preserve"> au prix indiqué ci-dessous :</w:t>
            </w:r>
          </w:p>
          <w:p w14:paraId="7C787F15" w14:textId="77777777" w:rsidR="00AD4475" w:rsidRPr="0038119E" w:rsidRDefault="00AD4475" w:rsidP="00AD4475">
            <w:pPr>
              <w:suppressAutoHyphens/>
              <w:ind w:left="709" w:hanging="283"/>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sz w:val="20"/>
                <w:szCs w:val="20"/>
                <w:u w:val="single"/>
                <w:lang w:eastAsia="zh-CN"/>
              </w:rPr>
              <w:t>Montant hors taxes</w:t>
            </w:r>
            <w:r w:rsidRPr="0038119E">
              <w:rPr>
                <w:rStyle w:val="Appelnotedebasdep"/>
                <w:rFonts w:asciiTheme="minorHAnsi" w:eastAsia="Times New Roman" w:hAnsiTheme="minorHAnsi" w:cstheme="minorHAnsi"/>
                <w:sz w:val="20"/>
                <w:szCs w:val="20"/>
                <w:lang w:eastAsia="zh-CN"/>
              </w:rPr>
              <w:footnoteReference w:id="2"/>
            </w:r>
            <w:r w:rsidRPr="0038119E">
              <w:rPr>
                <w:rFonts w:asciiTheme="minorHAnsi" w:eastAsia="Times New Roman" w:hAnsiTheme="minorHAnsi" w:cstheme="minorHAnsi"/>
                <w:sz w:val="20"/>
                <w:szCs w:val="20"/>
                <w:vertAlign w:val="superscript"/>
                <w:lang w:eastAsia="zh-CN"/>
              </w:rPr>
              <w:t> </w:t>
            </w:r>
            <w:r w:rsidRPr="0038119E">
              <w:rPr>
                <w:rFonts w:asciiTheme="minorHAnsi" w:eastAsia="Times New Roman" w:hAnsiTheme="minorHAnsi" w:cstheme="minorHAnsi"/>
                <w:sz w:val="20"/>
                <w:szCs w:val="20"/>
                <w:lang w:eastAsia="zh-CN"/>
              </w:rPr>
              <w:t>:</w:t>
            </w:r>
          </w:p>
          <w:p w14:paraId="35B0434A" w14:textId="77777777" w:rsidR="00AD4475" w:rsidRPr="0038119E" w:rsidRDefault="00AD4475" w:rsidP="00AD4475">
            <w:pPr>
              <w:pStyle w:val="Corpsdetexte3"/>
              <w:numPr>
                <w:ilvl w:val="1"/>
                <w:numId w:val="22"/>
              </w:numPr>
              <w:tabs>
                <w:tab w:val="clear" w:pos="576"/>
                <w:tab w:val="left" w:pos="2835"/>
              </w:tabs>
              <w:ind w:left="993" w:hanging="284"/>
              <w:rPr>
                <w:rFonts w:asciiTheme="minorHAnsi" w:hAnsiTheme="minorHAnsi" w:cstheme="minorHAnsi"/>
              </w:rPr>
            </w:pPr>
            <w:r w:rsidRPr="0038119E">
              <w:rPr>
                <w:rFonts w:asciiTheme="minorHAnsi" w:hAnsiTheme="minorHAnsi" w:cstheme="minorHAnsi"/>
              </w:rPr>
              <w:t>arrêté en chiffres à :</w:t>
            </w:r>
            <w:r w:rsidRPr="0038119E">
              <w:rPr>
                <w:rFonts w:asciiTheme="minorHAnsi" w:hAnsiTheme="minorHAnsi" w:cstheme="minorHAnsi"/>
              </w:rPr>
              <w:tab/>
              <w:t>……………………………………………………………………………………………………………………….…………….….</w:t>
            </w:r>
          </w:p>
          <w:p w14:paraId="46122EB2" w14:textId="77777777" w:rsidR="00AD4475" w:rsidRPr="0038119E" w:rsidRDefault="00AD4475" w:rsidP="00AD4475">
            <w:pPr>
              <w:pStyle w:val="Paragraphedeliste"/>
              <w:numPr>
                <w:ilvl w:val="1"/>
                <w:numId w:val="22"/>
              </w:numPr>
              <w:tabs>
                <w:tab w:val="left" w:pos="426"/>
                <w:tab w:val="left" w:pos="2835"/>
              </w:tabs>
              <w:suppressAutoHyphens/>
              <w:ind w:left="993" w:hanging="284"/>
              <w:rPr>
                <w:rFonts w:asciiTheme="minorHAnsi" w:eastAsia="Times New Roman" w:hAnsiTheme="minorHAnsi" w:cstheme="minorHAnsi"/>
                <w:sz w:val="20"/>
                <w:szCs w:val="20"/>
                <w:lang w:eastAsia="zh-CN"/>
              </w:rPr>
            </w:pPr>
            <w:r w:rsidRPr="0038119E">
              <w:rPr>
                <w:rFonts w:asciiTheme="minorHAnsi" w:eastAsia="Times New Roman" w:hAnsiTheme="minorHAnsi" w:cstheme="minorHAnsi"/>
                <w:sz w:val="20"/>
                <w:szCs w:val="20"/>
                <w:lang w:eastAsia="zh-CN"/>
              </w:rPr>
              <w:t>arrêté en lettres à :</w:t>
            </w:r>
            <w:r w:rsidRPr="0038119E">
              <w:rPr>
                <w:rFonts w:asciiTheme="minorHAnsi" w:eastAsia="Times New Roman" w:hAnsiTheme="minorHAnsi" w:cstheme="minorHAnsi"/>
                <w:sz w:val="20"/>
                <w:szCs w:val="20"/>
                <w:lang w:eastAsia="zh-CN"/>
              </w:rPr>
              <w:tab/>
              <w:t>………………………………………………………......................................................................................</w:t>
            </w:r>
          </w:p>
          <w:p w14:paraId="42964113" w14:textId="77777777" w:rsidR="00AD4475" w:rsidRPr="0038119E" w:rsidRDefault="00AD4475" w:rsidP="00AD4475">
            <w:pPr>
              <w:tabs>
                <w:tab w:val="left" w:pos="2835"/>
              </w:tabs>
              <w:suppressAutoHyphens/>
              <w:spacing w:before="100"/>
              <w:ind w:left="426"/>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i/>
                <w:sz w:val="20"/>
                <w:szCs w:val="20"/>
                <w:lang w:eastAsia="zh-CN"/>
              </w:rPr>
              <w:t>Taux de la TVA</w:t>
            </w:r>
            <w:r w:rsidRPr="0038119E">
              <w:rPr>
                <w:rFonts w:asciiTheme="minorHAnsi" w:eastAsia="Times New Roman" w:hAnsiTheme="minorHAnsi" w:cstheme="minorHAnsi"/>
                <w:sz w:val="20"/>
                <w:szCs w:val="20"/>
                <w:lang w:eastAsia="zh-CN"/>
              </w:rPr>
              <w:t> :</w:t>
            </w:r>
            <w:r w:rsidRPr="0038119E">
              <w:rPr>
                <w:rFonts w:asciiTheme="minorHAnsi" w:eastAsia="Times New Roman" w:hAnsiTheme="minorHAnsi" w:cstheme="minorHAnsi"/>
                <w:sz w:val="20"/>
                <w:szCs w:val="20"/>
                <w:lang w:eastAsia="zh-CN"/>
              </w:rPr>
              <w:tab/>
              <w:t>……………………………</w:t>
            </w:r>
          </w:p>
          <w:p w14:paraId="194B4AA6" w14:textId="77777777" w:rsidR="00AD4475" w:rsidRPr="0038119E" w:rsidRDefault="00AD4475" w:rsidP="00AD4475">
            <w:pPr>
              <w:tabs>
                <w:tab w:val="left" w:pos="426"/>
                <w:tab w:val="left" w:pos="709"/>
              </w:tabs>
              <w:suppressAutoHyphens/>
              <w:ind w:left="426"/>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sz w:val="20"/>
                <w:szCs w:val="20"/>
                <w:u w:val="single"/>
                <w:lang w:eastAsia="zh-CN"/>
              </w:rPr>
              <w:t>Montant TTC</w:t>
            </w:r>
            <w:r w:rsidRPr="0038119E">
              <w:rPr>
                <w:rFonts w:asciiTheme="minorHAnsi" w:eastAsia="Times New Roman" w:hAnsiTheme="minorHAnsi" w:cstheme="minorHAnsi"/>
                <w:sz w:val="20"/>
                <w:szCs w:val="20"/>
                <w:lang w:eastAsia="zh-CN"/>
              </w:rPr>
              <w:t> :</w:t>
            </w:r>
          </w:p>
          <w:p w14:paraId="787B867C" w14:textId="77777777" w:rsidR="00AD4475" w:rsidRPr="0038119E" w:rsidRDefault="00AD4475" w:rsidP="00AD4475">
            <w:pPr>
              <w:pStyle w:val="Corpsdetexte3"/>
              <w:numPr>
                <w:ilvl w:val="1"/>
                <w:numId w:val="22"/>
              </w:numPr>
              <w:tabs>
                <w:tab w:val="clear" w:pos="576"/>
                <w:tab w:val="left" w:pos="2835"/>
              </w:tabs>
              <w:ind w:left="993" w:hanging="284"/>
              <w:rPr>
                <w:rFonts w:asciiTheme="minorHAnsi" w:hAnsiTheme="minorHAnsi" w:cstheme="minorHAnsi"/>
              </w:rPr>
            </w:pPr>
            <w:r w:rsidRPr="0038119E">
              <w:rPr>
                <w:rFonts w:asciiTheme="minorHAnsi" w:hAnsiTheme="minorHAnsi" w:cstheme="minorHAnsi"/>
              </w:rPr>
              <w:t>arrêté en chiffres à :</w:t>
            </w:r>
            <w:r w:rsidRPr="0038119E">
              <w:rPr>
                <w:rFonts w:asciiTheme="minorHAnsi" w:hAnsiTheme="minorHAnsi" w:cstheme="minorHAnsi"/>
              </w:rPr>
              <w:tab/>
              <w:t>……………………………………………………………………………………………………………………….…………….….</w:t>
            </w:r>
          </w:p>
          <w:p w14:paraId="35E34E7D" w14:textId="77777777" w:rsidR="00AD4475" w:rsidRPr="0038119E" w:rsidRDefault="00AD4475" w:rsidP="00AD4475">
            <w:pPr>
              <w:pStyle w:val="Paragraphedeliste"/>
              <w:numPr>
                <w:ilvl w:val="1"/>
                <w:numId w:val="22"/>
              </w:numPr>
              <w:tabs>
                <w:tab w:val="left" w:pos="426"/>
                <w:tab w:val="left" w:pos="2835"/>
              </w:tabs>
              <w:suppressAutoHyphens/>
              <w:ind w:left="993" w:hanging="284"/>
              <w:rPr>
                <w:rFonts w:asciiTheme="minorHAnsi" w:eastAsia="Times New Roman" w:hAnsiTheme="minorHAnsi" w:cstheme="minorHAnsi"/>
                <w:sz w:val="20"/>
                <w:szCs w:val="20"/>
                <w:lang w:eastAsia="zh-CN"/>
              </w:rPr>
            </w:pPr>
            <w:r w:rsidRPr="0038119E">
              <w:rPr>
                <w:rFonts w:asciiTheme="minorHAnsi" w:eastAsia="Times New Roman" w:hAnsiTheme="minorHAnsi" w:cstheme="minorHAnsi"/>
                <w:sz w:val="20"/>
                <w:szCs w:val="20"/>
                <w:lang w:eastAsia="zh-CN"/>
              </w:rPr>
              <w:t>arrêté en lettres à :</w:t>
            </w:r>
            <w:r w:rsidRPr="0038119E">
              <w:rPr>
                <w:rFonts w:asciiTheme="minorHAnsi" w:eastAsia="Times New Roman" w:hAnsiTheme="minorHAnsi" w:cstheme="minorHAnsi"/>
                <w:sz w:val="20"/>
                <w:szCs w:val="20"/>
                <w:lang w:eastAsia="zh-CN"/>
              </w:rPr>
              <w:tab/>
              <w:t>………………………………………………………......................................................................................</w:t>
            </w:r>
          </w:p>
          <w:p w14:paraId="5ABDDD9C" w14:textId="77777777" w:rsidR="007D5ECD" w:rsidRPr="00525396" w:rsidRDefault="007D5ECD" w:rsidP="00525396">
            <w:pPr>
              <w:pStyle w:val="ListePucesTiret"/>
              <w:spacing w:before="0"/>
              <w:rPr>
                <w:rFonts w:asciiTheme="minorHAnsi" w:eastAsiaTheme="minorHAnsi" w:hAnsiTheme="minorHAnsi" w:cstheme="minorHAnsi"/>
              </w:rPr>
            </w:pPr>
          </w:p>
        </w:tc>
      </w:tr>
    </w:tbl>
    <w:p w14:paraId="28A20D6C" w14:textId="77777777" w:rsidR="002D3CA5" w:rsidRPr="0078045E" w:rsidRDefault="002D3CA5" w:rsidP="00474384">
      <w:pPr>
        <w:pStyle w:val="Rvision"/>
        <w:spacing w:line="276" w:lineRule="auto"/>
        <w:rPr>
          <w:rFonts w:asciiTheme="minorHAnsi" w:eastAsia="Times New Roman" w:hAnsiTheme="minorHAnsi"/>
          <w:sz w:val="20"/>
          <w:lang w:eastAsia="zh-CN"/>
        </w:rPr>
      </w:pPr>
      <w:r w:rsidRPr="0078045E">
        <w:rPr>
          <w:rFonts w:asciiTheme="minorHAnsi" w:eastAsia="Times New Roman" w:hAnsiTheme="minorHAnsi"/>
          <w:sz w:val="20"/>
          <w:lang w:eastAsia="zh-CN"/>
        </w:rPr>
        <w:br w:type="page"/>
      </w:r>
    </w:p>
    <w:p w14:paraId="6BE9C358" w14:textId="77777777" w:rsidR="00474384" w:rsidRPr="002A30BF" w:rsidRDefault="00474384" w:rsidP="002A30BF">
      <w:pPr>
        <w:spacing w:before="0" w:line="276" w:lineRule="auto"/>
        <w:jc w:val="left"/>
        <w:rPr>
          <w:rFonts w:asciiTheme="minorHAnsi" w:eastAsia="Times New Roman" w:hAnsiTheme="minorHAnsi" w:cstheme="minorHAnsi"/>
          <w:sz w:val="16"/>
          <w:szCs w:val="20"/>
          <w:lang w:eastAsia="zh-CN"/>
        </w:rPr>
      </w:pPr>
    </w:p>
    <w:tbl>
      <w:tblPr>
        <w:tblStyle w:val="Grilledutableau"/>
        <w:tblW w:w="0" w:type="auto"/>
        <w:tblLook w:val="04A0" w:firstRow="1" w:lastRow="0" w:firstColumn="1" w:lastColumn="0" w:noHBand="0" w:noVBand="1"/>
      </w:tblPr>
      <w:tblGrid>
        <w:gridCol w:w="10194"/>
      </w:tblGrid>
      <w:tr w:rsidR="002D3CA5" w:rsidRPr="00D11170" w14:paraId="227FFD03" w14:textId="77777777" w:rsidTr="00200BC5">
        <w:trPr>
          <w:trHeight w:val="340"/>
        </w:trPr>
        <w:tc>
          <w:tcPr>
            <w:tcW w:w="10344" w:type="dxa"/>
            <w:shd w:val="clear" w:color="auto" w:fill="990033"/>
            <w:vAlign w:val="center"/>
          </w:tcPr>
          <w:p w14:paraId="01F80261" w14:textId="77777777" w:rsidR="002D3CA5" w:rsidRPr="00D11170" w:rsidRDefault="002D3CA5" w:rsidP="00200BC5">
            <w:pPr>
              <w:pStyle w:val="TM3"/>
            </w:pPr>
            <w:r w:rsidRPr="00D11170">
              <w:t xml:space="preserve">B - Engagement du candidat </w:t>
            </w:r>
            <w:r w:rsidRPr="00D11170">
              <w:rPr>
                <w:i/>
              </w:rPr>
              <w:t>(suite)</w:t>
            </w:r>
          </w:p>
        </w:tc>
      </w:tr>
      <w:tr w:rsidR="002D3CA5" w:rsidRPr="00D11170" w14:paraId="7B1E2BA9" w14:textId="77777777" w:rsidTr="00542A04">
        <w:tc>
          <w:tcPr>
            <w:tcW w:w="10344" w:type="dxa"/>
          </w:tcPr>
          <w:p w14:paraId="231A114B" w14:textId="77777777" w:rsidR="00CE1C45" w:rsidRDefault="002D3CA5" w:rsidP="00CE1C45">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sidR="00F740CD">
              <w:rPr>
                <w:rFonts w:asciiTheme="minorHAnsi" w:eastAsia="Wingdings" w:hAnsiTheme="minorHAnsi" w:cstheme="minorHAnsi"/>
                <w:b/>
                <w:color w:val="990033"/>
                <w:szCs w:val="20"/>
                <w:lang w:eastAsia="zh-CN"/>
              </w:rPr>
              <w:t>Caractéristiques du groupement</w:t>
            </w:r>
            <w:r w:rsidR="0067449C">
              <w:rPr>
                <w:rFonts w:asciiTheme="minorHAnsi" w:eastAsia="Wingdings" w:hAnsiTheme="minorHAnsi" w:cstheme="minorHAnsi"/>
                <w:b/>
                <w:color w:val="990033"/>
                <w:szCs w:val="20"/>
                <w:lang w:eastAsia="zh-CN"/>
              </w:rPr>
              <w:t> :</w:t>
            </w:r>
          </w:p>
          <w:p w14:paraId="3A163360" w14:textId="77777777" w:rsidR="00F740CD" w:rsidRPr="00F227F6" w:rsidRDefault="00F740CD" w:rsidP="00CE1C45">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w:t>
            </w:r>
            <w:r w:rsidR="00CE1C45" w:rsidRPr="00F227F6">
              <w:rPr>
                <w:rFonts w:ascii="Arial Narrow" w:eastAsia="Times New Roman" w:hAnsi="Arial Narrow" w:cstheme="minorHAnsi"/>
                <w:i/>
                <w:sz w:val="14"/>
                <w:szCs w:val="20"/>
                <w:lang w:eastAsia="zh-CN"/>
              </w:rPr>
              <w:t>A ne renseigner qu’</w:t>
            </w:r>
            <w:r w:rsidRPr="00F227F6">
              <w:rPr>
                <w:rFonts w:ascii="Arial Narrow" w:eastAsia="Times New Roman" w:hAnsi="Arial Narrow" w:cstheme="minorHAnsi"/>
                <w:i/>
                <w:sz w:val="14"/>
                <w:szCs w:val="20"/>
                <w:lang w:eastAsia="zh-CN"/>
              </w:rPr>
              <w:t xml:space="preserve">en cas </w:t>
            </w:r>
            <w:r w:rsidR="002718CB" w:rsidRPr="00F227F6">
              <w:rPr>
                <w:rFonts w:ascii="Arial Narrow" w:eastAsia="Times New Roman" w:hAnsi="Arial Narrow" w:cstheme="minorHAnsi"/>
                <w:i/>
                <w:sz w:val="14"/>
                <w:szCs w:val="20"/>
                <w:lang w:eastAsia="zh-CN"/>
              </w:rPr>
              <w:t>d’offre formulée par un</w:t>
            </w:r>
            <w:r w:rsidRPr="00F227F6">
              <w:rPr>
                <w:rFonts w:ascii="Arial Narrow" w:eastAsia="Times New Roman" w:hAnsi="Arial Narrow" w:cstheme="minorHAnsi"/>
                <w:i/>
                <w:sz w:val="14"/>
                <w:szCs w:val="20"/>
                <w:lang w:eastAsia="zh-CN"/>
              </w:rPr>
              <w:t xml:space="preserve"> groupement d’opérateurs économiques.)</w:t>
            </w:r>
          </w:p>
          <w:p w14:paraId="00BDCE82" w14:textId="77777777" w:rsidR="00EC7014" w:rsidRPr="00EC7014" w:rsidRDefault="00EC7014" w:rsidP="00010DA8">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14:paraId="0CA80288" w14:textId="77777777" w:rsidR="0032726C" w:rsidRPr="0032726C" w:rsidRDefault="0032726C" w:rsidP="004B1169">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sidR="00007AE9">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14:paraId="2475E2D1" w14:textId="77777777" w:rsidR="0032726C" w:rsidRDefault="006E19B0" w:rsidP="006E19B0">
            <w:pPr>
              <w:suppressAutoHyphens/>
              <w:spacing w:after="120"/>
              <w:ind w:left="1985"/>
              <w:jc w:val="left"/>
              <w:rPr>
                <w:rFonts w:asciiTheme="minorHAnsi" w:eastAsia="Times New Roman" w:hAnsiTheme="minorHAnsi" w:cstheme="minorHAnsi"/>
                <w:b/>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32726C" w:rsidRPr="0032726C">
              <w:rPr>
                <w:rFonts w:asciiTheme="minorHAnsi" w:eastAsia="Times New Roman" w:hAnsiTheme="minorHAnsi" w:cstheme="minorHAnsi"/>
                <w:b/>
                <w:sz w:val="20"/>
                <w:szCs w:val="20"/>
                <w:lang w:eastAsia="zh-CN"/>
              </w:rPr>
              <w:t>conjoint</w:t>
            </w:r>
            <w:r w:rsidR="0032726C" w:rsidRPr="0032726C">
              <w:rPr>
                <w:rFonts w:asciiTheme="minorHAnsi" w:eastAsia="Times New Roman" w:hAnsiTheme="minorHAnsi" w:cstheme="minorHAnsi"/>
                <w:sz w:val="20"/>
                <w:szCs w:val="20"/>
                <w:lang w:eastAsia="zh-CN"/>
              </w:rPr>
              <w:tab/>
            </w:r>
            <w:r w:rsidR="0032726C" w:rsidRPr="0032726C">
              <w:rPr>
                <w:rFonts w:asciiTheme="minorHAnsi" w:eastAsia="Times New Roman" w:hAnsiTheme="minorHAnsi" w:cstheme="minorHAnsi"/>
                <w:sz w:val="20"/>
                <w:szCs w:val="20"/>
                <w:lang w:eastAsia="zh-CN"/>
              </w:rPr>
              <w:tab/>
              <w:t>OU</w:t>
            </w:r>
            <w:r w:rsidR="0032726C" w:rsidRPr="0032726C">
              <w:rPr>
                <w:rFonts w:asciiTheme="minorHAnsi" w:eastAsia="Times New Roman" w:hAnsiTheme="minorHAnsi" w:cstheme="minorHAnsi"/>
                <w:sz w:val="20"/>
                <w:szCs w:val="20"/>
                <w:lang w:eastAsia="zh-CN"/>
              </w:rPr>
              <w:tab/>
            </w:r>
            <w:r w:rsidR="0032726C" w:rsidRPr="0032726C">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32726C" w:rsidRPr="0032726C">
              <w:rPr>
                <w:rFonts w:asciiTheme="minorHAnsi" w:eastAsia="Times New Roman" w:hAnsiTheme="minorHAnsi" w:cstheme="minorHAnsi"/>
                <w:b/>
                <w:sz w:val="20"/>
                <w:szCs w:val="20"/>
                <w:lang w:eastAsia="zh-CN"/>
              </w:rPr>
              <w:t>solidaire</w:t>
            </w:r>
          </w:p>
          <w:p w14:paraId="598B2EDF" w14:textId="77777777" w:rsidR="00DB1192" w:rsidRPr="00EB08C5" w:rsidRDefault="00DB1192" w:rsidP="00DB1192">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14:paraId="4B921962" w14:textId="77777777" w:rsidR="00DB1192" w:rsidRPr="00EB08C5" w:rsidRDefault="00DB1192" w:rsidP="00DB1192">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3"/>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14:paraId="3EE4AA34" w14:textId="77777777" w:rsidR="00DB1192" w:rsidRPr="00EB08C5" w:rsidRDefault="00DB1192" w:rsidP="00DB1192">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14:paraId="6562726B" w14:textId="77777777" w:rsidR="00DB1192" w:rsidRPr="00542A04" w:rsidRDefault="00542A04" w:rsidP="00542A04">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14:paraId="0CCC516F" w14:textId="77777777" w:rsidR="001E6549" w:rsidRDefault="00CB752E" w:rsidP="00127104">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00937509" w:rsidRPr="00937509">
              <w:rPr>
                <w:rFonts w:asciiTheme="minorHAnsi" w:eastAsia="Wingdings" w:hAnsiTheme="minorHAnsi" w:cstheme="minorHAnsi"/>
                <w:b/>
                <w:i/>
                <w:iCs/>
                <w:noProof/>
                <w:sz w:val="20"/>
                <w:szCs w:val="20"/>
                <w:lang w:eastAsia="fr-FR"/>
              </w:rPr>
              <w:drawing>
                <wp:inline distT="0" distB="0" distL="0" distR="0" wp14:anchorId="55D87F10" wp14:editId="6D8F5DEE">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14:paraId="155CCBA5" w14:textId="77777777" w:rsidR="00B8652A" w:rsidRDefault="003B0EFF" w:rsidP="001E6549">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sidR="00F3133B">
              <w:rPr>
                <w:rFonts w:ascii="Arial Narrow" w:eastAsia="Wingdings" w:hAnsi="Arial Narrow" w:cstheme="minorHAnsi"/>
                <w:b/>
                <w:i/>
                <w:sz w:val="16"/>
                <w:szCs w:val="16"/>
                <w:lang w:eastAsia="zh-CN"/>
              </w:rPr>
              <w:t xml:space="preserve">doit être défini, </w:t>
            </w:r>
            <w:r w:rsidR="00757036">
              <w:rPr>
                <w:rFonts w:ascii="Arial Narrow" w:eastAsia="Wingdings" w:hAnsi="Arial Narrow" w:cstheme="minorHAnsi"/>
                <w:b/>
                <w:i/>
                <w:sz w:val="16"/>
                <w:szCs w:val="16"/>
                <w:lang w:eastAsia="zh-CN"/>
              </w:rPr>
              <w:br/>
            </w:r>
            <w:r w:rsidR="00F3133B">
              <w:rPr>
                <w:rFonts w:ascii="Arial Narrow" w:eastAsia="Wingdings" w:hAnsi="Arial Narrow" w:cstheme="minorHAnsi"/>
                <w:b/>
                <w:i/>
                <w:sz w:val="16"/>
                <w:szCs w:val="16"/>
                <w:lang w:eastAsia="zh-CN"/>
              </w:rPr>
              <w:t>soit</w:t>
            </w:r>
            <w:r w:rsidRPr="00EB08C5">
              <w:rPr>
                <w:rFonts w:ascii="Arial Narrow" w:eastAsia="Wingdings" w:hAnsi="Arial Narrow" w:cstheme="minorHAnsi"/>
                <w:b/>
                <w:i/>
                <w:sz w:val="16"/>
                <w:szCs w:val="16"/>
                <w:lang w:eastAsia="zh-CN"/>
              </w:rPr>
              <w:t xml:space="preserve"> à la rubrique </w:t>
            </w:r>
            <w:r w:rsidR="00645265">
              <w:rPr>
                <w:rFonts w:ascii="Arial Narrow" w:eastAsia="Wingdings" w:hAnsi="Arial Narrow" w:cstheme="minorHAnsi"/>
                <w:b/>
                <w:i/>
                <w:sz w:val="16"/>
                <w:szCs w:val="16"/>
                <w:lang w:eastAsia="zh-CN"/>
              </w:rPr>
              <w:t>«</w:t>
            </w:r>
            <w:r w:rsidRPr="00EB08C5">
              <w:rPr>
                <w:rFonts w:ascii="Arial Narrow" w:eastAsia="Wingdings" w:hAnsi="Arial Narrow" w:cstheme="minorHAnsi"/>
                <w:b/>
                <w:i/>
                <w:sz w:val="16"/>
                <w:szCs w:val="16"/>
                <w:lang w:eastAsia="zh-CN"/>
              </w:rPr>
              <w:t>E</w:t>
            </w:r>
            <w:r w:rsidR="00645265">
              <w:rPr>
                <w:rFonts w:ascii="Arial Narrow" w:eastAsia="Wingdings" w:hAnsi="Arial Narrow" w:cstheme="minorHAnsi"/>
                <w:b/>
                <w:i/>
                <w:sz w:val="16"/>
                <w:szCs w:val="16"/>
                <w:lang w:eastAsia="zh-CN"/>
              </w:rPr>
              <w:t>»</w:t>
            </w:r>
            <w:r w:rsidRPr="00EB08C5">
              <w:rPr>
                <w:rFonts w:ascii="Arial Narrow" w:eastAsia="Wingdings" w:hAnsi="Arial Narrow" w:cstheme="minorHAnsi"/>
                <w:b/>
                <w:i/>
                <w:sz w:val="16"/>
                <w:szCs w:val="16"/>
                <w:lang w:eastAsia="zh-CN"/>
              </w:rPr>
              <w:t xml:space="preserve"> du formulaire LEXPOL « LC 1 bis  (candidature groupée</w:t>
            </w:r>
            <w:r w:rsidR="00F3133B">
              <w:rPr>
                <w:rFonts w:ascii="Arial Narrow" w:eastAsia="Wingdings" w:hAnsi="Arial Narrow" w:cstheme="minorHAnsi"/>
                <w:b/>
                <w:i/>
                <w:sz w:val="16"/>
                <w:szCs w:val="16"/>
                <w:lang w:eastAsia="zh-CN"/>
              </w:rPr>
              <w:t xml:space="preserve">) », </w:t>
            </w:r>
            <w:r w:rsidR="00757036">
              <w:rPr>
                <w:rFonts w:ascii="Arial Narrow" w:eastAsia="Wingdings" w:hAnsi="Arial Narrow" w:cstheme="minorHAnsi"/>
                <w:b/>
                <w:i/>
                <w:sz w:val="16"/>
                <w:szCs w:val="16"/>
                <w:lang w:eastAsia="zh-CN"/>
              </w:rPr>
              <w:br/>
            </w:r>
            <w:r w:rsidR="00F3133B">
              <w:rPr>
                <w:rFonts w:ascii="Arial Narrow" w:eastAsia="Wingdings" w:hAnsi="Arial Narrow" w:cstheme="minorHAnsi"/>
                <w:b/>
                <w:i/>
                <w:sz w:val="16"/>
                <w:szCs w:val="16"/>
                <w:lang w:eastAsia="zh-CN"/>
              </w:rPr>
              <w:t xml:space="preserve">soit dans </w:t>
            </w:r>
            <w:r w:rsidR="00757036">
              <w:rPr>
                <w:rFonts w:ascii="Arial Narrow" w:eastAsia="Wingdings" w:hAnsi="Arial Narrow" w:cstheme="minorHAnsi"/>
                <w:b/>
                <w:i/>
                <w:sz w:val="16"/>
                <w:szCs w:val="16"/>
                <w:lang w:eastAsia="zh-CN"/>
              </w:rPr>
              <w:t>un</w:t>
            </w:r>
            <w:r w:rsidR="001E6549" w:rsidRPr="001E6549">
              <w:rPr>
                <w:rFonts w:ascii="Arial Narrow" w:eastAsia="Wingdings" w:hAnsi="Arial Narrow" w:cstheme="minorHAnsi"/>
                <w:b/>
                <w:i/>
                <w:sz w:val="16"/>
                <w:szCs w:val="16"/>
                <w:lang w:eastAsia="zh-CN"/>
              </w:rPr>
              <w:t xml:space="preserve"> document d’habilitation joint en annexe</w:t>
            </w:r>
            <w:r w:rsidR="00757036">
              <w:rPr>
                <w:rFonts w:ascii="Arial Narrow" w:eastAsia="Wingdings" w:hAnsi="Arial Narrow" w:cstheme="minorHAnsi"/>
                <w:b/>
                <w:i/>
                <w:sz w:val="16"/>
                <w:szCs w:val="16"/>
                <w:lang w:eastAsia="zh-CN"/>
              </w:rPr>
              <w:t xml:space="preserve"> du dossier de candidature.</w:t>
            </w:r>
          </w:p>
          <w:p w14:paraId="23FD34E3" w14:textId="77777777" w:rsidR="003B0EFF" w:rsidRPr="00B8652A" w:rsidRDefault="00B8652A" w:rsidP="001E6549">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sidR="00696EDE">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p w14:paraId="43E2A7EE" w14:textId="77777777" w:rsidR="009A714A" w:rsidRPr="009A714A" w:rsidRDefault="00EC7014" w:rsidP="003B0EFF">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2718CB">
              <w:rPr>
                <w:rFonts w:asciiTheme="minorHAnsi" w:eastAsia="Wingdings" w:hAnsiTheme="minorHAnsi" w:cstheme="minorHAnsi"/>
                <w:b/>
                <w:sz w:val="20"/>
                <w:szCs w:val="20"/>
                <w:lang w:eastAsia="zh-CN"/>
              </w:rPr>
              <w:t>En cas de groupement</w:t>
            </w:r>
            <w:r w:rsidRPr="00EC7014">
              <w:rPr>
                <w:rFonts w:asciiTheme="minorHAnsi" w:eastAsia="Wingdings" w:hAnsiTheme="minorHAnsi" w:cstheme="minorHAnsi"/>
                <w:b/>
                <w:sz w:val="20"/>
                <w:szCs w:val="20"/>
                <w:lang w:eastAsia="zh-CN"/>
              </w:rPr>
              <w:t xml:space="preserve"> </w:t>
            </w:r>
            <w:r w:rsidR="002718CB">
              <w:rPr>
                <w:rFonts w:asciiTheme="minorHAnsi" w:eastAsia="Wingdings" w:hAnsiTheme="minorHAnsi" w:cstheme="minorHAnsi"/>
                <w:b/>
                <w:i/>
                <w:sz w:val="20"/>
                <w:szCs w:val="20"/>
                <w:bdr w:val="single" w:sz="4" w:space="0" w:color="auto"/>
                <w:lang w:eastAsia="zh-CN"/>
              </w:rPr>
              <w:t xml:space="preserve"> c</w:t>
            </w:r>
            <w:r w:rsidRPr="002718CB">
              <w:rPr>
                <w:rFonts w:asciiTheme="minorHAnsi" w:eastAsia="Wingdings" w:hAnsiTheme="minorHAnsi" w:cstheme="minorHAnsi"/>
                <w:b/>
                <w:i/>
                <w:sz w:val="20"/>
                <w:szCs w:val="20"/>
                <w:bdr w:val="single" w:sz="4" w:space="0" w:color="auto"/>
                <w:lang w:eastAsia="zh-CN"/>
              </w:rPr>
              <w:t>onjoin</w:t>
            </w:r>
            <w:r w:rsidR="002718CB">
              <w:rPr>
                <w:rFonts w:asciiTheme="minorHAnsi" w:eastAsia="Wingdings" w:hAnsiTheme="minorHAnsi" w:cstheme="minorHAnsi"/>
                <w:b/>
                <w:i/>
                <w:sz w:val="20"/>
                <w:szCs w:val="20"/>
                <w:bdr w:val="single" w:sz="4" w:space="0" w:color="auto"/>
                <w:lang w:eastAsia="zh-CN"/>
              </w:rPr>
              <w:t xml:space="preserve">t </w:t>
            </w:r>
            <w:r w:rsidR="00BC5779">
              <w:rPr>
                <w:rFonts w:asciiTheme="minorHAnsi" w:eastAsia="Wingdings" w:hAnsiTheme="minorHAnsi" w:cstheme="minorHAnsi"/>
                <w:b/>
                <w:sz w:val="20"/>
                <w:szCs w:val="20"/>
                <w:lang w:eastAsia="zh-CN"/>
              </w:rPr>
              <w:t> :</w:t>
            </w:r>
          </w:p>
          <w:p w14:paraId="69B3189A" w14:textId="1D2BF40A" w:rsidR="0010344D" w:rsidRPr="00EB08C5" w:rsidRDefault="0078638A" w:rsidP="00AB3CC3">
            <w:pPr>
              <w:pStyle w:val="Paragraphedeliste"/>
              <w:numPr>
                <w:ilvl w:val="0"/>
                <w:numId w:val="27"/>
              </w:numPr>
              <w:spacing w:before="240"/>
              <w:ind w:left="567" w:hanging="142"/>
              <w:contextualSpacing w:val="0"/>
              <w:jc w:val="left"/>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fr-FR"/>
              </w:rPr>
              <w:t xml:space="preserve"> </w:t>
            </w:r>
            <w:r w:rsidR="00CE746D" w:rsidRPr="003B0EFF">
              <w:rPr>
                <w:rFonts w:asciiTheme="minorHAnsi" w:eastAsia="Times New Roman" w:hAnsiTheme="minorHAnsi" w:cstheme="minorHAnsi"/>
                <w:sz w:val="20"/>
                <w:szCs w:val="20"/>
                <w:lang w:eastAsia="fr-FR"/>
              </w:rPr>
              <w:t xml:space="preserve">Le </w:t>
            </w:r>
            <w:r w:rsidR="00CE746D" w:rsidRPr="00EB08C5">
              <w:rPr>
                <w:rFonts w:asciiTheme="minorHAnsi" w:eastAsia="Times New Roman" w:hAnsiTheme="minorHAnsi" w:cstheme="minorHAnsi"/>
                <w:sz w:val="20"/>
                <w:szCs w:val="20"/>
                <w:lang w:eastAsia="fr-FR"/>
              </w:rPr>
              <w:t>mandataire est</w:t>
            </w:r>
            <w:r w:rsidR="00CE746D" w:rsidRPr="00EB08C5">
              <w:rPr>
                <w:rFonts w:asciiTheme="minorHAnsi" w:eastAsia="Times New Roman" w:hAnsiTheme="minorHAnsi" w:cstheme="minorHAnsi"/>
                <w:b/>
                <w:sz w:val="20"/>
                <w:szCs w:val="20"/>
                <w:lang w:eastAsia="zh-CN"/>
              </w:rPr>
              <w:t xml:space="preserve"> solidaire</w:t>
            </w:r>
            <w:r w:rsidR="00CE746D" w:rsidRPr="00EB08C5">
              <w:rPr>
                <w:rFonts w:asciiTheme="minorHAnsi" w:eastAsia="Times New Roman" w:hAnsiTheme="minorHAnsi" w:cstheme="minorHAnsi"/>
                <w:b/>
                <w:sz w:val="20"/>
                <w:szCs w:val="20"/>
                <w:lang w:eastAsia="fr-FR"/>
              </w:rPr>
              <w:t> :</w:t>
            </w:r>
            <w:r w:rsidR="00CE746D" w:rsidRPr="00EB08C5">
              <w:rPr>
                <w:rFonts w:asciiTheme="minorHAnsi" w:eastAsia="Times New Roman" w:hAnsiTheme="minorHAnsi" w:cstheme="minorHAnsi"/>
                <w:b/>
                <w:sz w:val="20"/>
                <w:szCs w:val="20"/>
                <w:lang w:eastAsia="fr-FR"/>
              </w:rPr>
              <w:tab/>
            </w:r>
            <w:r w:rsidR="00AB3CC3">
              <w:rPr>
                <w:rFonts w:ascii="Calibri" w:eastAsia="Times New Roman" w:hAnsi="Calibri"/>
                <w:b/>
                <w:bCs/>
                <w:sz w:val="16"/>
                <w:szCs w:val="20"/>
                <w:lang w:eastAsia="zh-CN"/>
              </w:rPr>
              <w:fldChar w:fldCharType="begin">
                <w:ffData>
                  <w:name w:val=""/>
                  <w:enabled/>
                  <w:calcOnExit w:val="0"/>
                  <w:checkBox>
                    <w:size w:val="18"/>
                    <w:default w:val="1"/>
                  </w:checkBox>
                </w:ffData>
              </w:fldChar>
            </w:r>
            <w:r w:rsidR="00AB3CC3">
              <w:rPr>
                <w:rFonts w:ascii="Calibri" w:eastAsia="Times New Roman" w:hAnsi="Calibri"/>
                <w:b/>
                <w:bCs/>
                <w:sz w:val="16"/>
                <w:szCs w:val="20"/>
                <w:lang w:eastAsia="zh-CN"/>
              </w:rPr>
              <w:instrText xml:space="preserve"> FORMCHECKBOX </w:instrText>
            </w:r>
            <w:r w:rsidR="002B72B0">
              <w:rPr>
                <w:rFonts w:ascii="Calibri" w:eastAsia="Times New Roman" w:hAnsi="Calibri"/>
                <w:b/>
                <w:bCs/>
                <w:sz w:val="16"/>
                <w:szCs w:val="20"/>
                <w:lang w:eastAsia="zh-CN"/>
              </w:rPr>
            </w:r>
            <w:r w:rsidR="002B72B0">
              <w:rPr>
                <w:rFonts w:ascii="Calibri" w:eastAsia="Times New Roman" w:hAnsi="Calibri"/>
                <w:b/>
                <w:bCs/>
                <w:sz w:val="16"/>
                <w:szCs w:val="20"/>
                <w:lang w:eastAsia="zh-CN"/>
              </w:rPr>
              <w:fldChar w:fldCharType="separate"/>
            </w:r>
            <w:r w:rsidR="00AB3CC3">
              <w:rPr>
                <w:rFonts w:ascii="Calibri" w:eastAsia="Times New Roman" w:hAnsi="Calibri"/>
                <w:b/>
                <w:bCs/>
                <w:sz w:val="16"/>
                <w:szCs w:val="20"/>
                <w:lang w:eastAsia="zh-CN"/>
              </w:rPr>
              <w:fldChar w:fldCharType="end"/>
            </w:r>
            <w:r w:rsidR="00CE746D" w:rsidRPr="00EB08C5">
              <w:rPr>
                <w:rFonts w:asciiTheme="minorHAnsi" w:eastAsia="Times New Roman" w:hAnsiTheme="minorHAnsi" w:cstheme="minorHAnsi"/>
                <w:i/>
                <w:iCs/>
                <w:sz w:val="20"/>
                <w:szCs w:val="20"/>
                <w:lang w:eastAsia="zh-CN"/>
              </w:rPr>
              <w:t xml:space="preserve"> </w:t>
            </w:r>
            <w:r w:rsidR="00CE746D" w:rsidRPr="00EB08C5">
              <w:rPr>
                <w:rFonts w:asciiTheme="minorHAnsi" w:eastAsia="Times New Roman" w:hAnsiTheme="minorHAnsi" w:cstheme="minorHAnsi"/>
                <w:sz w:val="20"/>
                <w:szCs w:val="20"/>
                <w:lang w:eastAsia="zh-CN"/>
              </w:rPr>
              <w:t>OUI</w:t>
            </w:r>
            <w:r w:rsidR="00CE746D" w:rsidRPr="00EB08C5">
              <w:rPr>
                <w:rFonts w:asciiTheme="minorHAnsi" w:eastAsia="Times New Roman" w:hAnsiTheme="minorHAnsi" w:cstheme="minorHAnsi"/>
                <w:sz w:val="20"/>
                <w:szCs w:val="20"/>
                <w:lang w:eastAsia="zh-CN"/>
              </w:rPr>
              <w:tab/>
            </w:r>
            <w:r w:rsidR="00CE746D" w:rsidRPr="00EB08C5">
              <w:rPr>
                <w:rFonts w:asciiTheme="minorHAnsi" w:eastAsia="Times New Roman" w:hAnsiTheme="minorHAnsi" w:cstheme="minorHAnsi"/>
                <w:sz w:val="20"/>
                <w:szCs w:val="20"/>
                <w:lang w:eastAsia="zh-CN"/>
              </w:rPr>
              <w:tab/>
            </w:r>
            <w:r w:rsidR="00AB3CC3" w:rsidRPr="00DF22CD">
              <w:rPr>
                <w:rFonts w:ascii="Arial Narrow" w:eastAsia="Times New Roman" w:hAnsi="Arial Narrow" w:cstheme="minorHAnsi"/>
                <w:i/>
                <w:sz w:val="14"/>
                <w:szCs w:val="20"/>
                <w:lang w:eastAsia="zh-CN"/>
              </w:rPr>
              <w:t xml:space="preserve"> </w:t>
            </w:r>
          </w:p>
          <w:p w14:paraId="16C3AFC1" w14:textId="77777777" w:rsidR="00EC7014" w:rsidRPr="00EC02CD" w:rsidRDefault="00EC02CD" w:rsidP="0078638A">
            <w:pPr>
              <w:spacing w:before="240"/>
              <w:ind w:left="567" w:hanging="142"/>
              <w:jc w:val="left"/>
              <w:rPr>
                <w:rFonts w:asciiTheme="minorHAnsi" w:eastAsia="Wingdings" w:hAnsiTheme="minorHAnsi" w:cstheme="minorHAnsi"/>
                <w:b/>
                <w:iCs/>
                <w:sz w:val="20"/>
                <w:szCs w:val="20"/>
                <w:lang w:eastAsia="zh-CN"/>
              </w:rPr>
            </w:pPr>
            <w:r w:rsidRPr="00EC02CD">
              <w:rPr>
                <w:rFonts w:ascii="Wingdings" w:eastAsia="Wingdings" w:hAnsi="Wingdings" w:cs="Wingdings"/>
                <w:b/>
                <w:color w:val="A50021"/>
                <w:spacing w:val="-10"/>
                <w:sz w:val="16"/>
                <w:szCs w:val="20"/>
                <w:lang w:eastAsia="zh-CN"/>
              </w:rPr>
              <w:t></w:t>
            </w:r>
            <w:r>
              <w:rPr>
                <w:rFonts w:asciiTheme="minorHAnsi" w:eastAsia="Wingdings" w:hAnsiTheme="minorHAnsi" w:cstheme="minorHAnsi"/>
                <w:b/>
                <w:sz w:val="20"/>
                <w:szCs w:val="20"/>
                <w:lang w:eastAsia="zh-CN"/>
              </w:rPr>
              <w:tab/>
            </w:r>
            <w:r w:rsidR="0078638A">
              <w:rPr>
                <w:rFonts w:asciiTheme="minorHAnsi" w:eastAsia="Wingdings" w:hAnsiTheme="minorHAnsi" w:cstheme="minorHAnsi"/>
                <w:b/>
                <w:sz w:val="20"/>
                <w:szCs w:val="20"/>
                <w:lang w:eastAsia="zh-CN"/>
              </w:rPr>
              <w:t xml:space="preserve"> </w:t>
            </w:r>
            <w:r w:rsidR="00FE08C3" w:rsidRPr="00EC02CD">
              <w:rPr>
                <w:rFonts w:asciiTheme="minorHAnsi" w:eastAsia="Wingdings" w:hAnsiTheme="minorHAnsi" w:cstheme="minorHAnsi"/>
                <w:b/>
                <w:sz w:val="20"/>
                <w:szCs w:val="20"/>
                <w:lang w:eastAsia="zh-CN"/>
              </w:rPr>
              <w:t>R</w:t>
            </w:r>
            <w:r w:rsidR="00EC7014" w:rsidRPr="00EC02CD">
              <w:rPr>
                <w:rFonts w:asciiTheme="minorHAnsi" w:eastAsia="Wingdings" w:hAnsiTheme="minorHAnsi" w:cstheme="minorHAnsi"/>
                <w:b/>
                <w:sz w:val="20"/>
                <w:szCs w:val="20"/>
                <w:lang w:eastAsia="zh-CN"/>
              </w:rPr>
              <w:t xml:space="preserve">épartition </w:t>
            </w:r>
            <w:r w:rsidR="00EC7014" w:rsidRPr="0078638A">
              <w:rPr>
                <w:rFonts w:asciiTheme="minorHAnsi" w:eastAsia="Wingdings" w:hAnsiTheme="minorHAnsi" w:cstheme="minorHAnsi"/>
                <w:sz w:val="20"/>
                <w:szCs w:val="20"/>
                <w:lang w:eastAsia="zh-CN"/>
              </w:rPr>
              <w:t>des prestations</w:t>
            </w:r>
            <w:r w:rsidR="00EC7014" w:rsidRPr="0078638A">
              <w:rPr>
                <w:rFonts w:asciiTheme="minorHAnsi" w:eastAsia="Wingdings" w:hAnsiTheme="minorHAnsi" w:cstheme="minorHAnsi"/>
                <w:iCs/>
                <w:sz w:val="20"/>
                <w:szCs w:val="20"/>
                <w:lang w:eastAsia="zh-CN"/>
              </w:rPr>
              <w:t> :</w:t>
            </w:r>
          </w:p>
          <w:p w14:paraId="6C3A307D" w14:textId="77777777" w:rsidR="002D3CA5" w:rsidRPr="002D3CA5" w:rsidRDefault="002D3CA5" w:rsidP="0078638A">
            <w:pPr>
              <w:spacing w:before="0" w:after="120"/>
              <w:ind w:left="567"/>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(Les membres du groupement </w:t>
            </w:r>
            <w:r w:rsidRPr="0078638A">
              <w:rPr>
                <w:rFonts w:ascii="Arial Narrow" w:eastAsia="Times New Roman" w:hAnsi="Arial Narrow" w:cstheme="minorHAnsi"/>
                <w:b/>
                <w:i/>
                <w:sz w:val="16"/>
                <w:szCs w:val="20"/>
                <w:u w:val="single"/>
                <w:lang w:eastAsia="zh-CN"/>
              </w:rPr>
              <w:t>conjoint</w:t>
            </w:r>
            <w:r w:rsidRPr="002D3CA5">
              <w:rPr>
                <w:rFonts w:ascii="Arial Narrow" w:eastAsia="Times New Roman" w:hAnsi="Arial Narrow" w:cstheme="minorHAnsi"/>
                <w:i/>
                <w:sz w:val="16"/>
                <w:szCs w:val="20"/>
                <w:lang w:eastAsia="zh-CN"/>
              </w:rPr>
              <w:t xml:space="preserve"> indiquent dans le tableau ci-dessous la répartition des prestations que chacun d’entre eux s’engage à réaliser.)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3828"/>
              <w:gridCol w:w="2268"/>
            </w:tblGrid>
            <w:tr w:rsidR="002D3CA5" w:rsidRPr="002D3CA5" w14:paraId="4F87A26D" w14:textId="77777777" w:rsidTr="00A74E78">
              <w:trPr>
                <w:cantSplit/>
                <w:trHeight w:val="331"/>
              </w:trPr>
              <w:tc>
                <w:tcPr>
                  <w:tcW w:w="3964" w:type="dxa"/>
                  <w:vMerge w:val="restart"/>
                  <w:vAlign w:val="center"/>
                </w:tcPr>
                <w:p w14:paraId="0F632027"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Désignation des membres </w:t>
                  </w:r>
                </w:p>
                <w:p w14:paraId="68D52BA4"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du groupement </w:t>
                  </w:r>
                  <w:r w:rsidRPr="002D3CA5">
                    <w:rPr>
                      <w:rFonts w:ascii="Arial Black" w:eastAsia="Times New Roman" w:hAnsi="Arial Black" w:cstheme="minorHAnsi"/>
                      <w:b/>
                      <w:bCs/>
                      <w:sz w:val="18"/>
                      <w:szCs w:val="20"/>
                      <w:lang w:eastAsia="fr-FR"/>
                    </w:rPr>
                    <w:t>conjoint</w:t>
                  </w:r>
                </w:p>
              </w:tc>
              <w:tc>
                <w:tcPr>
                  <w:tcW w:w="6096" w:type="dxa"/>
                  <w:gridSpan w:val="2"/>
                  <w:vAlign w:val="center"/>
                </w:tcPr>
                <w:p w14:paraId="54F82A9D" w14:textId="77777777" w:rsidR="002D3CA5" w:rsidRPr="002D3CA5" w:rsidRDefault="002D3CA5" w:rsidP="005734DC">
                  <w:pPr>
                    <w:keepNext/>
                    <w:spacing w:before="0"/>
                    <w:outlineLvl w:val="4"/>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Prestations exécutées par les membres du groupement </w:t>
                  </w:r>
                  <w:r w:rsidRPr="002D3CA5">
                    <w:rPr>
                      <w:rFonts w:ascii="Arial Black" w:eastAsia="Times New Roman" w:hAnsi="Arial Black" w:cstheme="minorHAnsi"/>
                      <w:b/>
                      <w:bCs/>
                      <w:sz w:val="18"/>
                      <w:szCs w:val="20"/>
                      <w:lang w:eastAsia="fr-FR"/>
                    </w:rPr>
                    <w:t>conjoint</w:t>
                  </w:r>
                </w:p>
              </w:tc>
            </w:tr>
            <w:tr w:rsidR="002D3CA5" w:rsidRPr="002D3CA5" w14:paraId="7B64ACF0" w14:textId="77777777" w:rsidTr="007270FF">
              <w:trPr>
                <w:cantSplit/>
                <w:trHeight w:val="379"/>
              </w:trPr>
              <w:tc>
                <w:tcPr>
                  <w:tcW w:w="3964" w:type="dxa"/>
                  <w:vMerge/>
                  <w:shd w:val="solid" w:color="FFFFFF" w:fill="auto"/>
                  <w:vAlign w:val="center"/>
                </w:tcPr>
                <w:p w14:paraId="216EFDD3"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p>
              </w:tc>
              <w:tc>
                <w:tcPr>
                  <w:tcW w:w="3828" w:type="dxa"/>
                  <w:shd w:val="solid" w:color="FFFFFF" w:fill="auto"/>
                  <w:vAlign w:val="center"/>
                </w:tcPr>
                <w:p w14:paraId="3A0C5368"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Nature de la prestation</w:t>
                  </w:r>
                </w:p>
              </w:tc>
              <w:tc>
                <w:tcPr>
                  <w:tcW w:w="2268" w:type="dxa"/>
                  <w:shd w:val="solid" w:color="FFFFFF" w:fill="auto"/>
                  <w:vAlign w:val="center"/>
                </w:tcPr>
                <w:p w14:paraId="05E888C3"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Montant HT </w:t>
                  </w:r>
                </w:p>
                <w:p w14:paraId="44D35B5C" w14:textId="77777777"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de la prestation</w:t>
                  </w:r>
                </w:p>
              </w:tc>
            </w:tr>
            <w:tr w:rsidR="002D3CA5" w:rsidRPr="002D3CA5" w14:paraId="2ACD7B17" w14:textId="77777777" w:rsidTr="00CA1A21">
              <w:trPr>
                <w:trHeight w:hRule="exact" w:val="794"/>
              </w:trPr>
              <w:tc>
                <w:tcPr>
                  <w:tcW w:w="3964" w:type="dxa"/>
                  <w:tcBorders>
                    <w:bottom w:val="nil"/>
                  </w:tcBorders>
                  <w:shd w:val="clear" w:color="auto" w:fill="F2DBDB" w:themeFill="accent2" w:themeFillTint="33"/>
                  <w:vAlign w:val="center"/>
                </w:tcPr>
                <w:p w14:paraId="604B6F31"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bottom w:val="nil"/>
                  </w:tcBorders>
                  <w:shd w:val="clear" w:color="auto" w:fill="F2DBDB" w:themeFill="accent2" w:themeFillTint="33"/>
                  <w:vAlign w:val="center"/>
                </w:tcPr>
                <w:p w14:paraId="48F59C51"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14:paraId="117AB063"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r>
            <w:tr w:rsidR="002D3CA5" w:rsidRPr="002D3CA5" w14:paraId="4E636D38" w14:textId="77777777" w:rsidTr="00CA1A21">
              <w:trPr>
                <w:trHeight w:hRule="exact" w:val="794"/>
              </w:trPr>
              <w:tc>
                <w:tcPr>
                  <w:tcW w:w="3964" w:type="dxa"/>
                  <w:tcBorders>
                    <w:top w:val="nil"/>
                    <w:bottom w:val="nil"/>
                  </w:tcBorders>
                  <w:vAlign w:val="center"/>
                </w:tcPr>
                <w:p w14:paraId="27F7F2E1"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top w:val="nil"/>
                    <w:bottom w:val="nil"/>
                  </w:tcBorders>
                  <w:vAlign w:val="center"/>
                </w:tcPr>
                <w:p w14:paraId="6E2D6D30" w14:textId="77777777" w:rsidR="002D3CA5" w:rsidRPr="009605BA" w:rsidRDefault="002D3CA5" w:rsidP="00200BC5">
                  <w:pPr>
                    <w:pStyle w:val="TM3"/>
                    <w:rPr>
                      <w:lang w:eastAsia="fr-FR"/>
                    </w:rPr>
                  </w:pPr>
                </w:p>
              </w:tc>
              <w:tc>
                <w:tcPr>
                  <w:tcW w:w="2268" w:type="dxa"/>
                  <w:tcBorders>
                    <w:top w:val="nil"/>
                    <w:bottom w:val="nil"/>
                  </w:tcBorders>
                  <w:vAlign w:val="center"/>
                </w:tcPr>
                <w:p w14:paraId="5FC2C744" w14:textId="77777777" w:rsidR="002D3CA5" w:rsidRPr="009605BA" w:rsidRDefault="002D3CA5" w:rsidP="00200BC5">
                  <w:pPr>
                    <w:pStyle w:val="TM3"/>
                    <w:rPr>
                      <w:lang w:eastAsia="fr-FR"/>
                    </w:rPr>
                  </w:pPr>
                </w:p>
              </w:tc>
            </w:tr>
            <w:tr w:rsidR="002D3CA5" w:rsidRPr="002D3CA5" w14:paraId="4441EAC8" w14:textId="77777777" w:rsidTr="00CA1A21">
              <w:trPr>
                <w:trHeight w:hRule="exact" w:val="794"/>
              </w:trPr>
              <w:tc>
                <w:tcPr>
                  <w:tcW w:w="3964" w:type="dxa"/>
                  <w:tcBorders>
                    <w:top w:val="nil"/>
                    <w:bottom w:val="nil"/>
                  </w:tcBorders>
                  <w:shd w:val="clear" w:color="auto" w:fill="F2DBDB" w:themeFill="accent2" w:themeFillTint="33"/>
                  <w:vAlign w:val="center"/>
                </w:tcPr>
                <w:p w14:paraId="5761DE4D"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top w:val="nil"/>
                    <w:bottom w:val="nil"/>
                  </w:tcBorders>
                  <w:shd w:val="clear" w:color="auto" w:fill="F2DBDB" w:themeFill="accent2" w:themeFillTint="33"/>
                  <w:vAlign w:val="center"/>
                </w:tcPr>
                <w:p w14:paraId="609A0B75"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14:paraId="10B67F64" w14:textId="77777777" w:rsidR="002D3CA5" w:rsidRPr="002D3CA5" w:rsidRDefault="002D3CA5" w:rsidP="005734DC">
                  <w:pPr>
                    <w:spacing w:before="0"/>
                    <w:jc w:val="left"/>
                    <w:rPr>
                      <w:rFonts w:asciiTheme="minorHAnsi" w:eastAsia="Times New Roman" w:hAnsiTheme="minorHAnsi" w:cstheme="minorHAnsi"/>
                      <w:sz w:val="20"/>
                      <w:szCs w:val="20"/>
                      <w:lang w:eastAsia="fr-FR"/>
                    </w:rPr>
                  </w:pPr>
                </w:p>
              </w:tc>
            </w:tr>
            <w:tr w:rsidR="00AC2BF9" w:rsidRPr="002D3CA5" w14:paraId="2FAF80F5" w14:textId="77777777" w:rsidTr="00CA1A21">
              <w:trPr>
                <w:trHeight w:hRule="exact" w:val="794"/>
              </w:trPr>
              <w:tc>
                <w:tcPr>
                  <w:tcW w:w="3964" w:type="dxa"/>
                  <w:tcBorders>
                    <w:top w:val="nil"/>
                  </w:tcBorders>
                  <w:shd w:val="clear" w:color="auto" w:fill="FFFFFF" w:themeFill="background1"/>
                  <w:vAlign w:val="center"/>
                </w:tcPr>
                <w:p w14:paraId="2FD8D120" w14:textId="77777777" w:rsidR="00AC2BF9" w:rsidRPr="002D3CA5" w:rsidRDefault="00AC2BF9" w:rsidP="005734DC">
                  <w:pPr>
                    <w:spacing w:before="0"/>
                    <w:jc w:val="left"/>
                    <w:rPr>
                      <w:rFonts w:asciiTheme="minorHAnsi" w:eastAsia="Times New Roman" w:hAnsiTheme="minorHAnsi" w:cstheme="minorHAnsi"/>
                      <w:sz w:val="20"/>
                      <w:szCs w:val="20"/>
                      <w:lang w:eastAsia="fr-FR"/>
                    </w:rPr>
                  </w:pPr>
                </w:p>
              </w:tc>
              <w:tc>
                <w:tcPr>
                  <w:tcW w:w="3828" w:type="dxa"/>
                  <w:tcBorders>
                    <w:top w:val="nil"/>
                  </w:tcBorders>
                  <w:shd w:val="clear" w:color="auto" w:fill="FFFFFF" w:themeFill="background1"/>
                  <w:vAlign w:val="center"/>
                </w:tcPr>
                <w:p w14:paraId="2BDB83A1" w14:textId="77777777" w:rsidR="00AC2BF9" w:rsidRPr="002D3CA5" w:rsidRDefault="00AC2BF9" w:rsidP="005734DC">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14:paraId="1F558A83" w14:textId="77777777" w:rsidR="00AC2BF9" w:rsidRPr="002D3CA5" w:rsidRDefault="00AC2BF9" w:rsidP="005734DC">
                  <w:pPr>
                    <w:spacing w:before="0"/>
                    <w:jc w:val="left"/>
                    <w:rPr>
                      <w:rFonts w:asciiTheme="minorHAnsi" w:eastAsia="Times New Roman" w:hAnsiTheme="minorHAnsi" w:cstheme="minorHAnsi"/>
                      <w:sz w:val="20"/>
                      <w:szCs w:val="20"/>
                      <w:lang w:eastAsia="fr-FR"/>
                    </w:rPr>
                  </w:pPr>
                </w:p>
              </w:tc>
            </w:tr>
          </w:tbl>
          <w:p w14:paraId="7AF307C6" w14:textId="77777777" w:rsidR="002D3CA5" w:rsidRPr="002D3CA5" w:rsidRDefault="002D3CA5" w:rsidP="00EC02CD">
            <w:pPr>
              <w:tabs>
                <w:tab w:val="left" w:pos="426"/>
                <w:tab w:val="left" w:pos="851"/>
              </w:tabs>
              <w:suppressAutoHyphens/>
              <w:spacing w:before="360"/>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14:paraId="587E2FCA" w14:textId="77777777" w:rsidR="002D3CA5" w:rsidRPr="002D3CA5" w:rsidRDefault="002D3CA5" w:rsidP="00010DA8">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14:paraId="7BFC31C5" w14:textId="77777777" w:rsidR="002D3CA5" w:rsidRPr="000201F0" w:rsidRDefault="002D3CA5" w:rsidP="00DF22CD">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sidR="007D1688">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14:paraId="150E4728" w14:textId="77777777" w:rsidR="002D3CA5" w:rsidRDefault="002D3CA5" w:rsidP="00010DA8">
            <w:pPr>
              <w:tabs>
                <w:tab w:val="left" w:pos="426"/>
              </w:tabs>
              <w:spacing w:before="0"/>
              <w:jc w:val="left"/>
              <w:rPr>
                <w:rFonts w:asciiTheme="minorHAnsi" w:eastAsia="Times New Roman" w:hAnsiTheme="minorHAnsi" w:cstheme="minorHAnsi"/>
                <w:sz w:val="20"/>
                <w:szCs w:val="20"/>
                <w:lang w:eastAsia="fr-FR"/>
              </w:rPr>
            </w:pPr>
          </w:p>
          <w:p w14:paraId="5FCC9548" w14:textId="77777777" w:rsidR="007D1688" w:rsidRPr="002D3CA5" w:rsidRDefault="007D1688" w:rsidP="00010DA8">
            <w:pPr>
              <w:tabs>
                <w:tab w:val="left" w:pos="426"/>
              </w:tabs>
              <w:spacing w:before="0"/>
              <w:jc w:val="left"/>
              <w:rPr>
                <w:rFonts w:asciiTheme="minorHAnsi" w:eastAsia="Times New Roman" w:hAnsiTheme="minorHAnsi" w:cstheme="minorHAnsi"/>
                <w:sz w:val="20"/>
                <w:szCs w:val="20"/>
                <w:lang w:eastAsia="fr-FR"/>
              </w:rPr>
            </w:pPr>
          </w:p>
          <w:p w14:paraId="4687DD7F" w14:textId="77777777" w:rsidR="002D3CA5" w:rsidRPr="002D3CA5" w:rsidRDefault="002D3CA5" w:rsidP="00010DA8">
            <w:pPr>
              <w:tabs>
                <w:tab w:val="left" w:pos="426"/>
              </w:tabs>
              <w:spacing w:before="0"/>
              <w:jc w:val="left"/>
              <w:rPr>
                <w:rFonts w:asciiTheme="minorHAnsi" w:eastAsia="Times New Roman" w:hAnsiTheme="minorHAnsi" w:cstheme="minorHAnsi"/>
                <w:sz w:val="20"/>
                <w:szCs w:val="20"/>
                <w:lang w:eastAsia="fr-FR"/>
              </w:rPr>
            </w:pPr>
          </w:p>
          <w:p w14:paraId="65493204" w14:textId="77777777" w:rsidR="002D3CA5" w:rsidRPr="002D3CA5" w:rsidRDefault="002D3CA5" w:rsidP="00010DA8">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14:paraId="4410BE56" w14:textId="77777777" w:rsidR="001B2E9E" w:rsidRPr="00DF22CD" w:rsidRDefault="001B2E9E" w:rsidP="00010DA8">
            <w:pPr>
              <w:tabs>
                <w:tab w:val="left" w:pos="426"/>
              </w:tabs>
              <w:spacing w:before="0"/>
              <w:jc w:val="left"/>
              <w:rPr>
                <w:rFonts w:asciiTheme="minorHAnsi" w:eastAsia="Times New Roman" w:hAnsiTheme="minorHAnsi" w:cstheme="minorHAnsi"/>
                <w:bCs/>
                <w:sz w:val="20"/>
                <w:szCs w:val="20"/>
                <w:lang w:eastAsia="fr-FR"/>
              </w:rPr>
            </w:pPr>
          </w:p>
          <w:p w14:paraId="5162BEE2" w14:textId="77777777" w:rsidR="001B2E9E" w:rsidRPr="00DF22CD" w:rsidRDefault="001B2E9E" w:rsidP="00010DA8">
            <w:pPr>
              <w:tabs>
                <w:tab w:val="left" w:pos="426"/>
              </w:tabs>
              <w:spacing w:before="0"/>
              <w:jc w:val="left"/>
              <w:rPr>
                <w:rFonts w:asciiTheme="minorHAnsi" w:eastAsia="Times New Roman" w:hAnsiTheme="minorHAnsi" w:cstheme="minorHAnsi"/>
                <w:bCs/>
                <w:sz w:val="20"/>
                <w:szCs w:val="20"/>
                <w:lang w:eastAsia="fr-FR"/>
              </w:rPr>
            </w:pPr>
          </w:p>
          <w:p w14:paraId="5441D58B" w14:textId="77777777" w:rsidR="007D1688" w:rsidRPr="00DF22CD" w:rsidRDefault="007D1688" w:rsidP="00010DA8">
            <w:pPr>
              <w:tabs>
                <w:tab w:val="left" w:pos="426"/>
              </w:tabs>
              <w:spacing w:before="0"/>
              <w:jc w:val="left"/>
              <w:rPr>
                <w:rFonts w:asciiTheme="minorHAnsi" w:eastAsia="Times New Roman" w:hAnsiTheme="minorHAnsi" w:cstheme="minorHAnsi"/>
                <w:bCs/>
                <w:sz w:val="20"/>
                <w:szCs w:val="20"/>
                <w:lang w:eastAsia="fr-FR"/>
              </w:rPr>
            </w:pPr>
          </w:p>
          <w:p w14:paraId="7CAA0F7B" w14:textId="77777777" w:rsidR="001B2E9E" w:rsidRPr="001B2E9E" w:rsidRDefault="001B2E9E" w:rsidP="00010DA8">
            <w:pPr>
              <w:tabs>
                <w:tab w:val="left" w:pos="426"/>
              </w:tabs>
              <w:suppressAutoHyphens/>
              <w:jc w:val="left"/>
              <w:rPr>
                <w:rFonts w:ascii="Arial" w:eastAsia="Times New Roman" w:hAnsi="Arial" w:cs="Arial"/>
                <w:b/>
                <w:sz w:val="20"/>
                <w:szCs w:val="20"/>
                <w:lang w:eastAsia="zh-CN"/>
              </w:rPr>
            </w:pPr>
            <w:r w:rsidRPr="001B2E9E">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Pr="001B2E9E">
              <w:rPr>
                <w:rFonts w:asciiTheme="minorHAnsi" w:eastAsia="Wingdings" w:hAnsiTheme="minorHAnsi" w:cstheme="minorHAnsi"/>
                <w:b/>
                <w:color w:val="990033"/>
                <w:szCs w:val="20"/>
                <w:lang w:eastAsia="zh-CN"/>
              </w:rPr>
              <w:t>4 - Avance </w:t>
            </w:r>
            <w:r w:rsidRPr="00AB4F9A">
              <w:rPr>
                <w:rFonts w:ascii="Arial Narrow" w:eastAsia="Times New Roman" w:hAnsi="Arial Narrow" w:cstheme="minorHAnsi"/>
                <w:i/>
                <w:sz w:val="16"/>
                <w:szCs w:val="20"/>
                <w:lang w:eastAsia="zh-CN"/>
              </w:rPr>
              <w:t xml:space="preserve">(article </w:t>
            </w:r>
            <w:r w:rsidR="00FD23E7" w:rsidRPr="00AB4F9A">
              <w:rPr>
                <w:rFonts w:ascii="Arial Narrow" w:eastAsia="Times New Roman" w:hAnsi="Arial Narrow" w:cstheme="minorHAnsi"/>
                <w:i/>
                <w:sz w:val="16"/>
                <w:szCs w:val="20"/>
                <w:lang w:eastAsia="zh-CN"/>
              </w:rPr>
              <w:t>LP 411-2 et suivants</w:t>
            </w:r>
            <w:r w:rsidRPr="00AB4F9A">
              <w:rPr>
                <w:rFonts w:ascii="Arial Narrow" w:eastAsia="Times New Roman" w:hAnsi="Arial Narrow" w:cstheme="minorHAnsi"/>
                <w:i/>
                <w:sz w:val="16"/>
                <w:szCs w:val="20"/>
                <w:lang w:eastAsia="zh-CN"/>
              </w:rPr>
              <w:t xml:space="preserve"> du code </w:t>
            </w:r>
            <w:r w:rsidR="009A1BF3">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sidR="009A1BF3">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14:paraId="2320E7A8" w14:textId="77777777" w:rsidR="001B2E9E" w:rsidRPr="00C71048" w:rsidRDefault="001B2E9E" w:rsidP="00B9573F">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C71048">
              <w:rPr>
                <w:rFonts w:asciiTheme="minorHAnsi" w:eastAsia="Times New Roman" w:hAnsiTheme="minorHAnsi" w:cstheme="minorHAnsi"/>
                <w:sz w:val="20"/>
                <w:szCs w:val="20"/>
                <w:lang w:eastAsia="zh-CN"/>
              </w:rPr>
              <w:t xml:space="preserve">Je </w:t>
            </w:r>
            <w:r w:rsidRPr="00C71048">
              <w:rPr>
                <w:rFonts w:asciiTheme="minorHAnsi" w:eastAsia="Times New Roman" w:hAnsiTheme="minorHAnsi" w:cstheme="minorHAnsi"/>
                <w:b/>
                <w:sz w:val="20"/>
                <w:szCs w:val="20"/>
                <w:lang w:eastAsia="zh-CN"/>
              </w:rPr>
              <w:t>renonce</w:t>
            </w:r>
            <w:r w:rsidRPr="00C71048">
              <w:rPr>
                <w:rFonts w:asciiTheme="minorHAnsi" w:eastAsia="Times New Roman" w:hAnsiTheme="minorHAnsi" w:cstheme="minorHAnsi"/>
                <w:sz w:val="20"/>
                <w:szCs w:val="20"/>
                <w:lang w:eastAsia="zh-CN"/>
              </w:rPr>
              <w:t xml:space="preserve"> au bénéfice de l'avance :</w:t>
            </w:r>
            <w:r w:rsidRPr="00C71048">
              <w:rPr>
                <w:rFonts w:asciiTheme="minorHAnsi" w:eastAsia="Times New Roman" w:hAnsiTheme="minorHAnsi" w:cstheme="minorHAnsi"/>
                <w:sz w:val="20"/>
                <w:szCs w:val="20"/>
                <w:lang w:eastAsia="zh-CN"/>
              </w:rPr>
              <w:tab/>
            </w:r>
            <w:r w:rsidR="00B9573F">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B9573F">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B9573F">
              <w:rPr>
                <w:rFonts w:asciiTheme="minorHAnsi" w:eastAsia="Times New Roman" w:hAnsiTheme="minorHAnsi" w:cs="Times New Roman"/>
                <w:b/>
                <w:bCs/>
                <w:sz w:val="16"/>
                <w:szCs w:val="20"/>
                <w:lang w:eastAsia="zh-CN"/>
              </w:rPr>
              <w:fldChar w:fldCharType="end"/>
            </w:r>
            <w:r w:rsidR="008D06A4" w:rsidRPr="00C71048">
              <w:rPr>
                <w:rFonts w:asciiTheme="minorHAnsi" w:eastAsia="Times New Roman" w:hAnsiTheme="minorHAnsi" w:cstheme="minorHAnsi"/>
                <w:sz w:val="20"/>
                <w:szCs w:val="20"/>
                <w:lang w:eastAsia="zh-CN"/>
              </w:rPr>
              <w:t xml:space="preserve">   OUI</w:t>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sidR="00B9573F">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B9573F">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B9573F">
              <w:rPr>
                <w:rFonts w:asciiTheme="minorHAnsi" w:eastAsia="Times New Roman" w:hAnsiTheme="minorHAnsi" w:cs="Times New Roman"/>
                <w:b/>
                <w:bCs/>
                <w:sz w:val="16"/>
                <w:szCs w:val="20"/>
                <w:lang w:eastAsia="zh-CN"/>
              </w:rPr>
              <w:fldChar w:fldCharType="end"/>
            </w:r>
            <w:r w:rsidR="008D06A4" w:rsidRPr="00C71048">
              <w:rPr>
                <w:rFonts w:asciiTheme="minorHAnsi" w:eastAsia="Times New Roman" w:hAnsiTheme="minorHAnsi" w:cstheme="minorHAnsi"/>
                <w:sz w:val="20"/>
                <w:szCs w:val="20"/>
                <w:lang w:eastAsia="zh-CN"/>
              </w:rPr>
              <w:t xml:space="preserve"> </w:t>
            </w:r>
            <w:r w:rsidR="00B9573F">
              <w:rPr>
                <w:rFonts w:asciiTheme="minorHAnsi" w:eastAsia="Times New Roman" w:hAnsiTheme="minorHAnsi" w:cstheme="minorHAnsi"/>
                <w:sz w:val="20"/>
                <w:szCs w:val="20"/>
                <w:lang w:eastAsia="zh-CN"/>
              </w:rPr>
              <w:t xml:space="preserve"> </w:t>
            </w:r>
            <w:r w:rsidR="008D06A4" w:rsidRPr="00C71048">
              <w:rPr>
                <w:rFonts w:asciiTheme="minorHAnsi" w:eastAsia="Times New Roman" w:hAnsiTheme="minorHAnsi" w:cstheme="minorHAnsi"/>
                <w:sz w:val="20"/>
                <w:szCs w:val="20"/>
                <w:lang w:eastAsia="zh-CN"/>
              </w:rPr>
              <w:t xml:space="preserve"> NON</w:t>
            </w:r>
          </w:p>
          <w:p w14:paraId="4063E92E" w14:textId="77777777" w:rsidR="001B2E9E" w:rsidRPr="00DF22CD" w:rsidRDefault="001B2E9E" w:rsidP="00CA1A21">
            <w:pPr>
              <w:suppressAutoHyphens/>
              <w:spacing w:before="0"/>
              <w:ind w:left="284"/>
              <w:jc w:val="left"/>
              <w:rPr>
                <w:rFonts w:ascii="Arial Narrow" w:eastAsia="Times New Roman" w:hAnsi="Arial Narrow" w:cstheme="minorHAnsi"/>
                <w:i/>
                <w:sz w:val="14"/>
                <w:szCs w:val="20"/>
                <w:lang w:eastAsia="zh-CN"/>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14:paraId="53F558AF" w14:textId="77777777" w:rsidR="00CA1A21" w:rsidRPr="001B2E9E" w:rsidRDefault="00CA1A21" w:rsidP="00CA1A21">
            <w:pPr>
              <w:suppressAutoHyphens/>
              <w:spacing w:before="0"/>
              <w:ind w:left="284"/>
              <w:jc w:val="left"/>
              <w:rPr>
                <w:rFonts w:ascii="Arial Narrow" w:eastAsia="Times New Roman" w:hAnsi="Arial Narrow" w:cstheme="minorHAnsi"/>
                <w:i/>
                <w:sz w:val="16"/>
                <w:szCs w:val="20"/>
                <w:lang w:eastAsia="zh-CN"/>
              </w:rPr>
            </w:pPr>
          </w:p>
          <w:p w14:paraId="06581CA7" w14:textId="77777777" w:rsidR="002D3CA5" w:rsidRPr="002D3CA5" w:rsidRDefault="002D3CA5" w:rsidP="00010DA8">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00CA1A21">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Durée du marché :</w:t>
            </w:r>
          </w:p>
          <w:p w14:paraId="7D4FD56E" w14:textId="3FD1BC86" w:rsidR="00A500FE" w:rsidRPr="00145313" w:rsidRDefault="00A500FE" w:rsidP="00010DA8">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w:t>
            </w:r>
            <w:r w:rsidRPr="00145313">
              <w:rPr>
                <w:rFonts w:asciiTheme="minorHAnsi" w:eastAsia="Times New Roman" w:hAnsiTheme="minorHAnsi" w:cstheme="minorHAnsi"/>
                <w:sz w:val="20"/>
                <w:szCs w:val="20"/>
                <w:lang w:eastAsia="fr-FR"/>
              </w:rPr>
              <w:t xml:space="preserve">de </w:t>
            </w:r>
            <w:r w:rsidR="00145313" w:rsidRPr="00145313">
              <w:rPr>
                <w:rFonts w:asciiTheme="minorHAnsi" w:eastAsia="Times New Roman" w:hAnsiTheme="minorHAnsi" w:cstheme="minorHAnsi"/>
                <w:sz w:val="20"/>
                <w:szCs w:val="20"/>
                <w:lang w:eastAsia="fr-FR"/>
              </w:rPr>
              <w:t>3</w:t>
            </w:r>
            <w:r w:rsidR="0012014E" w:rsidRPr="00145313">
              <w:rPr>
                <w:rFonts w:asciiTheme="minorHAnsi" w:eastAsia="Times New Roman" w:hAnsiTheme="minorHAnsi" w:cstheme="minorHAnsi"/>
                <w:sz w:val="20"/>
                <w:szCs w:val="20"/>
                <w:lang w:eastAsia="fr-FR"/>
              </w:rPr>
              <w:t xml:space="preserve"> </w:t>
            </w:r>
            <w:r w:rsidRPr="00145313">
              <w:rPr>
                <w:rFonts w:asciiTheme="minorHAnsi" w:eastAsia="Times New Roman" w:hAnsiTheme="minorHAnsi" w:cstheme="minorHAnsi"/>
                <w:b/>
                <w:sz w:val="20"/>
                <w:szCs w:val="20"/>
                <w:lang w:eastAsia="fr-FR"/>
              </w:rPr>
              <w:t>mois</w:t>
            </w:r>
            <w:r w:rsidRPr="00145313">
              <w:rPr>
                <w:rFonts w:asciiTheme="minorHAnsi" w:eastAsia="Times New Roman" w:hAnsiTheme="minorHAnsi" w:cstheme="minorHAnsi"/>
                <w:sz w:val="20"/>
                <w:szCs w:val="20"/>
                <w:lang w:eastAsia="fr-FR"/>
              </w:rPr>
              <w:t xml:space="preserve"> à compter de :</w:t>
            </w:r>
          </w:p>
          <w:p w14:paraId="15BE5362" w14:textId="7DC4E3A7" w:rsidR="00A500FE" w:rsidRPr="00145313" w:rsidRDefault="00A500FE" w:rsidP="00AB3CC3">
            <w:pPr>
              <w:suppressAutoHyphens/>
              <w:spacing w:before="0"/>
              <w:ind w:left="284"/>
              <w:jc w:val="left"/>
              <w:rPr>
                <w:rFonts w:ascii="Arial Narrow" w:eastAsia="Times New Roman" w:hAnsi="Arial Narrow" w:cstheme="minorHAnsi"/>
                <w:i/>
                <w:sz w:val="14"/>
                <w:szCs w:val="20"/>
                <w:lang w:eastAsia="zh-CN"/>
              </w:rPr>
            </w:pPr>
            <w:r w:rsidRPr="00145313">
              <w:rPr>
                <w:rFonts w:ascii="Arial Narrow" w:eastAsia="Times New Roman" w:hAnsi="Arial Narrow" w:cstheme="minorHAnsi"/>
                <w:i/>
                <w:sz w:val="14"/>
                <w:szCs w:val="20"/>
                <w:lang w:eastAsia="zh-CN"/>
              </w:rPr>
              <w:t>(</w:t>
            </w:r>
            <w:r w:rsidRPr="00145313">
              <w:rPr>
                <w:rFonts w:ascii="Arial Narrow" w:eastAsia="Times New Roman" w:hAnsi="Arial Narrow" w:cstheme="minorHAnsi"/>
                <w:b/>
                <w:i/>
                <w:sz w:val="14"/>
                <w:szCs w:val="20"/>
                <w:lang w:eastAsia="zh-CN"/>
              </w:rPr>
              <w:t>Cocher</w:t>
            </w:r>
            <w:r w:rsidRPr="00145313">
              <w:rPr>
                <w:rFonts w:ascii="Arial Narrow" w:eastAsia="Times New Roman" w:hAnsi="Arial Narrow" w:cstheme="minorHAnsi"/>
                <w:i/>
                <w:sz w:val="14"/>
                <w:szCs w:val="20"/>
                <w:lang w:eastAsia="zh-CN"/>
              </w:rPr>
              <w:t xml:space="preserve"> </w:t>
            </w:r>
            <w:r w:rsidRPr="00145313">
              <w:rPr>
                <w:rFonts w:ascii="Arial Narrow" w:eastAsia="Times New Roman" w:hAnsi="Arial Narrow" w:cstheme="minorHAnsi"/>
                <w:b/>
                <w:i/>
                <w:sz w:val="14"/>
                <w:szCs w:val="20"/>
                <w:u w:val="single"/>
                <w:lang w:eastAsia="zh-CN"/>
              </w:rPr>
              <w:t>la</w:t>
            </w:r>
            <w:r w:rsidRPr="00145313">
              <w:rPr>
                <w:rFonts w:ascii="Arial Narrow" w:eastAsia="Times New Roman" w:hAnsi="Arial Narrow" w:cstheme="minorHAnsi"/>
                <w:i/>
                <w:sz w:val="14"/>
                <w:szCs w:val="20"/>
                <w:lang w:eastAsia="zh-CN"/>
              </w:rPr>
              <w:t xml:space="preserve"> case correspondante.)</w:t>
            </w:r>
          </w:p>
          <w:p w14:paraId="0B75C462" w14:textId="4C1FD64A" w:rsidR="00A500FE" w:rsidRPr="00145313" w:rsidRDefault="00AB3CC3" w:rsidP="00145313">
            <w:pPr>
              <w:tabs>
                <w:tab w:val="left" w:pos="851"/>
              </w:tabs>
              <w:suppressAutoHyphens/>
              <w:ind w:left="567"/>
              <w:rPr>
                <w:rFonts w:asciiTheme="minorHAnsi" w:eastAsia="Times New Roman" w:hAnsiTheme="minorHAnsi" w:cstheme="minorHAnsi"/>
                <w:sz w:val="20"/>
                <w:szCs w:val="20"/>
                <w:lang w:eastAsia="zh-CN"/>
              </w:rPr>
            </w:pPr>
            <w:r w:rsidRPr="00145313">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145313">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Pr="00145313">
              <w:rPr>
                <w:rFonts w:asciiTheme="minorHAnsi" w:eastAsia="Times New Roman" w:hAnsiTheme="minorHAnsi" w:cs="Times New Roman"/>
                <w:b/>
                <w:bCs/>
                <w:sz w:val="16"/>
                <w:szCs w:val="20"/>
                <w:lang w:eastAsia="zh-CN"/>
              </w:rPr>
              <w:fldChar w:fldCharType="end"/>
            </w:r>
            <w:r w:rsidR="00685332" w:rsidRPr="00145313">
              <w:rPr>
                <w:rFonts w:asciiTheme="minorHAnsi" w:eastAsia="Times New Roman" w:hAnsiTheme="minorHAnsi" w:cs="Times New Roman"/>
                <w:b/>
                <w:bCs/>
                <w:sz w:val="16"/>
                <w:szCs w:val="20"/>
                <w:lang w:eastAsia="zh-CN"/>
              </w:rPr>
              <w:t xml:space="preserve"> </w:t>
            </w:r>
            <w:r w:rsidR="00A500FE" w:rsidRPr="00145313">
              <w:rPr>
                <w:rFonts w:asciiTheme="minorHAnsi" w:eastAsia="Times New Roman" w:hAnsiTheme="minorHAnsi" w:cstheme="minorHAnsi"/>
                <w:sz w:val="20"/>
                <w:szCs w:val="20"/>
                <w:lang w:eastAsia="zh-CN"/>
              </w:rPr>
              <w:t>la date de notification de l’ordre de service</w:t>
            </w:r>
            <w:r w:rsidR="00145313" w:rsidRPr="00145313">
              <w:rPr>
                <w:rFonts w:asciiTheme="minorHAnsi" w:eastAsia="Times New Roman" w:hAnsiTheme="minorHAnsi" w:cstheme="minorHAnsi"/>
                <w:sz w:val="20"/>
                <w:szCs w:val="20"/>
                <w:lang w:eastAsia="zh-CN"/>
              </w:rPr>
              <w:t xml:space="preserve"> </w:t>
            </w:r>
          </w:p>
          <w:p w14:paraId="3FFBA337" w14:textId="5278753A" w:rsidR="00A500FE" w:rsidRPr="00145313" w:rsidRDefault="00A500FE" w:rsidP="00B9573F">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A500FE">
              <w:rPr>
                <w:rFonts w:asciiTheme="minorHAnsi" w:eastAsia="Times New Roman" w:hAnsiTheme="minorHAnsi" w:cstheme="minorHAnsi"/>
                <w:sz w:val="20"/>
                <w:szCs w:val="20"/>
                <w:lang w:eastAsia="fr-FR"/>
              </w:rPr>
              <w:t xml:space="preserve">Le marché public ou l’accord cadre est </w:t>
            </w:r>
            <w:r w:rsidRPr="00A500FE">
              <w:rPr>
                <w:rFonts w:asciiTheme="minorHAnsi" w:eastAsia="Times New Roman" w:hAnsiTheme="minorHAnsi" w:cstheme="minorHAnsi"/>
                <w:b/>
                <w:sz w:val="20"/>
                <w:szCs w:val="20"/>
                <w:lang w:eastAsia="fr-FR"/>
              </w:rPr>
              <w:t>reconductible</w:t>
            </w:r>
            <w:r w:rsidRPr="00A500FE">
              <w:rPr>
                <w:rFonts w:asciiTheme="minorHAnsi" w:eastAsia="Times New Roman" w:hAnsiTheme="minorHAnsi" w:cstheme="minorHAnsi"/>
                <w:sz w:val="20"/>
                <w:szCs w:val="20"/>
                <w:lang w:eastAsia="fr-FR"/>
              </w:rPr>
              <w:t> :</w:t>
            </w:r>
            <w:r w:rsidR="00F050E6" w:rsidRPr="00145313">
              <w:rPr>
                <w:rFonts w:asciiTheme="minorHAnsi" w:eastAsia="Times New Roman" w:hAnsiTheme="minorHAnsi" w:cstheme="minorHAnsi"/>
                <w:sz w:val="20"/>
                <w:szCs w:val="20"/>
                <w:lang w:eastAsia="fr-FR"/>
              </w:rPr>
              <w:tab/>
            </w:r>
            <w:r w:rsidRPr="00145313">
              <w:rPr>
                <w:rFonts w:asciiTheme="minorHAnsi" w:eastAsia="Times New Roman" w:hAnsiTheme="minorHAnsi" w:cstheme="minorHAnsi"/>
                <w:sz w:val="20"/>
                <w:szCs w:val="20"/>
                <w:lang w:eastAsia="fr-FR"/>
              </w:rPr>
              <w:tab/>
            </w:r>
            <w:r w:rsidR="00AB3CC3" w:rsidRPr="00145313">
              <w:rPr>
                <w:rFonts w:ascii="Calibri" w:eastAsia="Times New Roman" w:hAnsi="Calibri"/>
                <w:b/>
                <w:bCs/>
                <w:sz w:val="16"/>
                <w:szCs w:val="20"/>
                <w:lang w:eastAsia="zh-CN"/>
              </w:rPr>
              <w:fldChar w:fldCharType="begin">
                <w:ffData>
                  <w:name w:val=""/>
                  <w:enabled/>
                  <w:calcOnExit w:val="0"/>
                  <w:checkBox>
                    <w:size w:val="18"/>
                    <w:default w:val="1"/>
                  </w:checkBox>
                </w:ffData>
              </w:fldChar>
            </w:r>
            <w:r w:rsidR="00AB3CC3" w:rsidRPr="00145313">
              <w:rPr>
                <w:rFonts w:ascii="Calibri" w:eastAsia="Times New Roman" w:hAnsi="Calibri"/>
                <w:b/>
                <w:bCs/>
                <w:sz w:val="16"/>
                <w:szCs w:val="20"/>
                <w:lang w:eastAsia="zh-CN"/>
              </w:rPr>
              <w:instrText xml:space="preserve"> FORMCHECKBOX </w:instrText>
            </w:r>
            <w:r w:rsidR="002B72B0">
              <w:rPr>
                <w:rFonts w:ascii="Calibri" w:eastAsia="Times New Roman" w:hAnsi="Calibri"/>
                <w:b/>
                <w:bCs/>
                <w:sz w:val="16"/>
                <w:szCs w:val="20"/>
                <w:lang w:eastAsia="zh-CN"/>
              </w:rPr>
            </w:r>
            <w:r w:rsidR="002B72B0">
              <w:rPr>
                <w:rFonts w:ascii="Calibri" w:eastAsia="Times New Roman" w:hAnsi="Calibri"/>
                <w:b/>
                <w:bCs/>
                <w:sz w:val="16"/>
                <w:szCs w:val="20"/>
                <w:lang w:eastAsia="zh-CN"/>
              </w:rPr>
              <w:fldChar w:fldCharType="separate"/>
            </w:r>
            <w:r w:rsidR="00AB3CC3" w:rsidRPr="00145313">
              <w:rPr>
                <w:rFonts w:ascii="Calibri" w:eastAsia="Times New Roman" w:hAnsi="Calibri"/>
                <w:b/>
                <w:bCs/>
                <w:sz w:val="16"/>
                <w:szCs w:val="20"/>
                <w:lang w:eastAsia="zh-CN"/>
              </w:rPr>
              <w:fldChar w:fldCharType="end"/>
            </w:r>
            <w:r w:rsidRPr="00145313">
              <w:rPr>
                <w:rFonts w:asciiTheme="minorHAnsi" w:eastAsia="Times New Roman" w:hAnsiTheme="minorHAnsi" w:cstheme="minorHAnsi"/>
                <w:sz w:val="20"/>
                <w:szCs w:val="20"/>
                <w:lang w:eastAsia="fr-FR"/>
              </w:rPr>
              <w:tab/>
            </w:r>
            <w:r w:rsidR="00F050E6" w:rsidRPr="00145313">
              <w:rPr>
                <w:rFonts w:asciiTheme="minorHAnsi" w:eastAsia="Times New Roman" w:hAnsiTheme="minorHAnsi" w:cstheme="minorHAnsi"/>
                <w:sz w:val="20"/>
                <w:szCs w:val="20"/>
                <w:lang w:eastAsia="fr-FR"/>
              </w:rPr>
              <w:t>NON</w:t>
            </w:r>
          </w:p>
          <w:p w14:paraId="33B156FD" w14:textId="77777777" w:rsidR="00A500FE" w:rsidRPr="00861F1A" w:rsidRDefault="00A500FE" w:rsidP="00010DA8">
            <w:pPr>
              <w:suppressAutoHyphens/>
              <w:spacing w:before="0"/>
              <w:ind w:left="284"/>
              <w:jc w:val="left"/>
              <w:rPr>
                <w:rFonts w:ascii="Arial Narrow" w:eastAsia="Times New Roman" w:hAnsi="Arial Narrow" w:cstheme="minorHAnsi"/>
                <w:i/>
                <w:sz w:val="14"/>
                <w:szCs w:val="20"/>
                <w:lang w:eastAsia="zh-CN"/>
              </w:rPr>
            </w:pPr>
            <w:r w:rsidRPr="00861F1A">
              <w:rPr>
                <w:rFonts w:ascii="Arial Narrow" w:eastAsia="Times New Roman" w:hAnsi="Arial Narrow" w:cstheme="minorHAnsi"/>
                <w:i/>
                <w:sz w:val="14"/>
                <w:szCs w:val="20"/>
                <w:lang w:eastAsia="zh-CN"/>
              </w:rPr>
              <w:t>(</w:t>
            </w:r>
            <w:r w:rsidRPr="00861F1A">
              <w:rPr>
                <w:rFonts w:ascii="Arial Narrow" w:eastAsia="Times New Roman" w:hAnsi="Arial Narrow" w:cstheme="minorHAnsi"/>
                <w:b/>
                <w:i/>
                <w:sz w:val="14"/>
                <w:szCs w:val="20"/>
                <w:lang w:eastAsia="zh-CN"/>
              </w:rPr>
              <w:t>Cocher</w:t>
            </w:r>
            <w:r w:rsidRPr="00861F1A">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i/>
                <w:sz w:val="14"/>
                <w:szCs w:val="20"/>
                <w:u w:val="single"/>
                <w:lang w:eastAsia="zh-CN"/>
              </w:rPr>
              <w:t>l</w:t>
            </w:r>
            <w:r w:rsidRPr="00FB273F">
              <w:rPr>
                <w:rFonts w:ascii="Arial Narrow" w:eastAsia="Times New Roman" w:hAnsi="Arial Narrow" w:cstheme="minorHAnsi"/>
                <w:b/>
                <w:i/>
                <w:sz w:val="14"/>
                <w:szCs w:val="20"/>
                <w:u w:val="single"/>
                <w:lang w:eastAsia="zh-CN"/>
              </w:rPr>
              <w:t xml:space="preserve">a </w:t>
            </w:r>
            <w:r w:rsidRPr="00861F1A">
              <w:rPr>
                <w:rFonts w:ascii="Arial Narrow" w:eastAsia="Times New Roman" w:hAnsi="Arial Narrow" w:cstheme="minorHAnsi"/>
                <w:i/>
                <w:sz w:val="14"/>
                <w:szCs w:val="20"/>
                <w:lang w:eastAsia="zh-CN"/>
              </w:rPr>
              <w:t>case correspondante.)</w:t>
            </w:r>
          </w:p>
          <w:p w14:paraId="7087D95C" w14:textId="77777777" w:rsidR="002D3CA5" w:rsidRPr="002D3CA5" w:rsidRDefault="002D3CA5" w:rsidP="007E1C39">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00CA1A21">
              <w:rPr>
                <w:rFonts w:asciiTheme="minorHAnsi" w:eastAsia="Wingdings" w:hAnsiTheme="minorHAnsi" w:cstheme="minorHAnsi"/>
                <w:b/>
                <w:color w:val="990033"/>
                <w:szCs w:val="20"/>
                <w:lang w:eastAsia="zh-CN"/>
              </w:rPr>
              <w:t>6</w:t>
            </w:r>
            <w:r w:rsidRPr="002D3CA5">
              <w:rPr>
                <w:rFonts w:asciiTheme="minorHAnsi" w:eastAsia="Wingdings" w:hAnsiTheme="minorHAnsi" w:cstheme="minorHAnsi"/>
                <w:b/>
                <w:color w:val="990033"/>
                <w:szCs w:val="20"/>
                <w:lang w:eastAsia="zh-CN"/>
              </w:rPr>
              <w:t xml:space="preserve"> - Délai de validité de l’offre :</w:t>
            </w:r>
          </w:p>
          <w:p w14:paraId="26AAA239" w14:textId="1685A079" w:rsidR="002D3CA5" w:rsidRPr="00AB3CC3" w:rsidRDefault="002D3CA5" w:rsidP="00861F1A">
            <w:pPr>
              <w:pStyle w:val="Corpsdetexte3"/>
              <w:tabs>
                <w:tab w:val="clear" w:pos="576"/>
                <w:tab w:val="left" w:pos="426"/>
              </w:tabs>
              <w:suppressAutoHyphens w:val="0"/>
              <w:spacing w:before="60" w:after="120"/>
              <w:rPr>
                <w:rFonts w:asciiTheme="minorHAnsi" w:hAnsiTheme="minorHAnsi" w:cstheme="minorHAnsi"/>
                <w:lang w:eastAsia="fr-FR"/>
              </w:rPr>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w:t>
            </w:r>
            <w:r w:rsidR="00AB3CC3">
              <w:rPr>
                <w:rFonts w:asciiTheme="minorHAnsi" w:hAnsiTheme="minorHAnsi" w:cstheme="minorHAnsi"/>
                <w:lang w:eastAsia="fr-FR"/>
              </w:rPr>
              <w:t>qui est de 190 jours à compter de la notification du marché.</w:t>
            </w:r>
          </w:p>
        </w:tc>
      </w:tr>
    </w:tbl>
    <w:p w14:paraId="4F7DF31F" w14:textId="77777777"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14:paraId="3CECA0FB" w14:textId="77777777" w:rsidTr="00F01267">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14:paraId="2DE4C880" w14:textId="77777777" w:rsidR="009E6DDE" w:rsidRPr="008412F3" w:rsidRDefault="00A21CB5" w:rsidP="00934AFC">
            <w:pPr>
              <w:pStyle w:val="TM3"/>
            </w:pPr>
            <w:r w:rsidRPr="008412F3">
              <w:t xml:space="preserve">C - Signature </w:t>
            </w:r>
            <w:r w:rsidR="00934AFC">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sidR="00934AFC">
              <w:rPr>
                <w:rFonts w:ascii="Arial Black" w:hAnsi="Arial Black"/>
                <w:i/>
                <w:sz w:val="18"/>
                <w:bdr w:val="single" w:sz="4" w:space="0" w:color="FFFFFF" w:themeColor="background1"/>
              </w:rPr>
              <w:t xml:space="preserve">e </w:t>
            </w:r>
            <w:r w:rsidRPr="008412F3">
              <w:t xml:space="preserve"> de l’offre par le candidat</w:t>
            </w:r>
          </w:p>
        </w:tc>
      </w:tr>
      <w:tr w:rsidR="009E6DDE" w:rsidRPr="008412F3" w14:paraId="41D9362D" w14:textId="77777777" w:rsidTr="00F01267">
        <w:tc>
          <w:tcPr>
            <w:tcW w:w="10456" w:type="dxa"/>
            <w:tcBorders>
              <w:top w:val="single" w:sz="4" w:space="0" w:color="FFFFFF" w:themeColor="background1"/>
            </w:tcBorders>
          </w:tcPr>
          <w:p w14:paraId="5CE885CA" w14:textId="723605EA" w:rsidR="0067449C" w:rsidRPr="00EB08C5" w:rsidRDefault="0022274C" w:rsidP="007E1C39">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1</w:t>
            </w:r>
            <w:r w:rsidR="0067449C"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9E6DDE" w:rsidRPr="00EB08C5" w14:paraId="0E3985BB" w14:textId="77777777" w:rsidTr="00AA4F85">
              <w:trPr>
                <w:trHeight w:val="340"/>
              </w:trPr>
              <w:tc>
                <w:tcPr>
                  <w:tcW w:w="4815" w:type="dxa"/>
                  <w:tcBorders>
                    <w:bottom w:val="single" w:sz="4" w:space="0" w:color="auto"/>
                  </w:tcBorders>
                  <w:vAlign w:val="center"/>
                </w:tcPr>
                <w:p w14:paraId="5F617098" w14:textId="77777777" w:rsidR="009E6DDE" w:rsidRPr="00EB08C5" w:rsidRDefault="009E6DDE" w:rsidP="00D04EB8">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w:t>
                  </w:r>
                  <w:r w:rsidR="00D04EB8"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du signataire (*)</w:t>
                  </w:r>
                </w:p>
              </w:tc>
              <w:tc>
                <w:tcPr>
                  <w:tcW w:w="2435" w:type="dxa"/>
                  <w:tcBorders>
                    <w:bottom w:val="single" w:sz="4" w:space="0" w:color="auto"/>
                  </w:tcBorders>
                  <w:vAlign w:val="center"/>
                </w:tcPr>
                <w:p w14:paraId="38296BBC" w14:textId="77777777"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14:paraId="2816D015" w14:textId="77777777"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9E6DDE" w:rsidRPr="00EB08C5" w14:paraId="735E59B2" w14:textId="77777777" w:rsidTr="00C539DE">
              <w:trPr>
                <w:trHeight w:val="851"/>
              </w:trPr>
              <w:tc>
                <w:tcPr>
                  <w:tcW w:w="4815" w:type="dxa"/>
                  <w:tcBorders>
                    <w:bottom w:val="single" w:sz="4" w:space="0" w:color="auto"/>
                  </w:tcBorders>
                  <w:shd w:val="clear" w:color="auto" w:fill="E5B8B7" w:themeFill="accent2" w:themeFillTint="66"/>
                  <w:vAlign w:val="center"/>
                </w:tcPr>
                <w:p w14:paraId="4FCC1114" w14:textId="77777777"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14:paraId="62B8044E" w14:textId="77777777"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14:paraId="488A0E96" w14:textId="77777777" w:rsidR="009E6DDE" w:rsidRPr="00EB08C5" w:rsidRDefault="009E6DDE" w:rsidP="009E6DDE">
                  <w:pPr>
                    <w:spacing w:before="0"/>
                    <w:jc w:val="left"/>
                    <w:rPr>
                      <w:rFonts w:asciiTheme="minorHAnsi" w:eastAsia="Times New Roman" w:hAnsiTheme="minorHAnsi" w:cstheme="minorHAnsi"/>
                      <w:b/>
                      <w:bCs/>
                      <w:sz w:val="20"/>
                      <w:szCs w:val="20"/>
                      <w:lang w:eastAsia="fr-FR"/>
                    </w:rPr>
                  </w:pPr>
                </w:p>
              </w:tc>
            </w:tr>
          </w:tbl>
          <w:p w14:paraId="05A3ED44" w14:textId="77777777" w:rsidR="009E6DDE" w:rsidRPr="00EB08C5" w:rsidRDefault="009E6DDE" w:rsidP="009E6DDE">
            <w:pPr>
              <w:spacing w:before="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14:paraId="7CD1F6E2" w14:textId="1D8DC5AA" w:rsidR="001C7597" w:rsidRDefault="001C7597" w:rsidP="00A43C29">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 xml:space="preserve">2 – Signature du marché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14:paraId="1DF92A40" w14:textId="77777777" w:rsidR="00AA4F85" w:rsidRPr="007E1C39" w:rsidRDefault="00AA4F85" w:rsidP="00AA4F8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sidR="007548B0">
              <w:rPr>
                <w:rFonts w:ascii="Arial Narrow" w:eastAsia="Times New Roman" w:hAnsi="Arial Narrow" w:cstheme="minorHAnsi"/>
                <w:i/>
                <w:sz w:val="14"/>
                <w:szCs w:val="20"/>
                <w:lang w:eastAsia="zh-CN"/>
              </w:rPr>
              <w:t xml:space="preserve"> correspondant au choix du groupement</w:t>
            </w:r>
            <w:r w:rsidR="00E562D3">
              <w:rPr>
                <w:rFonts w:ascii="Arial Narrow" w:eastAsia="Times New Roman" w:hAnsi="Arial Narrow" w:cstheme="minorHAnsi"/>
                <w:i/>
                <w:sz w:val="14"/>
                <w:szCs w:val="20"/>
                <w:lang w:eastAsia="zh-CN"/>
              </w:rPr>
              <w:t xml:space="preserve"> concernant l’habilitation du mandataire – Cf. rubrique B2 ci-dessus et formulaire</w:t>
            </w:r>
            <w:r w:rsidR="00A14C5A">
              <w:rPr>
                <w:rFonts w:ascii="Arial Narrow" w:eastAsia="Times New Roman" w:hAnsi="Arial Narrow" w:cstheme="minorHAnsi"/>
                <w:i/>
                <w:sz w:val="14"/>
                <w:szCs w:val="20"/>
                <w:lang w:eastAsia="zh-CN"/>
              </w:rPr>
              <w:t xml:space="preserve"> LC1bis</w:t>
            </w:r>
            <w:r w:rsidRPr="007E1C39">
              <w:rPr>
                <w:rFonts w:ascii="Arial Narrow" w:eastAsia="Times New Roman" w:hAnsi="Arial Narrow" w:cstheme="minorHAnsi"/>
                <w:i/>
                <w:sz w:val="14"/>
                <w:szCs w:val="20"/>
                <w:lang w:eastAsia="zh-CN"/>
              </w:rPr>
              <w:t>.)</w:t>
            </w:r>
          </w:p>
          <w:p w14:paraId="7AD68D52" w14:textId="77777777" w:rsidR="00CB712A" w:rsidRPr="00EB08C5" w:rsidRDefault="00F2572A" w:rsidP="00FB273F">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CB712A" w:rsidRPr="00EB08C5">
              <w:rPr>
                <w:rFonts w:asciiTheme="minorHAnsi" w:eastAsia="Times New Roman" w:hAnsiTheme="minorHAnsi" w:cstheme="minorHAnsi"/>
                <w:bCs/>
                <w:sz w:val="20"/>
                <w:szCs w:val="20"/>
                <w:lang w:eastAsia="fr-FR"/>
              </w:rPr>
              <w:t xml:space="preserve"> Les membres du groupement </w:t>
            </w:r>
            <w:r w:rsidR="000D7D1E">
              <w:rPr>
                <w:rFonts w:asciiTheme="minorHAnsi" w:eastAsia="Times New Roman" w:hAnsiTheme="minorHAnsi" w:cstheme="minorHAnsi"/>
                <w:bCs/>
                <w:sz w:val="20"/>
                <w:szCs w:val="20"/>
                <w:lang w:eastAsia="fr-FR"/>
              </w:rPr>
              <w:t>ayant</w:t>
            </w:r>
            <w:r w:rsidR="00CB712A" w:rsidRPr="00EB08C5">
              <w:rPr>
                <w:rFonts w:asciiTheme="minorHAnsi" w:eastAsia="Times New Roman" w:hAnsiTheme="minorHAnsi" w:cstheme="minorHAnsi"/>
                <w:bCs/>
                <w:sz w:val="20"/>
                <w:szCs w:val="20"/>
                <w:lang w:eastAsia="fr-FR"/>
              </w:rPr>
              <w:t xml:space="preserve"> donné mandat au</w:t>
            </w:r>
            <w:r w:rsidR="00CB712A" w:rsidRPr="00EB08C5">
              <w:rPr>
                <w:rFonts w:asciiTheme="minorHAnsi" w:eastAsia="Times New Roman" w:hAnsiTheme="minorHAnsi" w:cstheme="minorHAnsi"/>
                <w:b/>
                <w:bCs/>
                <w:sz w:val="20"/>
                <w:szCs w:val="20"/>
                <w:lang w:eastAsia="fr-FR"/>
              </w:rPr>
              <w:t xml:space="preserve"> mandataire qui signe </w:t>
            </w:r>
            <w:r w:rsidR="000D7D1E">
              <w:rPr>
                <w:rFonts w:asciiTheme="minorHAnsi" w:eastAsia="Times New Roman" w:hAnsiTheme="minorHAnsi" w:cstheme="minorHAnsi"/>
                <w:b/>
                <w:bCs/>
                <w:sz w:val="20"/>
                <w:szCs w:val="20"/>
                <w:lang w:eastAsia="fr-FR"/>
              </w:rPr>
              <w:t xml:space="preserve">seul </w:t>
            </w:r>
            <w:r w:rsidR="00CB712A" w:rsidRPr="00EB08C5">
              <w:rPr>
                <w:rFonts w:asciiTheme="minorHAnsi" w:eastAsia="Times New Roman" w:hAnsiTheme="minorHAnsi" w:cstheme="minorHAnsi"/>
                <w:b/>
                <w:bCs/>
                <w:sz w:val="20"/>
                <w:szCs w:val="20"/>
                <w:lang w:eastAsia="fr-FR"/>
              </w:rPr>
              <w:t>le présent acte d’engagement</w:t>
            </w:r>
            <w:r w:rsidR="00CB712A"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750DF3" w:rsidRPr="00EB08C5" w14:paraId="31EF9749" w14:textId="77777777" w:rsidTr="00AA4F85">
              <w:trPr>
                <w:trHeight w:val="340"/>
              </w:trPr>
              <w:tc>
                <w:tcPr>
                  <w:tcW w:w="4815" w:type="dxa"/>
                  <w:tcBorders>
                    <w:bottom w:val="single" w:sz="4" w:space="0" w:color="auto"/>
                  </w:tcBorders>
                  <w:vAlign w:val="center"/>
                </w:tcPr>
                <w:p w14:paraId="13F88C36" w14:textId="77777777"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00CD102C" w:rsidRPr="00EB08C5">
                    <w:rPr>
                      <w:rFonts w:asciiTheme="minorHAnsi" w:eastAsia="Times New Roman" w:hAnsiTheme="minorHAnsi" w:cstheme="minorHAnsi"/>
                      <w:b/>
                      <w:bCs/>
                      <w:sz w:val="20"/>
                      <w:szCs w:val="20"/>
                      <w:u w:val="single"/>
                      <w:lang w:eastAsia="fr-FR"/>
                    </w:rPr>
                    <w:t>MANDATAIRE</w:t>
                  </w:r>
                  <w:r w:rsidR="00CD102C"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signataire (*)</w:t>
                  </w:r>
                </w:p>
              </w:tc>
              <w:tc>
                <w:tcPr>
                  <w:tcW w:w="2435" w:type="dxa"/>
                  <w:tcBorders>
                    <w:bottom w:val="single" w:sz="4" w:space="0" w:color="auto"/>
                  </w:tcBorders>
                  <w:vAlign w:val="center"/>
                </w:tcPr>
                <w:p w14:paraId="4127AC30" w14:textId="77777777"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14:paraId="2A058C99" w14:textId="77777777"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750DF3" w:rsidRPr="00EB08C5" w14:paraId="6170E417" w14:textId="77777777" w:rsidTr="00C539DE">
              <w:trPr>
                <w:trHeight w:val="851"/>
              </w:trPr>
              <w:tc>
                <w:tcPr>
                  <w:tcW w:w="4815" w:type="dxa"/>
                  <w:tcBorders>
                    <w:bottom w:val="single" w:sz="4" w:space="0" w:color="auto"/>
                  </w:tcBorders>
                  <w:shd w:val="clear" w:color="auto" w:fill="E5B8B7" w:themeFill="accent2" w:themeFillTint="66"/>
                  <w:vAlign w:val="center"/>
                </w:tcPr>
                <w:p w14:paraId="4F8B8CDB" w14:textId="77777777" w:rsidR="00750DF3" w:rsidRPr="00EB08C5" w:rsidRDefault="00750DF3" w:rsidP="00FC5135">
                  <w:pPr>
                    <w:pStyle w:val="TM3"/>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14:paraId="37A79662" w14:textId="77777777" w:rsidR="00750DF3" w:rsidRPr="00EB08C5" w:rsidRDefault="00750DF3" w:rsidP="00AB7DE4">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14:paraId="33410BDD" w14:textId="77777777" w:rsidR="00750DF3" w:rsidRPr="00EB08C5" w:rsidRDefault="00750DF3" w:rsidP="00AB7DE4">
                  <w:pPr>
                    <w:spacing w:before="0"/>
                    <w:jc w:val="left"/>
                    <w:rPr>
                      <w:rFonts w:asciiTheme="minorHAnsi" w:eastAsia="Times New Roman" w:hAnsiTheme="minorHAnsi" w:cstheme="minorHAnsi"/>
                      <w:b/>
                      <w:bCs/>
                      <w:sz w:val="20"/>
                      <w:szCs w:val="20"/>
                      <w:lang w:eastAsia="fr-FR"/>
                    </w:rPr>
                  </w:pPr>
                </w:p>
              </w:tc>
            </w:tr>
          </w:tbl>
          <w:p w14:paraId="42EB3925" w14:textId="77777777" w:rsidR="00CD102C" w:rsidRPr="00EB08C5" w:rsidRDefault="00CD102C" w:rsidP="00CC64F8">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w:t>
            </w:r>
            <w:r w:rsidR="00E17073" w:rsidRPr="00EB08C5">
              <w:rPr>
                <w:rFonts w:ascii="Arial Narrow" w:eastAsia="Times New Roman" w:hAnsi="Arial Narrow" w:cstheme="minorHAnsi"/>
                <w:b/>
                <w:i/>
                <w:sz w:val="18"/>
                <w:szCs w:val="19"/>
                <w:lang w:eastAsia="fr-FR"/>
              </w:rPr>
              <w:t xml:space="preserve">it avoir le pouvoir d’engager son </w:t>
            </w:r>
            <w:r w:rsidRPr="00EB08C5">
              <w:rPr>
                <w:rFonts w:ascii="Arial Narrow" w:eastAsia="Times New Roman" w:hAnsi="Arial Narrow" w:cstheme="minorHAnsi"/>
                <w:b/>
                <w:i/>
                <w:sz w:val="18"/>
                <w:szCs w:val="19"/>
                <w:lang w:eastAsia="fr-FR"/>
              </w:rPr>
              <w:t xml:space="preserve">entreprise </w:t>
            </w:r>
            <w:r w:rsidR="00E17073" w:rsidRPr="00EB08C5">
              <w:rPr>
                <w:rFonts w:ascii="Arial Narrow" w:eastAsia="Times New Roman" w:hAnsi="Arial Narrow" w:cstheme="minorHAnsi"/>
                <w:b/>
                <w:i/>
                <w:sz w:val="18"/>
                <w:szCs w:val="19"/>
                <w:lang w:eastAsia="fr-FR"/>
              </w:rPr>
              <w:t xml:space="preserve">et le groupement </w:t>
            </w:r>
            <w:r w:rsidRPr="00EB08C5">
              <w:rPr>
                <w:rFonts w:ascii="Arial Narrow" w:eastAsia="Times New Roman" w:hAnsi="Arial Narrow" w:cstheme="minorHAnsi"/>
                <w:b/>
                <w:i/>
                <w:sz w:val="18"/>
                <w:szCs w:val="19"/>
                <w:lang w:eastAsia="fr-FR"/>
              </w:rPr>
              <w:t>qu’il représente.</w:t>
            </w:r>
          </w:p>
          <w:p w14:paraId="54FC24C5" w14:textId="77777777" w:rsidR="00CB712A" w:rsidRPr="00BF4962" w:rsidRDefault="009924F7" w:rsidP="00FB273F">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900DCC" w:rsidRPr="00EB08C5">
              <w:rPr>
                <w:rFonts w:asciiTheme="minorHAnsi" w:eastAsia="Times New Roman" w:hAnsiTheme="minorHAnsi" w:cstheme="minorHAnsi"/>
                <w:bCs/>
                <w:sz w:val="20"/>
                <w:szCs w:val="20"/>
                <w:lang w:eastAsia="fr-FR"/>
              </w:rPr>
              <w:t xml:space="preserve"> Les membres du groupement </w:t>
            </w:r>
            <w:r w:rsidR="00CB712A" w:rsidRPr="00EB08C5">
              <w:rPr>
                <w:rFonts w:asciiTheme="minorHAnsi" w:eastAsia="Times New Roman" w:hAnsiTheme="minorHAnsi" w:cstheme="minorHAnsi"/>
                <w:b/>
                <w:bCs/>
                <w:sz w:val="20"/>
                <w:szCs w:val="20"/>
                <w:lang w:eastAsia="fr-FR"/>
              </w:rPr>
              <w:t>signent</w:t>
            </w:r>
            <w:r w:rsidR="004E4528" w:rsidRPr="00EB08C5">
              <w:rPr>
                <w:rFonts w:asciiTheme="minorHAnsi" w:eastAsia="Times New Roman" w:hAnsiTheme="minorHAnsi" w:cstheme="minorHAnsi"/>
                <w:b/>
                <w:bCs/>
                <w:sz w:val="20"/>
                <w:szCs w:val="20"/>
                <w:lang w:eastAsia="fr-FR"/>
              </w:rPr>
              <w:t xml:space="preserve"> chacun</w:t>
            </w:r>
            <w:r w:rsidR="00CB712A" w:rsidRPr="00EB08C5">
              <w:rPr>
                <w:rFonts w:asciiTheme="minorHAnsi" w:eastAsia="Times New Roman" w:hAnsiTheme="minorHAnsi" w:cstheme="minorHAnsi"/>
                <w:b/>
                <w:bCs/>
                <w:sz w:val="20"/>
                <w:szCs w:val="20"/>
                <w:lang w:eastAsia="fr-FR"/>
              </w:rPr>
              <w:t xml:space="preserve"> le présent acte d’engagement</w:t>
            </w:r>
            <w:r w:rsidR="00CB712A"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D7D1E" w:rsidRPr="000D7D1E" w14:paraId="3DAE8324" w14:textId="77777777" w:rsidTr="009209DD">
              <w:trPr>
                <w:cantSplit/>
                <w:trHeight w:val="582"/>
              </w:trPr>
              <w:tc>
                <w:tcPr>
                  <w:tcW w:w="4815" w:type="dxa"/>
                  <w:vAlign w:val="center"/>
                </w:tcPr>
                <w:p w14:paraId="681B7BB8" w14:textId="77777777" w:rsidR="000D7D1E" w:rsidRPr="000D7D1E" w:rsidRDefault="000D7D1E" w:rsidP="00BF4962">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00BF4962"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14:paraId="0166401A" w14:textId="77777777"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14:paraId="4AB5DB65" w14:textId="77777777"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D7D1E" w:rsidRPr="000D7D1E" w14:paraId="3D3B662B" w14:textId="77777777" w:rsidTr="009209DD">
              <w:trPr>
                <w:trHeight w:hRule="exact" w:val="851"/>
              </w:trPr>
              <w:tc>
                <w:tcPr>
                  <w:tcW w:w="4815" w:type="dxa"/>
                  <w:tcBorders>
                    <w:bottom w:val="nil"/>
                  </w:tcBorders>
                  <w:shd w:val="clear" w:color="auto" w:fill="F2DBDB" w:themeFill="accent2" w:themeFillTint="33"/>
                  <w:vAlign w:val="center"/>
                </w:tcPr>
                <w:p w14:paraId="6AE9CC06" w14:textId="77777777" w:rsidR="000D7D1E" w:rsidRPr="000D7D1E" w:rsidRDefault="000D7D1E" w:rsidP="00BF4962">
                  <w:pPr>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14:paraId="2644FB1E"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14:paraId="3F6267F8"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14:paraId="3D599AA6" w14:textId="77777777" w:rsidTr="009209DD">
              <w:trPr>
                <w:trHeight w:hRule="exact" w:val="851"/>
              </w:trPr>
              <w:tc>
                <w:tcPr>
                  <w:tcW w:w="4815" w:type="dxa"/>
                  <w:tcBorders>
                    <w:top w:val="nil"/>
                    <w:bottom w:val="nil"/>
                  </w:tcBorders>
                  <w:vAlign w:val="center"/>
                </w:tcPr>
                <w:p w14:paraId="2ACB47A1"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14:paraId="5387B451" w14:textId="77777777" w:rsidR="000D7D1E" w:rsidRPr="000D7D1E" w:rsidRDefault="000D7D1E" w:rsidP="000D7D1E">
                  <w:pPr>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14:paraId="181D768C" w14:textId="77777777" w:rsidR="000D7D1E" w:rsidRPr="000D7D1E" w:rsidRDefault="000D7D1E" w:rsidP="000D7D1E">
                  <w:pPr>
                    <w:spacing w:before="0"/>
                    <w:jc w:val="left"/>
                    <w:rPr>
                      <w:rFonts w:asciiTheme="minorHAnsi" w:hAnsiTheme="minorHAnsi" w:cstheme="minorHAnsi"/>
                      <w:b/>
                      <w:noProof/>
                      <w:sz w:val="20"/>
                      <w:szCs w:val="20"/>
                      <w:highlight w:val="red"/>
                      <w:lang w:eastAsia="fr-FR"/>
                    </w:rPr>
                  </w:pPr>
                </w:p>
              </w:tc>
            </w:tr>
            <w:tr w:rsidR="000D7D1E" w:rsidRPr="000D7D1E" w14:paraId="75A72A62" w14:textId="77777777" w:rsidTr="009209DD">
              <w:trPr>
                <w:trHeight w:hRule="exact" w:val="851"/>
              </w:trPr>
              <w:tc>
                <w:tcPr>
                  <w:tcW w:w="4815" w:type="dxa"/>
                  <w:tcBorders>
                    <w:top w:val="nil"/>
                    <w:bottom w:val="nil"/>
                  </w:tcBorders>
                  <w:shd w:val="clear" w:color="auto" w:fill="F2DBDB" w:themeFill="accent2" w:themeFillTint="33"/>
                  <w:vAlign w:val="center"/>
                </w:tcPr>
                <w:p w14:paraId="318E9837"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14:paraId="46723B84"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14:paraId="27620003"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14:paraId="614073C9" w14:textId="77777777" w:rsidTr="009209DD">
              <w:trPr>
                <w:trHeight w:hRule="exact" w:val="851"/>
              </w:trPr>
              <w:tc>
                <w:tcPr>
                  <w:tcW w:w="4815" w:type="dxa"/>
                  <w:tcBorders>
                    <w:top w:val="nil"/>
                  </w:tcBorders>
                  <w:shd w:val="clear" w:color="auto" w:fill="FFFFFF" w:themeFill="background1"/>
                  <w:vAlign w:val="center"/>
                </w:tcPr>
                <w:p w14:paraId="2911F3C1"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14:paraId="30C0FA39"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14:paraId="764C1EA4" w14:textId="77777777"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bl>
          <w:p w14:paraId="00A6C9C1" w14:textId="77777777" w:rsidR="000D7D1E" w:rsidRPr="000E1F17" w:rsidRDefault="000D7D1E" w:rsidP="00BF4962">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000E1F17" w:rsidRPr="000E1F17">
              <w:rPr>
                <w:rFonts w:ascii="Arial Narrow" w:eastAsia="Times New Roman" w:hAnsi="Arial Narrow" w:cstheme="minorHAnsi"/>
                <w:b/>
                <w:i/>
                <w:sz w:val="18"/>
                <w:szCs w:val="19"/>
                <w:lang w:eastAsia="fr-FR"/>
              </w:rPr>
              <w:t>Chaque</w:t>
            </w:r>
            <w:r w:rsidRPr="000E1F17">
              <w:rPr>
                <w:rFonts w:ascii="Arial Narrow" w:eastAsia="Times New Roman" w:hAnsi="Arial Narrow" w:cstheme="minorHAnsi"/>
                <w:b/>
                <w:i/>
                <w:sz w:val="18"/>
                <w:szCs w:val="19"/>
                <w:lang w:eastAsia="fr-FR"/>
              </w:rPr>
              <w:t xml:space="preserve"> sig</w:t>
            </w:r>
            <w:r w:rsidR="000E1F17" w:rsidRPr="000E1F17">
              <w:rPr>
                <w:rFonts w:ascii="Arial Narrow" w:eastAsia="Times New Roman" w:hAnsi="Arial Narrow" w:cstheme="minorHAnsi"/>
                <w:b/>
                <w:i/>
                <w:sz w:val="18"/>
                <w:szCs w:val="19"/>
                <w:lang w:eastAsia="fr-FR"/>
              </w:rPr>
              <w:t>nataire</w:t>
            </w:r>
            <w:r w:rsidRPr="000E1F17">
              <w:rPr>
                <w:rFonts w:ascii="Arial Narrow" w:eastAsia="Times New Roman" w:hAnsi="Arial Narrow" w:cstheme="minorHAnsi"/>
                <w:b/>
                <w:i/>
                <w:sz w:val="18"/>
                <w:szCs w:val="19"/>
                <w:lang w:eastAsia="fr-FR"/>
              </w:rPr>
              <w:t xml:space="preserve"> doit avoir le pouvoir d’engager l’entreprise qu’il représente.</w:t>
            </w:r>
          </w:p>
          <w:p w14:paraId="19969B86" w14:textId="77777777" w:rsidR="000D7D1E" w:rsidRPr="00EB08C5" w:rsidRDefault="000D7D1E" w:rsidP="00C539DE">
            <w:pPr>
              <w:spacing w:before="0"/>
              <w:ind w:left="426"/>
              <w:rPr>
                <w:rFonts w:ascii="Arial Narrow" w:eastAsia="Times New Roman" w:hAnsi="Arial Narrow" w:cstheme="minorHAnsi"/>
                <w:sz w:val="18"/>
                <w:szCs w:val="19"/>
                <w:lang w:eastAsia="fr-FR"/>
              </w:rPr>
            </w:pPr>
          </w:p>
        </w:tc>
      </w:tr>
    </w:tbl>
    <w:p w14:paraId="4500412A" w14:textId="27CF9221" w:rsidR="00571659" w:rsidRDefault="00571659" w:rsidP="00CC64F8">
      <w:pPr>
        <w:spacing w:before="0" w:line="276" w:lineRule="auto"/>
        <w:jc w:val="left"/>
        <w:rPr>
          <w:rFonts w:asciiTheme="minorHAnsi" w:eastAsia="Times New Roman" w:hAnsiTheme="minorHAnsi" w:cstheme="minorHAnsi"/>
          <w:sz w:val="12"/>
          <w:szCs w:val="20"/>
          <w:lang w:eastAsia="zh-CN"/>
        </w:rPr>
      </w:pPr>
    </w:p>
    <w:p w14:paraId="6125C7BD" w14:textId="016C9001"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3CDD30E2" w14:textId="0CA922A0"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4FA20EDE" w14:textId="17214413"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723D562E" w14:textId="36201547"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07DD144C" w14:textId="4760505F"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54F81F28" w14:textId="4DD028C8"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45B96609" w14:textId="748C37E4"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424910C0" w14:textId="08147763"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1434B815" w14:textId="4586AA10" w:rsidR="002B72B0" w:rsidRDefault="002B72B0" w:rsidP="00CC64F8">
      <w:pPr>
        <w:spacing w:before="0" w:line="276" w:lineRule="auto"/>
        <w:jc w:val="left"/>
        <w:rPr>
          <w:rFonts w:asciiTheme="minorHAnsi" w:eastAsia="Times New Roman" w:hAnsiTheme="minorHAnsi" w:cstheme="minorHAnsi"/>
          <w:sz w:val="12"/>
          <w:szCs w:val="20"/>
          <w:lang w:eastAsia="zh-CN"/>
        </w:rPr>
      </w:pPr>
    </w:p>
    <w:p w14:paraId="5A36F6A3" w14:textId="77777777" w:rsidR="002B72B0" w:rsidRPr="00CC64F8" w:rsidRDefault="002B72B0"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185"/>
        <w:gridCol w:w="9"/>
        <w:gridCol w:w="262"/>
      </w:tblGrid>
      <w:tr w:rsidR="009E6DDE" w:rsidRPr="008412F3" w14:paraId="241AB19C" w14:textId="77777777" w:rsidTr="002B72B0">
        <w:trPr>
          <w:trHeight w:val="340"/>
        </w:trPr>
        <w:tc>
          <w:tcPr>
            <w:tcW w:w="10456" w:type="dxa"/>
            <w:gridSpan w:val="3"/>
            <w:shd w:val="clear" w:color="auto" w:fill="990033"/>
            <w:vAlign w:val="center"/>
          </w:tcPr>
          <w:p w14:paraId="35D0BE20" w14:textId="77777777" w:rsidR="009E6DDE" w:rsidRPr="008412F3" w:rsidRDefault="00A21CB5" w:rsidP="000C28B3">
            <w:pPr>
              <w:pStyle w:val="TM3"/>
              <w:tabs>
                <w:tab w:val="left" w:pos="7513"/>
              </w:tabs>
              <w:ind w:right="-69"/>
            </w:pPr>
            <w:r w:rsidRPr="008412F3">
              <w:lastRenderedPageBreak/>
              <w:t xml:space="preserve">D - Identification </w:t>
            </w:r>
            <w:r w:rsidR="00C04E54" w:rsidRPr="008412F3">
              <w:t xml:space="preserve">de </w:t>
            </w:r>
            <w:r w:rsidR="000201F0">
              <w:t>l’acheteur public</w:t>
            </w:r>
            <w:r w:rsidR="000C28B3">
              <w:tab/>
            </w:r>
            <w:r w:rsidR="00EF2000" w:rsidRPr="000E2D47">
              <w:rPr>
                <w:rFonts w:ascii="Bodoni MT" w:hAnsi="Bodoni MT"/>
                <w:b w:val="0"/>
                <w:color w:val="990033"/>
                <w:sz w:val="14"/>
                <w:bdr w:val="single" w:sz="4" w:space="0" w:color="FFFFFF" w:themeColor="background1"/>
              </w:rPr>
              <w:t xml:space="preserve"> </w:t>
            </w:r>
            <w:r w:rsidR="000C28B3" w:rsidRPr="00F01267">
              <w:rPr>
                <w:rFonts w:ascii="Bodoni MT" w:hAnsi="Bodoni MT"/>
                <w:color w:val="990033"/>
                <w:sz w:val="12"/>
                <w:bdr w:val="single" w:sz="4" w:space="0" w:color="FFFFFF" w:themeColor="background1"/>
              </w:rPr>
              <w:t>c</w:t>
            </w:r>
            <w:r w:rsidR="000C28B3" w:rsidRPr="00F01267">
              <w:rPr>
                <w:rFonts w:ascii="Bodoni MT" w:hAnsi="Bodoni MT"/>
                <w:sz w:val="18"/>
                <w:bdr w:val="single" w:sz="4" w:space="0" w:color="FFFFFF" w:themeColor="background1"/>
              </w:rPr>
              <w:t>Cadre réservé à</w:t>
            </w:r>
            <w:r w:rsidR="000C28B3" w:rsidRPr="00AE60E8">
              <w:rPr>
                <w:rFonts w:ascii="Bodoni MT" w:hAnsi="Bodoni MT"/>
                <w:b w:val="0"/>
                <w:sz w:val="18"/>
                <w:bdr w:val="single" w:sz="4" w:space="0" w:color="FFFFFF" w:themeColor="background1"/>
              </w:rPr>
              <w:t xml:space="preserve"> </w:t>
            </w:r>
            <w:r w:rsidR="000C28B3" w:rsidRPr="00322038">
              <w:rPr>
                <w:rFonts w:ascii="Bodoni MT" w:hAnsi="Bodoni MT"/>
                <w:sz w:val="18"/>
                <w:bdr w:val="single" w:sz="4" w:space="0" w:color="FFFFFF" w:themeColor="background1"/>
              </w:rPr>
              <w:t>l’Acheteur public</w:t>
            </w:r>
            <w:r w:rsidR="000C28B3" w:rsidRPr="00322038">
              <w:rPr>
                <w:rFonts w:ascii="Bodoni MT" w:hAnsi="Bodoni MT"/>
                <w:color w:val="990033"/>
                <w:sz w:val="12"/>
                <w:bdr w:val="single" w:sz="4" w:space="0" w:color="FFFFFF" w:themeColor="background1"/>
              </w:rPr>
              <w:t>n</w:t>
            </w:r>
          </w:p>
        </w:tc>
      </w:tr>
      <w:tr w:rsidR="009E6DDE" w:rsidRPr="008412F3" w14:paraId="0A9DF4DC" w14:textId="77777777" w:rsidTr="002B72B0">
        <w:tc>
          <w:tcPr>
            <w:tcW w:w="10456" w:type="dxa"/>
            <w:gridSpan w:val="3"/>
          </w:tcPr>
          <w:p w14:paraId="2F1C7B4D" w14:textId="77777777" w:rsidR="009E6DDE" w:rsidRPr="00145313" w:rsidRDefault="009E6DDE" w:rsidP="00E21CB5">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145313">
              <w:rPr>
                <w:rFonts w:asciiTheme="minorHAnsi" w:eastAsia="Times New Roman" w:hAnsiTheme="minorHAnsi" w:cstheme="minorHAnsi"/>
                <w:b/>
                <w:sz w:val="20"/>
                <w:szCs w:val="20"/>
                <w:lang w:eastAsia="fr-FR"/>
              </w:rPr>
              <w:t xml:space="preserve">Désignation </w:t>
            </w:r>
            <w:r w:rsidR="00DE36D3" w:rsidRPr="00145313">
              <w:rPr>
                <w:rFonts w:asciiTheme="minorHAnsi" w:eastAsia="Times New Roman" w:hAnsiTheme="minorHAnsi" w:cstheme="minorHAnsi"/>
                <w:b/>
                <w:sz w:val="20"/>
                <w:szCs w:val="20"/>
                <w:lang w:eastAsia="fr-FR"/>
              </w:rPr>
              <w:t>de l’acheteur public</w:t>
            </w:r>
            <w:r w:rsidRPr="00145313">
              <w:rPr>
                <w:rFonts w:asciiTheme="minorHAnsi" w:eastAsia="Times New Roman" w:hAnsiTheme="minorHAnsi" w:cstheme="minorHAnsi"/>
                <w:b/>
                <w:sz w:val="20"/>
                <w:szCs w:val="20"/>
                <w:lang w:eastAsia="fr-FR"/>
              </w:rPr>
              <w:t> :</w:t>
            </w:r>
          </w:p>
          <w:p w14:paraId="562E3D8D" w14:textId="2169679E" w:rsidR="009E6DDE" w:rsidRPr="00145313" w:rsidRDefault="00145313" w:rsidP="00145313">
            <w:pPr>
              <w:spacing w:before="0"/>
              <w:jc w:val="left"/>
              <w:rPr>
                <w:rFonts w:eastAsia="Times New Roman" w:cs="Times New Roman"/>
                <w:lang w:eastAsia="fr-FR"/>
              </w:rPr>
            </w:pPr>
            <w:r w:rsidRPr="00145313">
              <w:rPr>
                <w:rFonts w:cs="Times New Roman"/>
              </w:rPr>
              <w:t>Direction Polynésienne des Affaires Maritimes, représentée par sa Directrice, Madame Catherine ROCHETEAU</w:t>
            </w:r>
            <w:r w:rsidRPr="00145313">
              <w:rPr>
                <w:rFonts w:eastAsia="Times New Roman" w:cs="Times New Roman"/>
                <w:lang w:eastAsia="fr-FR"/>
              </w:rPr>
              <w:t xml:space="preserve"> Adresse postale : B.P. </w:t>
            </w:r>
            <w:proofErr w:type="gramStart"/>
            <w:r w:rsidRPr="00145313">
              <w:rPr>
                <w:rFonts w:eastAsia="Times New Roman" w:cs="Times New Roman"/>
                <w:lang w:eastAsia="fr-FR"/>
              </w:rPr>
              <w:t>2551  -</w:t>
            </w:r>
            <w:proofErr w:type="gramEnd"/>
            <w:r w:rsidRPr="00145313">
              <w:rPr>
                <w:rFonts w:eastAsia="Times New Roman" w:cs="Times New Roman"/>
                <w:lang w:eastAsia="fr-FR"/>
              </w:rPr>
              <w:t xml:space="preserve">  98713 PAPEETE  - TAHITI  - Polynésie française</w:t>
            </w:r>
          </w:p>
          <w:p w14:paraId="52A1443E" w14:textId="77777777" w:rsidR="009E6DDE" w:rsidRPr="00145313" w:rsidRDefault="00E45FC4" w:rsidP="002F6848">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sidRPr="00145313">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206E25" w:rsidRPr="00145313" w14:paraId="2883BA94" w14:textId="77777777" w:rsidTr="00BC44B9">
              <w:tc>
                <w:tcPr>
                  <w:tcW w:w="2552" w:type="dxa"/>
                </w:tcPr>
                <w:p w14:paraId="0FC3D751" w14:textId="77777777" w:rsidR="00206E25" w:rsidRPr="00145313" w:rsidRDefault="00BC44B9" w:rsidP="004C7D1E">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145313">
                    <w:rPr>
                      <w:rFonts w:ascii="Wingdings" w:eastAsia="Wingdings" w:hAnsi="Wingdings" w:cs="Wingdings"/>
                      <w:b/>
                      <w:color w:val="A50021"/>
                      <w:spacing w:val="-10"/>
                    </w:rPr>
                    <w:tab/>
                  </w:r>
                  <w:r w:rsidR="003C04AB" w:rsidRPr="00145313">
                    <w:rPr>
                      <w:rFonts w:ascii="Wingdings" w:eastAsia="Wingdings" w:hAnsi="Wingdings" w:cs="Wingdings"/>
                      <w:b/>
                      <w:color w:val="A50021"/>
                      <w:spacing w:val="-10"/>
                    </w:rPr>
                    <w:t></w:t>
                  </w:r>
                  <w:r w:rsidR="003C04AB" w:rsidRPr="00145313">
                    <w:rPr>
                      <w:rFonts w:ascii="Arial" w:eastAsia="Arial" w:hAnsi="Arial" w:cs="Arial"/>
                      <w:color w:val="A50021"/>
                      <w:spacing w:val="-10"/>
                    </w:rPr>
                    <w:t xml:space="preserve"> </w:t>
                  </w:r>
                  <w:r w:rsidR="00206E25" w:rsidRPr="00145313">
                    <w:rPr>
                      <w:rFonts w:asciiTheme="minorHAnsi" w:eastAsia="Times New Roman" w:hAnsiTheme="minorHAnsi" w:cstheme="minorHAnsi"/>
                      <w:i/>
                      <w:sz w:val="20"/>
                      <w:szCs w:val="20"/>
                      <w:lang w:eastAsia="fr-FR"/>
                    </w:rPr>
                    <w:t>Adresse géographique :</w:t>
                  </w:r>
                </w:p>
              </w:tc>
              <w:tc>
                <w:tcPr>
                  <w:tcW w:w="7637" w:type="dxa"/>
                  <w:gridSpan w:val="3"/>
                </w:tcPr>
                <w:p w14:paraId="03DF4C6E" w14:textId="6D31326D" w:rsidR="00F71F17" w:rsidRPr="00145313" w:rsidRDefault="00145313" w:rsidP="00145313">
                  <w:pPr>
                    <w:autoSpaceDE w:val="0"/>
                    <w:autoSpaceDN w:val="0"/>
                    <w:adjustRightInd w:val="0"/>
                    <w:spacing w:before="0"/>
                    <w:rPr>
                      <w:rFonts w:cs="Times New Roman"/>
                      <w:color w:val="000000" w:themeColor="text1"/>
                    </w:rPr>
                  </w:pPr>
                  <w:r w:rsidRPr="00145313">
                    <w:rPr>
                      <w:rFonts w:cs="Times New Roman"/>
                      <w:color w:val="000000" w:themeColor="text1"/>
                    </w:rPr>
                    <w:t>Immeuble SAT NUI, N°12, voie M, Fare Ute, Papeete</w:t>
                  </w:r>
                </w:p>
              </w:tc>
            </w:tr>
            <w:tr w:rsidR="00206E25" w:rsidRPr="00145313" w14:paraId="0D6A2B31" w14:textId="77777777" w:rsidTr="00BC44B9">
              <w:tc>
                <w:tcPr>
                  <w:tcW w:w="2552" w:type="dxa"/>
                </w:tcPr>
                <w:p w14:paraId="60999675" w14:textId="77777777" w:rsidR="00206E25" w:rsidRPr="00145313" w:rsidRDefault="00BC44B9" w:rsidP="004C7D1E">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145313">
                    <w:rPr>
                      <w:rFonts w:ascii="Wingdings" w:eastAsia="Wingdings" w:hAnsi="Wingdings" w:cs="Wingdings"/>
                      <w:b/>
                      <w:color w:val="A50021"/>
                      <w:spacing w:val="-10"/>
                    </w:rPr>
                    <w:tab/>
                  </w:r>
                  <w:r w:rsidR="003C04AB" w:rsidRPr="00145313">
                    <w:rPr>
                      <w:rFonts w:ascii="Wingdings" w:eastAsia="Wingdings" w:hAnsi="Wingdings" w:cs="Wingdings"/>
                      <w:b/>
                      <w:color w:val="A50021"/>
                      <w:spacing w:val="-10"/>
                    </w:rPr>
                    <w:t></w:t>
                  </w:r>
                  <w:r w:rsidR="003C04AB" w:rsidRPr="00145313">
                    <w:rPr>
                      <w:rFonts w:ascii="Arial" w:eastAsia="Arial" w:hAnsi="Arial" w:cs="Arial"/>
                      <w:color w:val="A50021"/>
                      <w:spacing w:val="-10"/>
                    </w:rPr>
                    <w:t xml:space="preserve"> </w:t>
                  </w:r>
                  <w:r w:rsidR="00206E25" w:rsidRPr="00145313">
                    <w:rPr>
                      <w:rFonts w:asciiTheme="minorHAnsi" w:eastAsia="Times New Roman" w:hAnsiTheme="minorHAnsi" w:cstheme="minorHAnsi"/>
                      <w:i/>
                      <w:sz w:val="20"/>
                      <w:szCs w:val="20"/>
                      <w:lang w:eastAsia="fr-FR"/>
                    </w:rPr>
                    <w:t>Adresse postale :</w:t>
                  </w:r>
                </w:p>
              </w:tc>
              <w:tc>
                <w:tcPr>
                  <w:tcW w:w="7637" w:type="dxa"/>
                  <w:gridSpan w:val="3"/>
                </w:tcPr>
                <w:p w14:paraId="1EED372B" w14:textId="1A78F86A" w:rsidR="00F71F17" w:rsidRPr="00145313" w:rsidRDefault="00145313" w:rsidP="00145313">
                  <w:pPr>
                    <w:autoSpaceDE w:val="0"/>
                    <w:autoSpaceDN w:val="0"/>
                    <w:adjustRightInd w:val="0"/>
                    <w:spacing w:before="0"/>
                    <w:rPr>
                      <w:rFonts w:cs="Times New Roman"/>
                      <w:color w:val="000000" w:themeColor="text1"/>
                      <w:lang w:val="en-US"/>
                    </w:rPr>
                  </w:pPr>
                  <w:r w:rsidRPr="00145313">
                    <w:rPr>
                      <w:rFonts w:cs="Times New Roman"/>
                      <w:color w:val="000000" w:themeColor="text1"/>
                      <w:lang w:val="en-US"/>
                    </w:rPr>
                    <w:t xml:space="preserve">BP.9005 – 98716 – </w:t>
                  </w:r>
                  <w:proofErr w:type="spellStart"/>
                  <w:r w:rsidRPr="00145313">
                    <w:rPr>
                      <w:rFonts w:cs="Times New Roman"/>
                      <w:color w:val="000000" w:themeColor="text1"/>
                      <w:lang w:val="en-US"/>
                    </w:rPr>
                    <w:t>Pirae</w:t>
                  </w:r>
                  <w:proofErr w:type="spellEnd"/>
                </w:p>
              </w:tc>
            </w:tr>
            <w:tr w:rsidR="00C918E3" w:rsidRPr="00145313" w14:paraId="3D4AB64E" w14:textId="77777777" w:rsidTr="00F71F17">
              <w:tc>
                <w:tcPr>
                  <w:tcW w:w="2552" w:type="dxa"/>
                </w:tcPr>
                <w:p w14:paraId="3D079D9D" w14:textId="77777777" w:rsidR="00C918E3" w:rsidRPr="00145313" w:rsidRDefault="00BC44B9" w:rsidP="004C7D1E">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145313">
                    <w:rPr>
                      <w:rFonts w:ascii="Wingdings" w:eastAsia="Wingdings" w:hAnsi="Wingdings" w:cs="Wingdings"/>
                      <w:b/>
                      <w:color w:val="A50021"/>
                      <w:spacing w:val="-10"/>
                    </w:rPr>
                    <w:tab/>
                  </w:r>
                  <w:r w:rsidR="00C918E3" w:rsidRPr="00145313">
                    <w:rPr>
                      <w:rFonts w:ascii="Wingdings" w:eastAsia="Wingdings" w:hAnsi="Wingdings" w:cs="Wingdings"/>
                      <w:b/>
                      <w:color w:val="A50021"/>
                      <w:spacing w:val="-10"/>
                    </w:rPr>
                    <w:t></w:t>
                  </w:r>
                  <w:r w:rsidR="00C918E3" w:rsidRPr="00145313">
                    <w:rPr>
                      <w:rFonts w:asciiTheme="minorHAnsi" w:eastAsia="Times New Roman" w:hAnsiTheme="minorHAnsi" w:cstheme="minorHAnsi"/>
                      <w:sz w:val="20"/>
                      <w:szCs w:val="20"/>
                      <w:lang w:eastAsia="fr-FR"/>
                    </w:rPr>
                    <w:t xml:space="preserve"> </w:t>
                  </w:r>
                  <w:r w:rsidR="00C918E3" w:rsidRPr="00145313">
                    <w:rPr>
                      <w:rFonts w:asciiTheme="minorHAnsi" w:eastAsia="Times New Roman" w:hAnsiTheme="minorHAnsi" w:cstheme="minorHAnsi"/>
                      <w:i/>
                      <w:sz w:val="20"/>
                      <w:szCs w:val="20"/>
                      <w:lang w:eastAsia="fr-FR"/>
                    </w:rPr>
                    <w:t>Téléphone :</w:t>
                  </w:r>
                </w:p>
              </w:tc>
              <w:tc>
                <w:tcPr>
                  <w:tcW w:w="2542" w:type="dxa"/>
                </w:tcPr>
                <w:p w14:paraId="68366D52" w14:textId="404875D9" w:rsidR="00C918E3" w:rsidRPr="00145313" w:rsidRDefault="00650169" w:rsidP="004C7D1E">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 xml:space="preserve">40. </w:t>
                  </w:r>
                  <w:r w:rsidR="00145313" w:rsidRPr="00145313">
                    <w:rPr>
                      <w:rFonts w:asciiTheme="minorHAnsi" w:eastAsia="Times New Roman" w:hAnsiTheme="minorHAnsi" w:cstheme="minorHAnsi"/>
                      <w:sz w:val="20"/>
                      <w:szCs w:val="20"/>
                      <w:lang w:eastAsia="fr-FR"/>
                    </w:rPr>
                    <w:t>54.45.00</w:t>
                  </w:r>
                </w:p>
              </w:tc>
              <w:tc>
                <w:tcPr>
                  <w:tcW w:w="1427" w:type="dxa"/>
                </w:tcPr>
                <w:p w14:paraId="0B0CC21A" w14:textId="77777777" w:rsidR="00C918E3" w:rsidRPr="00145313" w:rsidRDefault="00C918E3" w:rsidP="004C7D1E">
                  <w:pPr>
                    <w:numPr>
                      <w:ilvl w:val="0"/>
                      <w:numId w:val="10"/>
                    </w:numPr>
                    <w:tabs>
                      <w:tab w:val="clear" w:pos="0"/>
                      <w:tab w:val="num" w:pos="185"/>
                      <w:tab w:val="center" w:pos="4536"/>
                      <w:tab w:val="right" w:pos="9072"/>
                    </w:tabs>
                    <w:spacing w:before="60" w:after="60"/>
                    <w:jc w:val="left"/>
                    <w:rPr>
                      <w:rFonts w:asciiTheme="minorHAnsi" w:eastAsia="Times New Roman" w:hAnsiTheme="minorHAnsi" w:cstheme="minorHAnsi"/>
                      <w:sz w:val="20"/>
                      <w:szCs w:val="20"/>
                      <w:lang w:eastAsia="fr-FR"/>
                    </w:rPr>
                  </w:pPr>
                  <w:r w:rsidRPr="00145313">
                    <w:rPr>
                      <w:rFonts w:ascii="Wingdings" w:eastAsia="Wingdings" w:hAnsi="Wingdings" w:cs="Wingdings"/>
                      <w:b/>
                      <w:color w:val="A50021"/>
                      <w:spacing w:val="-10"/>
                    </w:rPr>
                    <w:t></w:t>
                  </w:r>
                  <w:r w:rsidRPr="00145313">
                    <w:rPr>
                      <w:rFonts w:asciiTheme="minorHAnsi" w:eastAsia="Times New Roman" w:hAnsiTheme="minorHAnsi" w:cstheme="minorHAnsi"/>
                      <w:sz w:val="20"/>
                      <w:szCs w:val="20"/>
                      <w:lang w:eastAsia="fr-FR"/>
                    </w:rPr>
                    <w:t xml:space="preserve"> </w:t>
                  </w:r>
                  <w:r w:rsidRPr="00145313">
                    <w:rPr>
                      <w:rFonts w:asciiTheme="minorHAnsi" w:eastAsia="Times New Roman" w:hAnsiTheme="minorHAnsi" w:cstheme="minorHAnsi"/>
                      <w:i/>
                      <w:sz w:val="20"/>
                      <w:szCs w:val="20"/>
                      <w:lang w:eastAsia="fr-FR"/>
                    </w:rPr>
                    <w:t>Télécopie :</w:t>
                  </w:r>
                </w:p>
              </w:tc>
              <w:tc>
                <w:tcPr>
                  <w:tcW w:w="3668" w:type="dxa"/>
                </w:tcPr>
                <w:p w14:paraId="037F14B9" w14:textId="32F3FBBA" w:rsidR="00C918E3" w:rsidRPr="00145313" w:rsidRDefault="00650169" w:rsidP="004C7D1E">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 xml:space="preserve">40. </w:t>
                  </w:r>
                  <w:r w:rsidR="00145313" w:rsidRPr="00145313">
                    <w:rPr>
                      <w:rFonts w:asciiTheme="minorHAnsi" w:eastAsia="Times New Roman" w:hAnsiTheme="minorHAnsi" w:cstheme="minorHAnsi"/>
                      <w:sz w:val="20"/>
                      <w:szCs w:val="20"/>
                      <w:lang w:eastAsia="fr-FR"/>
                    </w:rPr>
                    <w:t>54.45.04</w:t>
                  </w:r>
                </w:p>
              </w:tc>
            </w:tr>
            <w:tr w:rsidR="00206E25" w:rsidRPr="00145313" w14:paraId="2E43E63A" w14:textId="77777777" w:rsidTr="00BC44B9">
              <w:tc>
                <w:tcPr>
                  <w:tcW w:w="2552" w:type="dxa"/>
                </w:tcPr>
                <w:p w14:paraId="7640918B" w14:textId="77777777" w:rsidR="00206E25" w:rsidRPr="00145313" w:rsidRDefault="00BC44B9" w:rsidP="004C7D1E">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145313">
                    <w:rPr>
                      <w:rFonts w:ascii="Wingdings" w:eastAsia="Wingdings" w:hAnsi="Wingdings" w:cs="Wingdings"/>
                      <w:b/>
                      <w:color w:val="A50021"/>
                      <w:spacing w:val="-10"/>
                    </w:rPr>
                    <w:tab/>
                  </w:r>
                  <w:r w:rsidR="003C04AB" w:rsidRPr="00145313">
                    <w:rPr>
                      <w:rFonts w:ascii="Wingdings" w:eastAsia="Wingdings" w:hAnsi="Wingdings" w:cs="Wingdings"/>
                      <w:b/>
                      <w:color w:val="A50021"/>
                      <w:spacing w:val="-10"/>
                    </w:rPr>
                    <w:t></w:t>
                  </w:r>
                  <w:r w:rsidR="003C04AB" w:rsidRPr="00145313">
                    <w:rPr>
                      <w:rFonts w:ascii="Arial" w:eastAsia="Arial" w:hAnsi="Arial" w:cs="Arial"/>
                      <w:color w:val="A50021"/>
                      <w:spacing w:val="-10"/>
                    </w:rPr>
                    <w:t xml:space="preserve"> </w:t>
                  </w:r>
                  <w:r w:rsidR="007C5F56" w:rsidRPr="00145313">
                    <w:rPr>
                      <w:rFonts w:asciiTheme="minorHAnsi" w:eastAsia="Times New Roman" w:hAnsiTheme="minorHAnsi" w:cstheme="minorHAnsi"/>
                      <w:i/>
                      <w:sz w:val="20"/>
                      <w:szCs w:val="20"/>
                      <w:lang w:eastAsia="fr-FR"/>
                    </w:rPr>
                    <w:t>Adresse courriel :</w:t>
                  </w:r>
                </w:p>
              </w:tc>
              <w:tc>
                <w:tcPr>
                  <w:tcW w:w="7637" w:type="dxa"/>
                  <w:gridSpan w:val="3"/>
                </w:tcPr>
                <w:p w14:paraId="261C7F14" w14:textId="38DCDD6B" w:rsidR="00206E25" w:rsidRPr="00145313" w:rsidRDefault="00145313" w:rsidP="004C7D1E">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accueil.dpam</w:t>
                  </w:r>
                  <w:r w:rsidR="00650169" w:rsidRPr="00145313">
                    <w:rPr>
                      <w:rFonts w:asciiTheme="minorHAnsi" w:eastAsia="Times New Roman" w:hAnsiTheme="minorHAnsi" w:cstheme="minorHAnsi"/>
                      <w:sz w:val="20"/>
                      <w:szCs w:val="20"/>
                      <w:lang w:eastAsia="fr-FR"/>
                    </w:rPr>
                    <w:t>@</w:t>
                  </w:r>
                  <w:r w:rsidRPr="00145313">
                    <w:rPr>
                      <w:rFonts w:asciiTheme="minorHAnsi" w:eastAsia="Times New Roman" w:hAnsiTheme="minorHAnsi" w:cstheme="minorHAnsi"/>
                      <w:sz w:val="20"/>
                      <w:szCs w:val="20"/>
                      <w:lang w:eastAsia="fr-FR"/>
                    </w:rPr>
                    <w:t>administration.gov.pf</w:t>
                  </w:r>
                </w:p>
              </w:tc>
            </w:tr>
          </w:tbl>
          <w:p w14:paraId="7DE40F3D" w14:textId="77777777" w:rsidR="00E96DCF" w:rsidRPr="00145313" w:rsidRDefault="00E96DCF" w:rsidP="002D05EF">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145313">
              <w:rPr>
                <w:rFonts w:asciiTheme="minorHAnsi" w:eastAsia="Times New Roman" w:hAnsiTheme="minorHAnsi" w:cstheme="minorHAnsi"/>
                <w:b/>
                <w:sz w:val="20"/>
                <w:szCs w:val="20"/>
                <w:lang w:eastAsia="fr-FR"/>
              </w:rPr>
              <w:t>Nom, prénom, qualité du signataire du marché :</w:t>
            </w:r>
            <w:r w:rsidR="00C35AF3" w:rsidRPr="00145313">
              <w:rPr>
                <w:rFonts w:asciiTheme="minorHAnsi" w:eastAsia="Times New Roman" w:hAnsiTheme="minorHAnsi" w:cstheme="minorHAnsi"/>
                <w:b/>
                <w:sz w:val="20"/>
                <w:szCs w:val="20"/>
                <w:lang w:eastAsia="fr-FR"/>
              </w:rPr>
              <w:t xml:space="preserve"> </w:t>
            </w:r>
            <w:r w:rsidRPr="00145313">
              <w:rPr>
                <w:rFonts w:ascii="Arial Narrow" w:eastAsia="Times New Roman" w:hAnsi="Arial Narrow" w:cstheme="minorHAnsi"/>
                <w:i/>
                <w:sz w:val="16"/>
                <w:szCs w:val="19"/>
                <w:lang w:eastAsia="fr-FR"/>
              </w:rPr>
              <w:t xml:space="preserve">(Le signataire doit avoir le pouvoir d’engager </w:t>
            </w:r>
            <w:r w:rsidR="006A0EF6" w:rsidRPr="00145313">
              <w:rPr>
                <w:rFonts w:ascii="Arial Narrow" w:eastAsia="Times New Roman" w:hAnsi="Arial Narrow" w:cstheme="minorHAnsi"/>
                <w:i/>
                <w:sz w:val="16"/>
                <w:szCs w:val="19"/>
                <w:lang w:eastAsia="fr-FR"/>
              </w:rPr>
              <w:t>l’acheteur public</w:t>
            </w:r>
            <w:r w:rsidRPr="00145313">
              <w:rPr>
                <w:rFonts w:ascii="Arial Narrow" w:eastAsia="Times New Roman" w:hAnsi="Arial Narrow" w:cstheme="minorHAnsi"/>
                <w:i/>
                <w:sz w:val="16"/>
                <w:szCs w:val="19"/>
                <w:lang w:eastAsia="fr-FR"/>
              </w:rPr>
              <w:t xml:space="preserve"> qu’il représente.)</w:t>
            </w:r>
          </w:p>
          <w:p w14:paraId="3129A500" w14:textId="52CDD8EE" w:rsidR="00DE36D3" w:rsidRPr="00145313" w:rsidRDefault="00145313" w:rsidP="004C7D1E">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r w:rsidRPr="00145313">
              <w:rPr>
                <w:rFonts w:cs="Times New Roman"/>
              </w:rPr>
              <w:t>Direction Polynésienne des Affaires Maritimes, représentée par sa Directrice, Madame Catherine ROCHETEAU</w:t>
            </w:r>
          </w:p>
          <w:p w14:paraId="49B135DD" w14:textId="77777777" w:rsidR="00655B7D" w:rsidRPr="00145313" w:rsidRDefault="00655B7D"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145313">
              <w:rPr>
                <w:rFonts w:asciiTheme="minorHAnsi" w:eastAsia="Times New Roman" w:hAnsiTheme="minorHAnsi" w:cstheme="minorHAnsi"/>
                <w:b/>
                <w:sz w:val="20"/>
                <w:szCs w:val="20"/>
                <w:lang w:eastAsia="fr-FR"/>
              </w:rPr>
              <w:t xml:space="preserve">Désignation, adresse, numéro de téléphone </w:t>
            </w:r>
            <w:r w:rsidR="006E604E" w:rsidRPr="00145313">
              <w:rPr>
                <w:rFonts w:asciiTheme="minorHAnsi" w:eastAsia="Times New Roman" w:hAnsiTheme="minorHAnsi" w:cstheme="minorHAnsi"/>
                <w:b/>
                <w:sz w:val="20"/>
                <w:szCs w:val="20"/>
                <w:lang w:eastAsia="fr-FR"/>
              </w:rPr>
              <w:t>du</w:t>
            </w:r>
            <w:r w:rsidR="003C5579" w:rsidRPr="00145313">
              <w:rPr>
                <w:rFonts w:asciiTheme="minorHAnsi" w:eastAsia="Times New Roman" w:hAnsiTheme="minorHAnsi" w:cstheme="minorHAnsi"/>
                <w:b/>
                <w:sz w:val="20"/>
                <w:szCs w:val="20"/>
                <w:lang w:eastAsia="fr-FR"/>
              </w:rPr>
              <w:t xml:space="preserve"> </w:t>
            </w:r>
            <w:r w:rsidR="006E604E" w:rsidRPr="00145313">
              <w:rPr>
                <w:rFonts w:asciiTheme="minorHAnsi" w:eastAsia="Times New Roman" w:hAnsiTheme="minorHAnsi" w:cstheme="minorHAnsi"/>
                <w:b/>
                <w:sz w:val="20"/>
                <w:szCs w:val="20"/>
                <w:lang w:eastAsia="fr-FR"/>
              </w:rPr>
              <w:t>comptable assignataire</w:t>
            </w:r>
            <w:r w:rsidRPr="00145313">
              <w:rPr>
                <w:rFonts w:asciiTheme="minorHAnsi" w:eastAsia="Times New Roman" w:hAnsiTheme="minorHAnsi" w:cstheme="minorHAnsi"/>
                <w:b/>
                <w:sz w:val="20"/>
                <w:szCs w:val="20"/>
                <w:lang w:eastAsia="fr-FR"/>
              </w:rPr>
              <w:t> :</w:t>
            </w:r>
          </w:p>
          <w:p w14:paraId="6E97562E" w14:textId="77777777" w:rsidR="00145313" w:rsidRPr="00145313" w:rsidRDefault="00145313" w:rsidP="00145313">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Le Payeur de la Polynésie française</w:t>
            </w:r>
          </w:p>
          <w:p w14:paraId="3ED20FE2" w14:textId="77777777" w:rsidR="00145313" w:rsidRPr="00145313" w:rsidRDefault="00145313" w:rsidP="00145313">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Immeuble « Résidence Anne-Marie Javouhey »</w:t>
            </w:r>
          </w:p>
          <w:p w14:paraId="1BB81D9B" w14:textId="77777777" w:rsidR="00145313" w:rsidRPr="00145313" w:rsidRDefault="00145313" w:rsidP="00145313">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 xml:space="preserve">B.P. </w:t>
            </w:r>
            <w:proofErr w:type="gramStart"/>
            <w:r w:rsidRPr="00145313">
              <w:rPr>
                <w:rFonts w:asciiTheme="minorHAnsi" w:eastAsia="Times New Roman" w:hAnsiTheme="minorHAnsi" w:cstheme="minorHAnsi"/>
                <w:sz w:val="20"/>
                <w:szCs w:val="20"/>
                <w:lang w:eastAsia="fr-FR"/>
              </w:rPr>
              <w:t>4497  -</w:t>
            </w:r>
            <w:proofErr w:type="gramEnd"/>
            <w:r w:rsidRPr="00145313">
              <w:rPr>
                <w:rFonts w:asciiTheme="minorHAnsi" w:eastAsia="Times New Roman" w:hAnsiTheme="minorHAnsi" w:cstheme="minorHAnsi"/>
                <w:sz w:val="20"/>
                <w:szCs w:val="20"/>
                <w:lang w:eastAsia="fr-FR"/>
              </w:rPr>
              <w:t xml:space="preserve">  98713  PAPEETE</w:t>
            </w:r>
          </w:p>
          <w:p w14:paraId="5DF4BAA6" w14:textId="39ABE226" w:rsidR="00CC7404" w:rsidRPr="002B72B0" w:rsidRDefault="00145313" w:rsidP="00CC7404">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r w:rsidRPr="00145313">
              <w:rPr>
                <w:rFonts w:asciiTheme="minorHAnsi" w:eastAsia="Times New Roman" w:hAnsiTheme="minorHAnsi" w:cstheme="minorHAnsi"/>
                <w:sz w:val="20"/>
                <w:szCs w:val="20"/>
                <w:lang w:eastAsia="fr-FR"/>
              </w:rPr>
              <w:t>Tél : (689) 40 46 70 00   -   Fax : (689) 40 46 70 71</w:t>
            </w:r>
          </w:p>
          <w:p w14:paraId="32E7F92F" w14:textId="77777777" w:rsidR="00865989" w:rsidRPr="00927226" w:rsidRDefault="00865989" w:rsidP="00865989">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927226">
              <w:rPr>
                <w:rFonts w:asciiTheme="minorHAnsi" w:eastAsia="Times New Roman" w:hAnsiTheme="minorHAnsi" w:cstheme="minorHAnsi"/>
                <w:b/>
                <w:spacing w:val="-6"/>
                <w:sz w:val="20"/>
                <w:szCs w:val="20"/>
                <w:lang w:eastAsia="fr-FR"/>
              </w:rPr>
              <w:t xml:space="preserve">Personne habilitée à donner les renseignements prévus à l’article LP 413-4 du </w:t>
            </w:r>
            <w:r w:rsidR="00D25175" w:rsidRPr="00927226">
              <w:rPr>
                <w:rFonts w:asciiTheme="minorHAnsi" w:eastAsia="Times New Roman" w:hAnsiTheme="minorHAnsi" w:cstheme="minorHAnsi"/>
                <w:b/>
                <w:spacing w:val="-6"/>
                <w:sz w:val="20"/>
                <w:szCs w:val="20"/>
                <w:lang w:eastAsia="fr-FR"/>
              </w:rPr>
              <w:t>CPMP</w:t>
            </w:r>
            <w:r w:rsidRPr="00927226">
              <w:rPr>
                <w:rFonts w:asciiTheme="minorHAnsi" w:eastAsia="Times New Roman" w:hAnsiTheme="minorHAnsi" w:cstheme="minorHAnsi"/>
                <w:b/>
                <w:spacing w:val="-6"/>
                <w:sz w:val="20"/>
                <w:szCs w:val="20"/>
                <w:lang w:eastAsia="fr-FR"/>
              </w:rPr>
              <w:t xml:space="preserve"> (nantisse</w:t>
            </w:r>
            <w:r w:rsidR="00D25175" w:rsidRPr="00927226">
              <w:rPr>
                <w:rFonts w:asciiTheme="minorHAnsi" w:eastAsia="Times New Roman" w:hAnsiTheme="minorHAnsi" w:cstheme="minorHAnsi"/>
                <w:b/>
                <w:spacing w:val="-6"/>
                <w:sz w:val="20"/>
                <w:szCs w:val="20"/>
                <w:lang w:eastAsia="fr-FR"/>
              </w:rPr>
              <w:t>ments ou cessions de créances).</w:t>
            </w:r>
          </w:p>
          <w:p w14:paraId="084F56D8" w14:textId="74ED556D" w:rsidR="00E96DCF" w:rsidRDefault="00927226" w:rsidP="00CC7404">
            <w:pPr>
              <w:tabs>
                <w:tab w:val="center" w:pos="4536"/>
                <w:tab w:val="right" w:pos="9072"/>
              </w:tabs>
              <w:spacing w:before="0"/>
              <w:jc w:val="left"/>
              <w:rPr>
                <w:rFonts w:asciiTheme="minorHAnsi" w:eastAsia="Times New Roman" w:hAnsiTheme="minorHAnsi" w:cstheme="minorHAnsi"/>
                <w:sz w:val="20"/>
                <w:szCs w:val="20"/>
                <w:lang w:eastAsia="fr-FR"/>
              </w:rPr>
            </w:pPr>
            <w:r w:rsidRPr="00927226">
              <w:rPr>
                <w:rFonts w:asciiTheme="minorHAnsi" w:eastAsia="Times New Roman" w:hAnsiTheme="minorHAnsi" w:cstheme="minorHAnsi"/>
                <w:sz w:val="20"/>
                <w:szCs w:val="20"/>
                <w:lang w:eastAsia="fr-FR"/>
              </w:rPr>
              <w:t>Direction Polynésienne des Affaires Maritimes, représentée par sa Directrice, Madame Catherine ROCHETEAU</w:t>
            </w:r>
          </w:p>
          <w:p w14:paraId="6FD2F215" w14:textId="77777777" w:rsidR="00655B7D" w:rsidRPr="002B72B0" w:rsidRDefault="00655B7D" w:rsidP="00CD6C33">
            <w:pPr>
              <w:numPr>
                <w:ilvl w:val="0"/>
                <w:numId w:val="10"/>
              </w:numPr>
              <w:tabs>
                <w:tab w:val="center" w:pos="4536"/>
                <w:tab w:val="right" w:pos="9072"/>
              </w:tabs>
              <w:spacing w:before="0"/>
              <w:jc w:val="left"/>
              <w:rPr>
                <w:rFonts w:asciiTheme="minorHAnsi" w:eastAsia="Times New Roman" w:hAnsiTheme="minorHAnsi" w:cstheme="minorHAnsi"/>
                <w:sz w:val="20"/>
                <w:szCs w:val="20"/>
                <w:lang w:eastAsia="fr-FR"/>
              </w:rPr>
            </w:pPr>
          </w:p>
        </w:tc>
      </w:tr>
      <w:tr w:rsidR="00A13106" w:rsidRPr="008412F3" w14:paraId="5B2693A7" w14:textId="77777777" w:rsidTr="002B72B0">
        <w:trPr>
          <w:gridAfter w:val="1"/>
          <w:wAfter w:w="262" w:type="dxa"/>
          <w:trHeight w:val="340"/>
        </w:trPr>
        <w:tc>
          <w:tcPr>
            <w:tcW w:w="10194" w:type="dxa"/>
            <w:gridSpan w:val="2"/>
            <w:shd w:val="clear" w:color="auto" w:fill="990033"/>
            <w:vAlign w:val="center"/>
          </w:tcPr>
          <w:p w14:paraId="43883358" w14:textId="120F9264" w:rsidR="00A13106" w:rsidRPr="00022FDC" w:rsidRDefault="0036599B" w:rsidP="00EF2000">
            <w:pPr>
              <w:pStyle w:val="TM3"/>
              <w:tabs>
                <w:tab w:val="left" w:pos="7371"/>
              </w:tabs>
              <w:ind w:right="-69"/>
            </w:pPr>
            <w:r w:rsidRPr="00CC64F8">
              <w:rPr>
                <w:rFonts w:eastAsia="Times New Roman"/>
                <w:sz w:val="12"/>
                <w:lang w:eastAsia="zh-CN"/>
              </w:rPr>
              <w:br w:type="page"/>
            </w:r>
            <w:r w:rsidR="00A13106"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14:paraId="08E847BA" w14:textId="77777777" w:rsidTr="002B72B0">
        <w:trPr>
          <w:gridAfter w:val="2"/>
          <w:wAfter w:w="271" w:type="dxa"/>
        </w:trPr>
        <w:tc>
          <w:tcPr>
            <w:tcW w:w="10185" w:type="dxa"/>
            <w:tcBorders>
              <w:top w:val="single" w:sz="4" w:space="0" w:color="auto"/>
              <w:left w:val="single" w:sz="4" w:space="0" w:color="auto"/>
              <w:bottom w:val="nil"/>
              <w:right w:val="single" w:sz="4" w:space="0" w:color="auto"/>
            </w:tcBorders>
          </w:tcPr>
          <w:p w14:paraId="71FB61F4" w14:textId="77777777"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14:paraId="53E9CA3F" w14:textId="0D518584" w:rsidR="002F64D3" w:rsidRPr="002F64D3" w:rsidRDefault="009272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14:paraId="4B00AF6C" w14:textId="33206AF0" w:rsidR="002F64D3" w:rsidRPr="00D11170" w:rsidRDefault="00927226" w:rsidP="007A5211">
            <w:pPr>
              <w:tabs>
                <w:tab w:val="left" w:pos="851"/>
              </w:tabs>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2F64D3" w:rsidRPr="00861712">
              <w:rPr>
                <w:rFonts w:asciiTheme="minorHAnsi" w:eastAsia="Times New Roman" w:hAnsiTheme="minorHAnsi" w:cstheme="minorHAnsi"/>
                <w:sz w:val="20"/>
                <w:szCs w:val="20"/>
                <w:lang w:eastAsia="zh-CN"/>
              </w:rPr>
              <w:t xml:space="preserve"> dans </w:t>
            </w:r>
            <w:r w:rsidR="002F64D3" w:rsidRPr="002A4396">
              <w:rPr>
                <w:rFonts w:asciiTheme="minorHAnsi" w:eastAsia="Times New Roman" w:hAnsiTheme="minorHAnsi" w:cstheme="minorHAnsi"/>
                <w:b/>
                <w:sz w:val="20"/>
                <w:szCs w:val="20"/>
                <w:lang w:eastAsia="zh-CN"/>
              </w:rPr>
              <w:t>la ou les annexe (s) financières</w:t>
            </w:r>
            <w:r w:rsidR="002F64D3" w:rsidRPr="00D11170">
              <w:rPr>
                <w:rFonts w:asciiTheme="minorHAnsi" w:eastAsia="Times New Roman" w:hAnsiTheme="minorHAnsi" w:cstheme="minorHAnsi"/>
                <w:sz w:val="20"/>
                <w:szCs w:val="20"/>
                <w:lang w:eastAsia="zh-CN"/>
              </w:rPr>
              <w:t xml:space="preserve"> jointes au présent document :</w:t>
            </w:r>
          </w:p>
          <w:p w14:paraId="7456A895" w14:textId="5FDF4127" w:rsidR="002F64D3" w:rsidRPr="00D11170" w:rsidRDefault="00927226" w:rsidP="007A5211">
            <w:pPr>
              <w:ind w:left="1985"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2F64D3" w:rsidRPr="00D1117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Offre financière du candidat</w:t>
            </w:r>
            <w:r w:rsidR="002F64D3" w:rsidRPr="00D11170">
              <w:rPr>
                <w:rFonts w:asciiTheme="minorHAnsi" w:eastAsia="Times New Roman" w:hAnsiTheme="minorHAnsi" w:cstheme="minorHAnsi"/>
                <w:sz w:val="20"/>
                <w:szCs w:val="20"/>
                <w:lang w:eastAsia="fr-FR"/>
              </w:rPr>
              <w:t> ;</w:t>
            </w:r>
          </w:p>
          <w:p w14:paraId="744151B3" w14:textId="3CF0ACF2" w:rsidR="004E5405" w:rsidRPr="002F64D3" w:rsidRDefault="004E5405" w:rsidP="00927226">
            <w:pPr>
              <w:ind w:left="1985" w:hanging="284"/>
              <w:rPr>
                <w:rFonts w:asciiTheme="minorHAnsi" w:eastAsia="Times New Roman" w:hAnsiTheme="minorHAnsi" w:cstheme="minorHAnsi"/>
                <w:sz w:val="20"/>
                <w:szCs w:val="20"/>
                <w:lang w:eastAsia="zh-CN"/>
              </w:rPr>
            </w:pPr>
          </w:p>
        </w:tc>
      </w:tr>
      <w:tr w:rsidR="004E5405" w14:paraId="62168178" w14:textId="77777777" w:rsidTr="002B72B0">
        <w:trPr>
          <w:gridAfter w:val="2"/>
          <w:wAfter w:w="271" w:type="dxa"/>
        </w:trPr>
        <w:tc>
          <w:tcPr>
            <w:tcW w:w="10185" w:type="dxa"/>
            <w:tcBorders>
              <w:top w:val="nil"/>
              <w:left w:val="single" w:sz="4" w:space="0" w:color="auto"/>
              <w:bottom w:val="nil"/>
              <w:right w:val="single" w:sz="4" w:space="0" w:color="auto"/>
            </w:tcBorders>
          </w:tcPr>
          <w:p w14:paraId="52145C3F" w14:textId="77777777"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14:paraId="7223C722" w14:textId="77777777" w:rsidR="00A13106" w:rsidRPr="007548B0" w:rsidRDefault="00A13106" w:rsidP="00B54851">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14:paraId="619B52EB" w14:textId="77777777" w:rsidR="00386042"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w:t>
            </w:r>
            <w:r w:rsidR="00C91F30">
              <w:rPr>
                <w:rFonts w:asciiTheme="minorHAnsi" w:eastAsia="Times New Roman" w:hAnsiTheme="minorHAnsi" w:cstheme="minorHAnsi"/>
                <w:sz w:val="20"/>
                <w:szCs w:val="20"/>
                <w:lang w:eastAsia="zh-CN"/>
              </w:rPr>
              <w:t>l’acceptation</w:t>
            </w:r>
            <w:r w:rsidR="00A13106" w:rsidRPr="004E5405">
              <w:rPr>
                <w:rFonts w:asciiTheme="minorHAnsi" w:eastAsia="Times New Roman" w:hAnsiTheme="minorHAnsi" w:cstheme="minorHAnsi"/>
                <w:sz w:val="20"/>
                <w:szCs w:val="20"/>
                <w:lang w:eastAsia="zh-CN"/>
              </w:rPr>
              <w:t xml:space="preserve"> </w:t>
            </w:r>
            <w:r w:rsidR="00E43CD5">
              <w:rPr>
                <w:rFonts w:asciiTheme="minorHAnsi" w:eastAsia="Times New Roman" w:hAnsiTheme="minorHAnsi" w:cstheme="minorHAnsi"/>
                <w:sz w:val="20"/>
                <w:szCs w:val="20"/>
                <w:lang w:eastAsia="zh-CN"/>
              </w:rPr>
              <w:t>du</w:t>
            </w:r>
            <w:r w:rsidR="00A13106" w:rsidRPr="004E5405">
              <w:rPr>
                <w:rFonts w:asciiTheme="minorHAnsi" w:eastAsia="Times New Roman" w:hAnsiTheme="minorHAnsi" w:cstheme="minorHAnsi"/>
                <w:sz w:val="20"/>
                <w:szCs w:val="20"/>
                <w:lang w:eastAsia="zh-CN"/>
              </w:rPr>
              <w:t xml:space="preserve"> sous-traitant</w:t>
            </w:r>
            <w:r w:rsidR="00E43CD5">
              <w:rPr>
                <w:rFonts w:asciiTheme="minorHAnsi" w:eastAsia="Times New Roman" w:hAnsiTheme="minorHAnsi" w:cstheme="minorHAnsi"/>
                <w:sz w:val="20"/>
                <w:szCs w:val="20"/>
                <w:lang w:eastAsia="zh-CN"/>
              </w:rPr>
              <w:t xml:space="preserve"> déclaré</w:t>
            </w:r>
            <w:r w:rsidR="00386042">
              <w:rPr>
                <w:rStyle w:val="Appelnotedebasdep"/>
                <w:rFonts w:asciiTheme="minorHAnsi" w:eastAsia="Times New Roman" w:hAnsiTheme="minorHAnsi" w:cstheme="minorHAnsi"/>
                <w:sz w:val="20"/>
                <w:szCs w:val="20"/>
                <w:lang w:eastAsia="zh-CN"/>
              </w:rPr>
              <w:footnoteReference w:id="4"/>
            </w:r>
            <w:r w:rsidR="00386042">
              <w:rPr>
                <w:rFonts w:asciiTheme="minorHAnsi" w:eastAsia="Times New Roman" w:hAnsiTheme="minorHAnsi" w:cstheme="minorHAnsi"/>
                <w:sz w:val="20"/>
                <w:szCs w:val="20"/>
                <w:lang w:eastAsia="zh-CN"/>
              </w:rPr>
              <w:t> ;</w:t>
            </w:r>
          </w:p>
          <w:p w14:paraId="1EC8ED0C" w14:textId="77777777" w:rsidR="00386042"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386042" w:rsidRPr="004E5405">
              <w:rPr>
                <w:rFonts w:asciiTheme="minorHAnsi" w:eastAsia="Times New Roman" w:hAnsiTheme="minorHAnsi" w:cstheme="minorHAnsi"/>
                <w:sz w:val="20"/>
                <w:szCs w:val="20"/>
                <w:lang w:eastAsia="zh-CN"/>
              </w:rPr>
              <w:t xml:space="preserve"> Annexe n°…</w:t>
            </w:r>
            <w:r w:rsidR="00386042">
              <w:rPr>
                <w:rFonts w:asciiTheme="minorHAnsi" w:eastAsia="Times New Roman" w:hAnsiTheme="minorHAnsi" w:cstheme="minorHAnsi"/>
                <w:sz w:val="20"/>
                <w:szCs w:val="20"/>
                <w:lang w:eastAsia="zh-CN"/>
              </w:rPr>
              <w:t>..</w:t>
            </w:r>
            <w:r w:rsidR="00386042" w:rsidRPr="004E5405">
              <w:rPr>
                <w:rFonts w:asciiTheme="minorHAnsi" w:eastAsia="Times New Roman" w:hAnsiTheme="minorHAnsi" w:cstheme="minorHAnsi"/>
                <w:sz w:val="20"/>
                <w:szCs w:val="20"/>
                <w:lang w:eastAsia="zh-CN"/>
              </w:rPr>
              <w:t xml:space="preserve"> relative </w:t>
            </w:r>
            <w:r w:rsidR="00C91F30">
              <w:rPr>
                <w:rFonts w:asciiTheme="minorHAnsi" w:eastAsia="Times New Roman" w:hAnsiTheme="minorHAnsi" w:cstheme="minorHAnsi"/>
                <w:sz w:val="20"/>
                <w:szCs w:val="20"/>
                <w:lang w:eastAsia="zh-CN"/>
              </w:rPr>
              <w:t xml:space="preserve">à l’agrément des conditions de paiement </w:t>
            </w:r>
            <w:r w:rsidR="00E43CD5">
              <w:rPr>
                <w:rFonts w:asciiTheme="minorHAnsi" w:eastAsia="Times New Roman" w:hAnsiTheme="minorHAnsi" w:cstheme="minorHAnsi"/>
                <w:sz w:val="20"/>
                <w:szCs w:val="20"/>
                <w:lang w:eastAsia="zh-CN"/>
              </w:rPr>
              <w:t>du sous-traitant déclaré</w:t>
            </w:r>
            <w:r w:rsidR="00C91F30">
              <w:rPr>
                <w:rFonts w:asciiTheme="minorHAnsi" w:eastAsia="Times New Roman" w:hAnsiTheme="minorHAnsi" w:cstheme="minorHAnsi"/>
                <w:sz w:val="20"/>
                <w:szCs w:val="20"/>
                <w:lang w:eastAsia="zh-CN"/>
              </w:rPr>
              <w:t xml:space="preserve"> </w:t>
            </w:r>
            <w:r w:rsidR="00386042">
              <w:rPr>
                <w:rStyle w:val="Appelnotedebasdep"/>
                <w:rFonts w:asciiTheme="minorHAnsi" w:eastAsia="Times New Roman" w:hAnsiTheme="minorHAnsi" w:cstheme="minorHAnsi"/>
                <w:sz w:val="20"/>
                <w:szCs w:val="20"/>
                <w:lang w:eastAsia="zh-CN"/>
              </w:rPr>
              <w:footnoteReference w:id="5"/>
            </w:r>
            <w:r w:rsidR="00386042">
              <w:rPr>
                <w:rFonts w:asciiTheme="minorHAnsi" w:eastAsia="Times New Roman" w:hAnsiTheme="minorHAnsi" w:cstheme="minorHAnsi"/>
                <w:sz w:val="20"/>
                <w:szCs w:val="20"/>
                <w:lang w:eastAsia="zh-CN"/>
              </w:rPr>
              <w:t xml:space="preserve"> </w:t>
            </w:r>
            <w:r w:rsidR="00386042" w:rsidRPr="004E5405">
              <w:rPr>
                <w:rFonts w:asciiTheme="minorHAnsi" w:eastAsia="Times New Roman" w:hAnsiTheme="minorHAnsi" w:cstheme="minorHAnsi"/>
                <w:sz w:val="20"/>
                <w:szCs w:val="20"/>
                <w:lang w:eastAsia="zh-CN"/>
              </w:rPr>
              <w:t>;</w:t>
            </w:r>
          </w:p>
          <w:p w14:paraId="1D3A9983" w14:textId="77777777"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14:paraId="6C1FFA3F" w14:textId="77777777"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14:paraId="21D043EA" w14:textId="77777777"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(A 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
          <w:p w14:paraId="4DCA39C1" w14:textId="77777777" w:rsidR="004E5405" w:rsidRPr="00480A79" w:rsidRDefault="004E5405" w:rsidP="00200BC5">
            <w:pPr>
              <w:pStyle w:val="TM3"/>
              <w:rPr>
                <w:lang w:eastAsia="zh-CN"/>
              </w:rPr>
            </w:pPr>
          </w:p>
        </w:tc>
      </w:tr>
      <w:tr w:rsidR="004E5405" w14:paraId="4F1295A0" w14:textId="77777777" w:rsidTr="002B72B0">
        <w:trPr>
          <w:gridAfter w:val="2"/>
          <w:wAfter w:w="271" w:type="dxa"/>
          <w:trHeight w:val="1509"/>
        </w:trPr>
        <w:tc>
          <w:tcPr>
            <w:tcW w:w="10185" w:type="dxa"/>
            <w:tcBorders>
              <w:top w:val="nil"/>
              <w:left w:val="single" w:sz="4" w:space="0" w:color="auto"/>
              <w:bottom w:val="nil"/>
              <w:right w:val="single" w:sz="4" w:space="0" w:color="auto"/>
            </w:tcBorders>
          </w:tcPr>
          <w:p w14:paraId="1471C910" w14:textId="77777777"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 xml:space="preserve">publics à caractère </w:t>
            </w:r>
            <w:proofErr w:type="gramStart"/>
            <w:r w:rsidR="008D72CD">
              <w:rPr>
                <w:rFonts w:asciiTheme="minorHAnsi" w:eastAsia="Times New Roman" w:hAnsiTheme="minorHAnsi" w:cstheme="minorHAnsi"/>
                <w:b/>
                <w:sz w:val="20"/>
                <w:szCs w:val="20"/>
                <w:lang w:eastAsia="zh-CN"/>
              </w:rPr>
              <w:t>administratif</w:t>
            </w:r>
            <w:r w:rsidRPr="004E5405">
              <w:rPr>
                <w:rFonts w:asciiTheme="minorHAnsi" w:eastAsia="Times New Roman" w:hAnsiTheme="minorHAnsi" w:cstheme="minorHAnsi"/>
                <w:b/>
                <w:sz w:val="20"/>
                <w:szCs w:val="20"/>
                <w:lang w:eastAsia="zh-CN"/>
              </w:rPr>
              <w:t>:</w:t>
            </w:r>
            <w:proofErr w:type="gramEnd"/>
          </w:p>
          <w:p w14:paraId="39500D14" w14:textId="4D304ADE" w:rsidR="004E5405" w:rsidRPr="002B72B0" w:rsidRDefault="00322038" w:rsidP="002B72B0">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tc>
      </w:tr>
      <w:tr w:rsidR="004E5405" w14:paraId="175E0658" w14:textId="77777777" w:rsidTr="002B72B0">
        <w:trPr>
          <w:gridAfter w:val="2"/>
          <w:wAfter w:w="271" w:type="dxa"/>
          <w:trHeight w:val="1842"/>
        </w:trPr>
        <w:tc>
          <w:tcPr>
            <w:tcW w:w="10185" w:type="dxa"/>
            <w:tcBorders>
              <w:top w:val="nil"/>
              <w:left w:val="single" w:sz="4" w:space="0" w:color="auto"/>
              <w:bottom w:val="single" w:sz="4" w:space="0" w:color="auto"/>
              <w:right w:val="single" w:sz="4" w:space="0" w:color="auto"/>
            </w:tcBorders>
          </w:tcPr>
          <w:p w14:paraId="002F8425" w14:textId="72BC95DD" w:rsidR="007539C1" w:rsidRPr="004E5405" w:rsidRDefault="004E5405" w:rsidP="002B72B0">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 xml:space="preserve">A : </w:t>
            </w:r>
            <w:r w:rsidR="00927226">
              <w:rPr>
                <w:rFonts w:asciiTheme="minorHAnsi" w:eastAsia="Times New Roman" w:hAnsiTheme="minorHAnsi" w:cstheme="minorHAnsi"/>
                <w:sz w:val="20"/>
                <w:szCs w:val="20"/>
                <w:lang w:eastAsia="zh-CN"/>
              </w:rPr>
              <w:t>Papeete</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proofErr w:type="gramStart"/>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proofErr w:type="gramEnd"/>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14:paraId="39ED3E02" w14:textId="77777777"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14:paraId="5D709FE7" w14:textId="43C9CEA4" w:rsidR="004E5405" w:rsidRDefault="004E5405" w:rsidP="00324338">
            <w:pPr>
              <w:suppressAutoHyphens/>
              <w:spacing w:before="0"/>
              <w:jc w:val="left"/>
              <w:rPr>
                <w:rFonts w:asciiTheme="minorHAnsi" w:eastAsia="Times New Roman" w:hAnsiTheme="minorHAnsi" w:cstheme="minorHAnsi"/>
                <w:sz w:val="20"/>
                <w:szCs w:val="20"/>
                <w:lang w:eastAsia="zh-CN"/>
              </w:rPr>
            </w:pPr>
          </w:p>
          <w:p w14:paraId="3009413F" w14:textId="6E18D54A" w:rsidR="002B72B0" w:rsidRDefault="002B72B0" w:rsidP="00324338">
            <w:pPr>
              <w:suppressAutoHyphens/>
              <w:spacing w:before="0"/>
              <w:jc w:val="left"/>
              <w:rPr>
                <w:rFonts w:asciiTheme="minorHAnsi" w:eastAsia="Times New Roman" w:hAnsiTheme="minorHAnsi" w:cstheme="minorHAnsi"/>
                <w:sz w:val="20"/>
                <w:szCs w:val="20"/>
                <w:lang w:eastAsia="zh-CN"/>
              </w:rPr>
            </w:pPr>
          </w:p>
          <w:p w14:paraId="7CAC0059" w14:textId="77777777" w:rsidR="002B72B0" w:rsidRPr="004E5405" w:rsidRDefault="002B72B0" w:rsidP="00324338">
            <w:pPr>
              <w:suppressAutoHyphens/>
              <w:spacing w:before="0"/>
              <w:jc w:val="left"/>
              <w:rPr>
                <w:rFonts w:asciiTheme="minorHAnsi" w:eastAsia="Times New Roman" w:hAnsiTheme="minorHAnsi" w:cstheme="minorHAnsi"/>
                <w:sz w:val="20"/>
                <w:szCs w:val="20"/>
                <w:lang w:eastAsia="zh-CN"/>
              </w:rPr>
            </w:pPr>
            <w:bookmarkStart w:id="0" w:name="_GoBack"/>
            <w:bookmarkEnd w:id="0"/>
          </w:p>
          <w:p w14:paraId="3F235B2C" w14:textId="60498796" w:rsidR="00324338" w:rsidRPr="00927226" w:rsidRDefault="00927226" w:rsidP="00927226">
            <w:pPr>
              <w:pStyle w:val="Titre7"/>
              <w:outlineLvl w:val="6"/>
              <w:rPr>
                <w:i/>
              </w:rPr>
            </w:pPr>
            <w:r>
              <w:t>Catherine ROCHETEAU</w:t>
            </w:r>
          </w:p>
          <w:p w14:paraId="66138EE6" w14:textId="77777777" w:rsidR="00324338" w:rsidRPr="00324338" w:rsidRDefault="00324338" w:rsidP="007539C1">
            <w:pPr>
              <w:suppressAutoHyphens/>
              <w:spacing w:before="0"/>
              <w:jc w:val="left"/>
              <w:rPr>
                <w:lang w:eastAsia="zh-CN"/>
              </w:rPr>
            </w:pPr>
          </w:p>
        </w:tc>
      </w:tr>
    </w:tbl>
    <w:p w14:paraId="0D2609F5" w14:textId="77777777"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85"/>
        <w:gridCol w:w="9"/>
      </w:tblGrid>
      <w:tr w:rsidR="008F3055" w:rsidRPr="008412F3" w14:paraId="6E260C50" w14:textId="77777777" w:rsidTr="00875317">
        <w:trPr>
          <w:trHeight w:val="340"/>
        </w:trPr>
        <w:tc>
          <w:tcPr>
            <w:tcW w:w="10353" w:type="dxa"/>
            <w:gridSpan w:val="2"/>
            <w:shd w:val="clear" w:color="auto" w:fill="990033"/>
            <w:vAlign w:val="center"/>
          </w:tcPr>
          <w:p w14:paraId="0758A106" w14:textId="77777777" w:rsidR="008F3055" w:rsidRPr="00022FDC" w:rsidRDefault="008F3055" w:rsidP="000E2D47">
            <w:pPr>
              <w:pStyle w:val="TM3"/>
              <w:tabs>
                <w:tab w:val="left" w:pos="7513"/>
              </w:tabs>
              <w:ind w:right="-69"/>
            </w:pPr>
            <w:r w:rsidRPr="008F3055">
              <w:lastRenderedPageBreak/>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14:paraId="39A9A1FF" w14:textId="77777777" w:rsidTr="006951A5">
        <w:trPr>
          <w:gridAfter w:val="1"/>
          <w:wAfter w:w="9" w:type="dxa"/>
        </w:trPr>
        <w:tc>
          <w:tcPr>
            <w:tcW w:w="10344" w:type="dxa"/>
            <w:tcBorders>
              <w:bottom w:val="single" w:sz="4" w:space="0" w:color="auto"/>
            </w:tcBorders>
          </w:tcPr>
          <w:p w14:paraId="44B34E8D" w14:textId="77777777"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14:paraId="2DD949DF" w14:textId="77777777"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14:paraId="03F3B0E7" w14:textId="77777777"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14:paraId="36D64CEF" w14:textId="77777777"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14:paraId="56523D72" w14:textId="77777777"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00B63529">
              <w:rPr>
                <w:rFonts w:asciiTheme="minorHAnsi" w:eastAsia="Times New Roman" w:hAnsiTheme="minorHAnsi" w:cstheme="minorHAnsi"/>
                <w:b/>
                <w:i/>
                <w:iCs/>
                <w:sz w:val="20"/>
                <w:szCs w:val="20"/>
                <w:lang w:eastAsia="zh-CN"/>
              </w:rPr>
              <w:t xml:space="preserve"> ou accord-cadre</w:t>
            </w:r>
            <w:r w:rsidRPr="00055FCF">
              <w:rPr>
                <w:rFonts w:asciiTheme="minorHAnsi" w:eastAsia="Times New Roman" w:hAnsiTheme="minorHAnsi" w:cstheme="minorHAnsi"/>
                <w:b/>
                <w:sz w:val="20"/>
                <w:szCs w:val="20"/>
                <w:lang w:eastAsia="zh-CN"/>
              </w:rPr>
              <w:t> »</w:t>
            </w:r>
          </w:p>
          <w:p w14:paraId="2C0C2957" w14:textId="77777777" w:rsidR="00055FCF" w:rsidRPr="007A2F44" w:rsidRDefault="00055FCF" w:rsidP="007A2F44">
            <w:pPr>
              <w:pStyle w:val="TM3"/>
              <w:suppressAutoHyphens/>
              <w:rPr>
                <w:rFonts w:eastAsia="Times New Roman"/>
                <w:noProof w:val="0"/>
                <w:lang w:eastAsia="zh-CN"/>
              </w:rPr>
            </w:pPr>
          </w:p>
          <w:p w14:paraId="699AA9CC" w14:textId="77777777"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14:paraId="6D70E3FA" w14:textId="77777777"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14:paraId="1EE6EB1A"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1BD612E6"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7E9FBBD8"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50F659CF" w14:textId="77777777" w:rsidR="00055FCF" w:rsidRDefault="00055FCF" w:rsidP="00055FCF">
            <w:pPr>
              <w:suppressAutoHyphens/>
              <w:spacing w:before="0"/>
              <w:jc w:val="left"/>
              <w:rPr>
                <w:rFonts w:asciiTheme="minorHAnsi" w:eastAsia="Times New Roman" w:hAnsiTheme="minorHAnsi" w:cstheme="minorHAnsi"/>
                <w:sz w:val="20"/>
                <w:szCs w:val="20"/>
                <w:lang w:eastAsia="zh-CN"/>
              </w:rPr>
            </w:pPr>
          </w:p>
          <w:p w14:paraId="15E03C49" w14:textId="77777777"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14:paraId="56756714"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71004AB2"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333E861A" w14:textId="77777777" w:rsidR="00055FCF" w:rsidRPr="00055FCF" w:rsidRDefault="00055FCF" w:rsidP="00B63529">
            <w:pPr>
              <w:suppressAutoHyphens/>
              <w:spacing w:before="0"/>
              <w:ind w:left="3119"/>
              <w:jc w:val="center"/>
              <w:rPr>
                <w:rFonts w:asciiTheme="minorHAnsi" w:eastAsia="Times New Roman" w:hAnsiTheme="minorHAnsi" w:cstheme="minorHAnsi"/>
                <w:iCs/>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14:paraId="00AB5B9B" w14:textId="77777777"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14:paraId="48E5F9B6" w14:textId="77777777"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14:paraId="3052276D" w14:textId="77777777" w:rsidTr="006951A5">
        <w:trPr>
          <w:gridAfter w:val="1"/>
          <w:wAfter w:w="9" w:type="dxa"/>
        </w:trPr>
        <w:tc>
          <w:tcPr>
            <w:tcW w:w="10344" w:type="dxa"/>
            <w:tcBorders>
              <w:left w:val="nil"/>
              <w:right w:val="nil"/>
            </w:tcBorders>
          </w:tcPr>
          <w:p w14:paraId="3BB881A3" w14:textId="77777777"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14:paraId="3D0B2C01" w14:textId="77777777" w:rsidTr="006951A5">
        <w:trPr>
          <w:gridAfter w:val="1"/>
          <w:wAfter w:w="9" w:type="dxa"/>
        </w:trPr>
        <w:tc>
          <w:tcPr>
            <w:tcW w:w="10344" w:type="dxa"/>
            <w:tcBorders>
              <w:bottom w:val="single" w:sz="4" w:space="0" w:color="auto"/>
            </w:tcBorders>
          </w:tcPr>
          <w:p w14:paraId="5ABF58F0" w14:textId="77777777"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14:paraId="79C3CEF1" w14:textId="77777777"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14:paraId="67E6F8FF" w14:textId="77777777" w:rsidR="008F3055" w:rsidRDefault="008F3055" w:rsidP="008F3055">
            <w:pPr>
              <w:suppressAutoHyphens/>
              <w:spacing w:before="0"/>
              <w:jc w:val="left"/>
              <w:rPr>
                <w:rFonts w:asciiTheme="minorHAnsi" w:eastAsia="Times New Roman" w:hAnsiTheme="minorHAnsi" w:cstheme="minorHAnsi"/>
                <w:sz w:val="20"/>
                <w:szCs w:val="20"/>
                <w:lang w:eastAsia="zh-CN"/>
              </w:rPr>
            </w:pPr>
          </w:p>
          <w:p w14:paraId="22EB3BC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56240A1"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5561E75"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3DB2A4C"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9F27D80"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56C573D0"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6FF8C402"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5846B93"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41FC124"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41415AA5"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033F3A3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BAA2F3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AE34BB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CDDB049"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FC0A874"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tc>
      </w:tr>
      <w:tr w:rsidR="008F3055" w14:paraId="5C1DDEEF" w14:textId="77777777" w:rsidTr="006951A5">
        <w:trPr>
          <w:gridAfter w:val="1"/>
          <w:wAfter w:w="9" w:type="dxa"/>
        </w:trPr>
        <w:tc>
          <w:tcPr>
            <w:tcW w:w="10344" w:type="dxa"/>
            <w:tcBorders>
              <w:left w:val="nil"/>
              <w:right w:val="nil"/>
            </w:tcBorders>
          </w:tcPr>
          <w:p w14:paraId="70A3EF3D" w14:textId="77777777"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14:paraId="7588E49A" w14:textId="77777777" w:rsidTr="008F3055">
        <w:trPr>
          <w:gridAfter w:val="1"/>
          <w:wAfter w:w="9" w:type="dxa"/>
        </w:trPr>
        <w:tc>
          <w:tcPr>
            <w:tcW w:w="10344" w:type="dxa"/>
          </w:tcPr>
          <w:p w14:paraId="00FE66B2" w14:textId="77777777"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6"/>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14:paraId="3AB67569" w14:textId="77777777"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14:paraId="04C30036" w14:textId="77777777" w:rsidR="008F3055" w:rsidRDefault="008F3055" w:rsidP="008F3055">
            <w:pPr>
              <w:suppressAutoHyphens/>
              <w:spacing w:before="0"/>
              <w:jc w:val="left"/>
              <w:rPr>
                <w:rFonts w:asciiTheme="minorHAnsi" w:eastAsia="Times New Roman" w:hAnsiTheme="minorHAnsi" w:cstheme="minorHAnsi"/>
                <w:sz w:val="20"/>
                <w:szCs w:val="20"/>
                <w:lang w:eastAsia="zh-CN"/>
              </w:rPr>
            </w:pPr>
          </w:p>
          <w:p w14:paraId="47EBC5F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3B17B22F"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71B9A28"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8F5A549"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2D29034"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02F2D497"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DEEE784"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41347770"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4D6DE47"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121A146D"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0D8E49C8"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p w14:paraId="26B12944" w14:textId="77777777"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14:paraId="1FB6CC0D" w14:textId="77777777"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14:paraId="2F09C3B6" w14:textId="77777777" w:rsidTr="00875317">
        <w:trPr>
          <w:trHeight w:val="340"/>
        </w:trPr>
        <w:tc>
          <w:tcPr>
            <w:tcW w:w="10353" w:type="dxa"/>
            <w:shd w:val="clear" w:color="auto" w:fill="990033"/>
            <w:vAlign w:val="center"/>
          </w:tcPr>
          <w:p w14:paraId="42BEDBF9" w14:textId="77777777" w:rsidR="0092336B" w:rsidRPr="00022FDC" w:rsidRDefault="0092336B" w:rsidP="00D261C4">
            <w:pPr>
              <w:pStyle w:val="TM3"/>
              <w:tabs>
                <w:tab w:val="left" w:pos="7513"/>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14:paraId="392CDAAA" w14:textId="77777777" w:rsidTr="00874894">
        <w:tc>
          <w:tcPr>
            <w:tcW w:w="10353" w:type="dxa"/>
            <w:shd w:val="clear" w:color="auto" w:fill="auto"/>
          </w:tcPr>
          <w:p w14:paraId="24A5F84F" w14:textId="77777777"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14:paraId="0E33A45A" w14:textId="77777777"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14:paraId="6E34C644" w14:textId="77777777"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14:paraId="5319F5F4" w14:textId="77777777" w:rsidTr="0033551E">
              <w:trPr>
                <w:trHeight w:val="431"/>
              </w:trPr>
              <w:tc>
                <w:tcPr>
                  <w:tcW w:w="300" w:type="dxa"/>
                  <w:vAlign w:val="center"/>
                </w:tcPr>
                <w:p w14:paraId="79A71A08" w14:textId="77777777"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30135A7D" wp14:editId="71833DF5">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14:paraId="1A9EA483" w14:textId="77777777"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14:paraId="25FD6C9B" w14:textId="77777777"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14:paraId="063C3D6B" w14:textId="77777777"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14:paraId="500CF3CF" w14:textId="77777777"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14:paraId="1BF2200C" w14:textId="77777777"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14:paraId="32C429A7" w14:textId="77777777"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14:paraId="2A7EB579" w14:textId="77777777"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14:paraId="5A04B993" w14:textId="77777777"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14:paraId="02501559" w14:textId="77777777"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14:paraId="554F9BBF" w14:textId="77777777"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14:paraId="6A16D2DE" w14:textId="77777777"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14:paraId="08A46F62" w14:textId="77777777"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1"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2B72B0">
              <w:rPr>
                <w:rFonts w:asciiTheme="minorHAnsi" w:eastAsia="Times New Roman" w:hAnsiTheme="minorHAnsi" w:cs="Times New Roman"/>
                <w:b/>
                <w:bCs/>
                <w:sz w:val="16"/>
                <w:szCs w:val="20"/>
                <w:lang w:eastAsia="zh-CN"/>
              </w:rPr>
            </w:r>
            <w:r w:rsidR="002B72B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1"/>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14:paraId="2751C930" w14:textId="77777777"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14:paraId="079FEDF7" w14:textId="77777777"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14:paraId="1D78C0B3" w14:textId="77777777"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14:paraId="3C854DB2" w14:textId="77777777" w:rsidR="00F03293" w:rsidRDefault="00F03293" w:rsidP="00362697">
            <w:pPr>
              <w:pStyle w:val="Titre7"/>
              <w:spacing w:before="1080"/>
              <w:outlineLvl w:val="6"/>
            </w:pPr>
            <w:r w:rsidRPr="004E5405">
              <w:t>Signature</w:t>
            </w:r>
          </w:p>
          <w:p w14:paraId="6102881E" w14:textId="77777777"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14:paraId="08CD7797" w14:textId="77777777"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14:paraId="178C0D74" w14:textId="77777777" w:rsidTr="00AB7DE4">
        <w:trPr>
          <w:trHeight w:val="340"/>
        </w:trPr>
        <w:tc>
          <w:tcPr>
            <w:tcW w:w="10353" w:type="dxa"/>
            <w:shd w:val="clear" w:color="auto" w:fill="990033"/>
            <w:vAlign w:val="center"/>
          </w:tcPr>
          <w:p w14:paraId="4D718870" w14:textId="77777777" w:rsidR="00AB7DE4" w:rsidRPr="00022FDC" w:rsidRDefault="00CF6C3F" w:rsidP="000C28B3">
            <w:pPr>
              <w:pStyle w:val="TM3"/>
              <w:tabs>
                <w:tab w:val="left" w:pos="7513"/>
              </w:tabs>
              <w:ind w:right="-69"/>
            </w:pPr>
            <w:r>
              <w:rPr>
                <w:lang w:eastAsia="fr-FR"/>
              </w:rPr>
              <w:t>H</w:t>
            </w:r>
            <w:r w:rsidR="003D1B77">
              <w:rPr>
                <w:lang w:eastAsia="fr-FR"/>
              </w:rPr>
              <w:t xml:space="preserve"> - </w:t>
            </w:r>
            <w:r w:rsidR="002579B2" w:rsidRPr="002579B2">
              <w:rPr>
                <w:lang w:eastAsia="fr-FR"/>
              </w:rPr>
              <w:t>Modification(s) ultérieure(s) de la créance</w:t>
            </w:r>
            <w:r w:rsidR="00D261C4">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14:paraId="3FFBE5AA" w14:textId="77777777" w:rsidTr="00AB7DE4">
        <w:tc>
          <w:tcPr>
            <w:tcW w:w="10353" w:type="dxa"/>
            <w:shd w:val="clear" w:color="auto" w:fill="auto"/>
          </w:tcPr>
          <w:p w14:paraId="72ECC9AB" w14:textId="77777777"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14:paraId="39AB1492" w14:textId="77777777"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14:paraId="01019D9C" w14:textId="77777777"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14:paraId="36082025" w14:textId="77777777"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14:paraId="70C6074D" w14:textId="77777777"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14:paraId="781314CC" w14:textId="77777777"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 :…………………………………</w:t>
                  </w:r>
                </w:p>
                <w:p w14:paraId="0F11D1D2" w14:textId="77777777"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14:paraId="763E11F0" w14:textId="77777777"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14:paraId="7340F01D" w14:textId="77777777"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14:paraId="1D4888E4" w14:textId="77777777"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14:paraId="02B84C27" w14:textId="77777777"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14:paraId="734E25EB" w14:textId="77777777"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 :…………………………………</w:t>
                  </w:r>
                </w:p>
                <w:p w14:paraId="18119998" w14:textId="77777777"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14:paraId="108BB544" w14:textId="77777777"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14:paraId="46432D75" w14:textId="77777777"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14:paraId="1A33B25B" w14:textId="77777777"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14:paraId="4C4E0029" w14:textId="77777777"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14:paraId="6768FA16" w14:textId="77777777"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 :…………………………………</w:t>
                  </w:r>
                </w:p>
                <w:p w14:paraId="414F0BFD" w14:textId="77777777"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14:paraId="7ADDF157" w14:textId="77777777"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14:paraId="5AB5A8B3" w14:textId="77777777"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14:paraId="0615C14F" w14:textId="77777777"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14:paraId="0BA5A4DB" w14:textId="77777777"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14:paraId="6CB21F07" w14:textId="77777777"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 :…………………………………</w:t>
                  </w:r>
                </w:p>
                <w:p w14:paraId="085D3599" w14:textId="77777777"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14:paraId="574CEDBD" w14:textId="77777777"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14:paraId="2F8090BD" w14:textId="77777777"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lastRenderedPageBreak/>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14:paraId="723D7F7E" w14:textId="77777777"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14:paraId="3C510700" w14:textId="77777777"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14:paraId="0B865927" w14:textId="77777777"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 :…………………………………</w:t>
                  </w:r>
                </w:p>
                <w:p w14:paraId="3C16F1F4" w14:textId="77777777"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14:paraId="3D494C2B" w14:textId="77777777"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14:paraId="3DA66EA5" w14:textId="77777777"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1"/>
      <w:headerReference w:type="firs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5ECE" w14:textId="77777777" w:rsidR="001338D1" w:rsidRDefault="001338D1" w:rsidP="002B5FC8">
      <w:pPr>
        <w:spacing w:before="0"/>
      </w:pPr>
      <w:r>
        <w:separator/>
      </w:r>
    </w:p>
  </w:endnote>
  <w:endnote w:type="continuationSeparator" w:id="0">
    <w:p w14:paraId="74A57C6D" w14:textId="77777777" w:rsidR="001338D1" w:rsidRDefault="001338D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B8652A" w:rsidRPr="00B636BE" w14:paraId="216D688C" w14:textId="77777777"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1BE2F2A0" w14:textId="77777777" w:rsidR="00B8652A" w:rsidRPr="00492A10" w:rsidRDefault="00B8652A"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F624BC9" wp14:editId="09022FD8">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6C82AB01" w14:textId="7C4CA74C" w:rsidR="00B8652A" w:rsidRPr="004B539F" w:rsidRDefault="00736347"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bookmarkStart w:id="2" w:name="_Hlk141350733"/>
          <w:r w:rsidRPr="00EF5934">
            <w:rPr>
              <w:rFonts w:ascii="Calibri" w:hAnsi="Calibri" w:cs="Calibri"/>
              <w:sz w:val="18"/>
            </w:rPr>
            <w:t>Consultation n°2023-05-MGT-DPAM</w:t>
          </w:r>
          <w:r>
            <w:rPr>
              <w:rFonts w:ascii="Calibri" w:hAnsi="Calibri" w:cs="Calibri"/>
              <w:sz w:val="18"/>
            </w:rPr>
            <w:t xml:space="preserve"> -</w:t>
          </w:r>
          <w:r w:rsidRPr="00EF5934">
            <w:rPr>
              <w:rFonts w:ascii="Calibri" w:hAnsi="Calibri" w:cs="Calibri"/>
              <w:sz w:val="18"/>
            </w:rPr>
            <w:t xml:space="preserve"> </w:t>
          </w:r>
          <w:bookmarkEnd w:id="2"/>
          <w:r>
            <w:rPr>
              <w:rFonts w:ascii="Calibri" w:hAnsi="Calibri" w:cs="Calibri"/>
              <w:sz w:val="18"/>
            </w:rPr>
            <w:t>E</w:t>
          </w:r>
          <w:r w:rsidRPr="00EF5934">
            <w:rPr>
              <w:rFonts w:ascii="Calibri" w:hAnsi="Calibri" w:cs="Calibri"/>
              <w:sz w:val="18"/>
            </w:rPr>
            <w:t xml:space="preserve">tudes des fonds marins et des besoins techniques pour l’implantation d’ancrages écologiques dans les eaux intérieures aux abords des îles de Raiatea et </w:t>
          </w:r>
          <w:proofErr w:type="spellStart"/>
          <w:r w:rsidRPr="00EF5934">
            <w:rPr>
              <w:rFonts w:ascii="Calibri" w:hAnsi="Calibri" w:cs="Calibri"/>
              <w:sz w:val="18"/>
            </w:rPr>
            <w:t>Taha’a</w:t>
          </w:r>
          <w:proofErr w:type="spellEnd"/>
        </w:p>
      </w:tc>
      <w:tc>
        <w:tcPr>
          <w:tcW w:w="710" w:type="dxa"/>
          <w:vMerge w:val="restart"/>
          <w:tcBorders>
            <w:top w:val="single" w:sz="4" w:space="0" w:color="808080"/>
            <w:left w:val="single" w:sz="4" w:space="0" w:color="808080"/>
            <w:right w:val="single" w:sz="4" w:space="0" w:color="808080"/>
          </w:tcBorders>
          <w:vAlign w:val="center"/>
        </w:tcPr>
        <w:p w14:paraId="6BE73F1F" w14:textId="77777777" w:rsidR="00B8652A" w:rsidRPr="00A63288" w:rsidRDefault="00B8652A"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0D5214">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0D5214">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B8652A" w:rsidRPr="00F57C8B" w14:paraId="20178CFA"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7D508611" w14:textId="77777777" w:rsidR="00B8652A" w:rsidRPr="00F57C8B" w:rsidRDefault="00B8652A"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153437C2" w14:textId="77777777" w:rsidR="00B8652A" w:rsidRPr="00F57C8B" w:rsidRDefault="00B8652A"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0F4BD171" w14:textId="77777777" w:rsidR="00B8652A" w:rsidRPr="00F57C8B" w:rsidRDefault="00B8652A"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p>
      </w:tc>
      <w:tc>
        <w:tcPr>
          <w:tcW w:w="1134" w:type="dxa"/>
          <w:tcBorders>
            <w:top w:val="single" w:sz="4" w:space="0" w:color="808080"/>
            <w:left w:val="single" w:sz="4" w:space="0" w:color="808080"/>
            <w:bottom w:val="single" w:sz="4" w:space="0" w:color="808080"/>
            <w:right w:val="single" w:sz="4" w:space="0" w:color="808080"/>
          </w:tcBorders>
          <w:vAlign w:val="center"/>
        </w:tcPr>
        <w:p w14:paraId="6AAE85DC" w14:textId="41FD33D4" w:rsidR="00B8652A" w:rsidRPr="00645265" w:rsidRDefault="00F11EA5" w:rsidP="00F11EA5">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w:t>
          </w:r>
          <w:r w:rsidR="00645265" w:rsidRPr="00645265">
            <w:rPr>
              <w:rFonts w:eastAsia="Times New Roman" w:cs="Times New Roman"/>
              <w:i/>
              <w:sz w:val="14"/>
              <w:szCs w:val="16"/>
              <w:lang w:eastAsia="fr-FR"/>
            </w:rPr>
            <w:t xml:space="preserve"> </w:t>
          </w:r>
          <w:r w:rsidR="00645265" w:rsidRPr="000D5214">
            <w:rPr>
              <w:rFonts w:eastAsia="Times New Roman" w:cs="Times New Roman"/>
              <w:b/>
              <w:i/>
              <w:sz w:val="14"/>
              <w:szCs w:val="16"/>
              <w:lang w:eastAsia="fr-FR"/>
            </w:rPr>
            <w:t>2.</w:t>
          </w:r>
          <w:r w:rsidR="00A84C71">
            <w:rPr>
              <w:rFonts w:eastAsia="Times New Roman" w:cs="Times New Roman"/>
              <w:b/>
              <w:i/>
              <w:sz w:val="14"/>
              <w:szCs w:val="16"/>
              <w:lang w:eastAsia="fr-FR"/>
            </w:rPr>
            <w:t>1</w:t>
          </w:r>
          <w:r>
            <w:rPr>
              <w:rFonts w:eastAsia="Times New Roman" w:cs="Times New Roman"/>
              <w:i/>
              <w:sz w:val="14"/>
              <w:szCs w:val="16"/>
              <w:lang w:eastAsia="fr-FR"/>
            </w:rPr>
            <w:t xml:space="preserve"> </w:t>
          </w:r>
          <w:r w:rsidR="00A84C71">
            <w:rPr>
              <w:rFonts w:eastAsia="Times New Roman" w:cs="Times New Roman"/>
              <w:i/>
              <w:sz w:val="14"/>
              <w:szCs w:val="16"/>
              <w:lang w:eastAsia="fr-FR"/>
            </w:rPr>
            <w:t>–</w:t>
          </w:r>
          <w:r w:rsidR="00645265" w:rsidRPr="00645265">
            <w:rPr>
              <w:rFonts w:eastAsia="Times New Roman" w:cs="Times New Roman"/>
              <w:i/>
              <w:sz w:val="14"/>
              <w:szCs w:val="16"/>
              <w:lang w:eastAsia="fr-FR"/>
            </w:rPr>
            <w:t xml:space="preserve"> </w:t>
          </w:r>
          <w:r w:rsidR="00A84C71">
            <w:rPr>
              <w:rFonts w:eastAsia="Times New Roman" w:cs="Times New Roman"/>
              <w:i/>
              <w:sz w:val="14"/>
              <w:szCs w:val="16"/>
              <w:lang w:eastAsia="fr-FR"/>
            </w:rPr>
            <w:t>03/08/21</w:t>
          </w:r>
        </w:p>
      </w:tc>
      <w:tc>
        <w:tcPr>
          <w:tcW w:w="710" w:type="dxa"/>
          <w:vMerge/>
          <w:tcBorders>
            <w:left w:val="single" w:sz="4" w:space="0" w:color="808080"/>
            <w:bottom w:val="single" w:sz="4" w:space="0" w:color="808080"/>
            <w:right w:val="single" w:sz="4" w:space="0" w:color="808080"/>
          </w:tcBorders>
          <w:vAlign w:val="center"/>
        </w:tcPr>
        <w:p w14:paraId="44523066" w14:textId="77777777" w:rsidR="00B8652A" w:rsidRPr="00F57C8B" w:rsidRDefault="00B8652A" w:rsidP="009275DF">
          <w:pPr>
            <w:tabs>
              <w:tab w:val="center" w:pos="4536"/>
              <w:tab w:val="right" w:pos="9072"/>
            </w:tabs>
            <w:spacing w:before="0"/>
            <w:ind w:right="357"/>
            <w:jc w:val="center"/>
            <w:rPr>
              <w:rFonts w:eastAsia="Times New Roman" w:cs="Times New Roman"/>
              <w:sz w:val="16"/>
              <w:szCs w:val="16"/>
              <w:lang w:eastAsia="fr-FR"/>
            </w:rPr>
          </w:pPr>
        </w:p>
      </w:tc>
    </w:tr>
  </w:tbl>
  <w:p w14:paraId="42881715" w14:textId="77777777" w:rsidR="00B8652A" w:rsidRPr="00F57C8B" w:rsidRDefault="00B8652A">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55529" w14:textId="77777777" w:rsidR="001338D1" w:rsidRDefault="001338D1" w:rsidP="002B5FC8">
      <w:pPr>
        <w:spacing w:before="0"/>
      </w:pPr>
      <w:r>
        <w:separator/>
      </w:r>
    </w:p>
  </w:footnote>
  <w:footnote w:type="continuationSeparator" w:id="0">
    <w:p w14:paraId="2FBF9542" w14:textId="77777777" w:rsidR="001338D1" w:rsidRDefault="001338D1" w:rsidP="002B5FC8">
      <w:pPr>
        <w:spacing w:before="0"/>
      </w:pPr>
      <w:r>
        <w:continuationSeparator/>
      </w:r>
    </w:p>
  </w:footnote>
  <w:footnote w:id="1">
    <w:p w14:paraId="33F2326F" w14:textId="77777777" w:rsidR="00B8652A" w:rsidRPr="00483A17" w:rsidRDefault="00B8652A"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14:paraId="2C535618" w14:textId="77777777" w:rsidR="00B8652A" w:rsidRPr="00483A17" w:rsidRDefault="00B8652A" w:rsidP="00AD4475">
      <w:pPr>
        <w:pStyle w:val="Notedebasdepage"/>
        <w:spacing w:before="0" w:after="60"/>
        <w:rPr>
          <w:sz w:val="14"/>
        </w:rPr>
      </w:pPr>
      <w:r>
        <w:rPr>
          <w:rStyle w:val="Appelnotedebasdep"/>
        </w:rPr>
        <w:footnoteRef/>
      </w:r>
      <w:r>
        <w:t xml:space="preserve"> </w:t>
      </w:r>
      <w:r w:rsidRPr="00483A17">
        <w:rPr>
          <w:rFonts w:asciiTheme="minorHAnsi" w:hAnsiTheme="minorHAnsi" w:cstheme="minorHAnsi"/>
          <w:sz w:val="14"/>
          <w:szCs w:val="16"/>
        </w:rPr>
        <w:t>Le montant de l’offre établie à partir de prix unitaires est calculé par référence à la quantité estimée dans les documents particuliers de la consultation.</w:t>
      </w:r>
    </w:p>
  </w:footnote>
  <w:footnote w:id="3">
    <w:p w14:paraId="141AAFE3" w14:textId="77777777" w:rsidR="00B8652A" w:rsidRPr="008618DD" w:rsidRDefault="00B8652A" w:rsidP="00DB1192">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4">
    <w:p w14:paraId="30D09492" w14:textId="77777777" w:rsidR="00B8652A" w:rsidRPr="005B6D4C" w:rsidRDefault="00B8652A" w:rsidP="005B6D4C">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5">
    <w:p w14:paraId="4CE06A33" w14:textId="77777777" w:rsidR="00B8652A" w:rsidRPr="00E43CD5" w:rsidRDefault="00B8652A" w:rsidP="005B6D4C">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6">
    <w:p w14:paraId="5856F31A" w14:textId="259E75AA" w:rsidR="00B8652A" w:rsidRDefault="00B8652A">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sidR="00A84C71">
        <w:rPr>
          <w:rFonts w:ascii="Calibri" w:hAnsi="Calibri" w:cs="Calibri"/>
          <w:sz w:val="14"/>
        </w:rPr>
        <w:t xml:space="preserve">Dans ce cas, </w:t>
      </w:r>
      <w:r w:rsidR="00A84C71" w:rsidRPr="00A84C71">
        <w:rPr>
          <w:rFonts w:ascii="Calibri" w:hAnsi="Calibri" w:cs="Calibri"/>
          <w:b/>
          <w:bCs/>
          <w:sz w:val="14"/>
        </w:rPr>
        <w:t>annexer l’avis de réception imprimé par le télécopieur</w:t>
      </w:r>
      <w:r w:rsidR="00A84C71">
        <w:rPr>
          <w:rFonts w:ascii="Calibri" w:hAnsi="Calibri" w:cs="Calibri"/>
          <w:sz w:val="14"/>
        </w:rPr>
        <w:t xml:space="preserve"> au présent avenant.</w:t>
      </w:r>
    </w:p>
    <w:p w14:paraId="1AB91EB7" w14:textId="7182522E" w:rsidR="00B8652A" w:rsidRDefault="00B8652A"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sidR="00A84C71">
        <w:rPr>
          <w:rFonts w:asciiTheme="minorHAnsi" w:hAnsiTheme="minorHAnsi" w:cstheme="minorHAnsi"/>
          <w:sz w:val="14"/>
        </w:rPr>
        <w:t xml:space="preserve"> </w:t>
      </w:r>
      <w:r w:rsidR="00A84C71" w:rsidRPr="00A84C71">
        <w:rPr>
          <w:rFonts w:ascii="Calibri" w:hAnsi="Calibri" w:cs="Calibri"/>
          <w:b/>
          <w:bCs/>
          <w:sz w:val="14"/>
        </w:rPr>
        <w:t>Annexer l’échange de courriels</w:t>
      </w:r>
      <w:r w:rsidR="00A84C71">
        <w:rPr>
          <w:rFonts w:ascii="Calibri" w:hAnsi="Calibri" w:cs="Calibri"/>
          <w:sz w:val="14"/>
        </w:rPr>
        <w:t xml:space="preserve"> au présent avenant.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420E" w14:textId="77777777" w:rsidR="00B8652A" w:rsidRDefault="00B8652A"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C82078"/>
    <w:multiLevelType w:val="hybridMultilevel"/>
    <w:tmpl w:val="9E164DD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764522"/>
    <w:multiLevelType w:val="hybridMultilevel"/>
    <w:tmpl w:val="E2A45A52"/>
    <w:lvl w:ilvl="0" w:tplc="459262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11"/>
  </w:num>
  <w:num w:numId="4">
    <w:abstractNumId w:val="17"/>
  </w:num>
  <w:num w:numId="5">
    <w:abstractNumId w:val="5"/>
  </w:num>
  <w:num w:numId="6">
    <w:abstractNumId w:val="4"/>
  </w:num>
  <w:num w:numId="7">
    <w:abstractNumId w:val="7"/>
  </w:num>
  <w:num w:numId="8">
    <w:abstractNumId w:val="2"/>
  </w:num>
  <w:num w:numId="9">
    <w:abstractNumId w:val="22"/>
  </w:num>
  <w:num w:numId="10">
    <w:abstractNumId w:val="0"/>
  </w:num>
  <w:num w:numId="11">
    <w:abstractNumId w:val="14"/>
  </w:num>
  <w:num w:numId="12">
    <w:abstractNumId w:val="1"/>
  </w:num>
  <w:num w:numId="13">
    <w:abstractNumId w:val="18"/>
  </w:num>
  <w:num w:numId="14">
    <w:abstractNumId w:val="12"/>
  </w:num>
  <w:num w:numId="15">
    <w:abstractNumId w:val="10"/>
  </w:num>
  <w:num w:numId="16">
    <w:abstractNumId w:val="19"/>
  </w:num>
  <w:num w:numId="17">
    <w:abstractNumId w:val="13"/>
  </w:num>
  <w:num w:numId="18">
    <w:abstractNumId w:val="24"/>
  </w:num>
  <w:num w:numId="19">
    <w:abstractNumId w:val="6"/>
  </w:num>
  <w:num w:numId="20">
    <w:abstractNumId w:val="26"/>
  </w:num>
  <w:num w:numId="21">
    <w:abstractNumId w:val="25"/>
  </w:num>
  <w:num w:numId="22">
    <w:abstractNumId w:val="3"/>
  </w:num>
  <w:num w:numId="23">
    <w:abstractNumId w:val="20"/>
  </w:num>
  <w:num w:numId="24">
    <w:abstractNumId w:val="21"/>
  </w:num>
  <w:num w:numId="25">
    <w:abstractNumId w:val="28"/>
  </w:num>
  <w:num w:numId="26">
    <w:abstractNumId w:val="16"/>
  </w:num>
  <w:num w:numId="27">
    <w:abstractNumId w:val="15"/>
  </w:num>
  <w:num w:numId="28">
    <w:abstractNumId w:val="23"/>
  </w:num>
  <w:num w:numId="29">
    <w:abstractNumId w:val="27"/>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738D"/>
    <w:rsid w:val="00033033"/>
    <w:rsid w:val="00036B16"/>
    <w:rsid w:val="000471AF"/>
    <w:rsid w:val="00047294"/>
    <w:rsid w:val="00055FCF"/>
    <w:rsid w:val="00056BAD"/>
    <w:rsid w:val="00072C30"/>
    <w:rsid w:val="00076F2D"/>
    <w:rsid w:val="000871B2"/>
    <w:rsid w:val="00093A1B"/>
    <w:rsid w:val="00095B04"/>
    <w:rsid w:val="000961D7"/>
    <w:rsid w:val="000974BD"/>
    <w:rsid w:val="000A4658"/>
    <w:rsid w:val="000B2DA8"/>
    <w:rsid w:val="000B3E26"/>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3DE"/>
    <w:rsid w:val="00127104"/>
    <w:rsid w:val="00130909"/>
    <w:rsid w:val="001338D1"/>
    <w:rsid w:val="00134E28"/>
    <w:rsid w:val="00140185"/>
    <w:rsid w:val="00142509"/>
    <w:rsid w:val="00142EAC"/>
    <w:rsid w:val="001444D5"/>
    <w:rsid w:val="00144503"/>
    <w:rsid w:val="00145313"/>
    <w:rsid w:val="0015393F"/>
    <w:rsid w:val="001602E5"/>
    <w:rsid w:val="00163A50"/>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7521"/>
    <w:rsid w:val="00200BC5"/>
    <w:rsid w:val="00200FD4"/>
    <w:rsid w:val="002010CA"/>
    <w:rsid w:val="00206E25"/>
    <w:rsid w:val="00210808"/>
    <w:rsid w:val="00210A91"/>
    <w:rsid w:val="002115B3"/>
    <w:rsid w:val="00212925"/>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942A0"/>
    <w:rsid w:val="002969CE"/>
    <w:rsid w:val="00297D4E"/>
    <w:rsid w:val="002A30BF"/>
    <w:rsid w:val="002A4396"/>
    <w:rsid w:val="002A52CD"/>
    <w:rsid w:val="002A7353"/>
    <w:rsid w:val="002B5AF1"/>
    <w:rsid w:val="002B5FC8"/>
    <w:rsid w:val="002B72B0"/>
    <w:rsid w:val="002C0F2F"/>
    <w:rsid w:val="002C4BD0"/>
    <w:rsid w:val="002C5372"/>
    <w:rsid w:val="002D05EF"/>
    <w:rsid w:val="002D3CA5"/>
    <w:rsid w:val="002E07B0"/>
    <w:rsid w:val="002E0AFC"/>
    <w:rsid w:val="002F07C4"/>
    <w:rsid w:val="002F64D3"/>
    <w:rsid w:val="002F6848"/>
    <w:rsid w:val="00305922"/>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62697"/>
    <w:rsid w:val="0036599B"/>
    <w:rsid w:val="00365F81"/>
    <w:rsid w:val="0036659C"/>
    <w:rsid w:val="00370A70"/>
    <w:rsid w:val="003717F6"/>
    <w:rsid w:val="00372C70"/>
    <w:rsid w:val="00375191"/>
    <w:rsid w:val="00376EDF"/>
    <w:rsid w:val="0038119E"/>
    <w:rsid w:val="00385983"/>
    <w:rsid w:val="00386042"/>
    <w:rsid w:val="00386231"/>
    <w:rsid w:val="00386F9A"/>
    <w:rsid w:val="00390002"/>
    <w:rsid w:val="00390140"/>
    <w:rsid w:val="00390793"/>
    <w:rsid w:val="00394730"/>
    <w:rsid w:val="00396883"/>
    <w:rsid w:val="003A255B"/>
    <w:rsid w:val="003A3E87"/>
    <w:rsid w:val="003A5483"/>
    <w:rsid w:val="003B066E"/>
    <w:rsid w:val="003B0DDE"/>
    <w:rsid w:val="003B0EFF"/>
    <w:rsid w:val="003B73C5"/>
    <w:rsid w:val="003C04AB"/>
    <w:rsid w:val="003C5579"/>
    <w:rsid w:val="003D0F44"/>
    <w:rsid w:val="003D1B77"/>
    <w:rsid w:val="003D352C"/>
    <w:rsid w:val="003D6B25"/>
    <w:rsid w:val="003F464D"/>
    <w:rsid w:val="00400026"/>
    <w:rsid w:val="0040416F"/>
    <w:rsid w:val="004102A2"/>
    <w:rsid w:val="004106D0"/>
    <w:rsid w:val="00423112"/>
    <w:rsid w:val="004239DF"/>
    <w:rsid w:val="00426B45"/>
    <w:rsid w:val="004300FB"/>
    <w:rsid w:val="00431EF0"/>
    <w:rsid w:val="00431FFD"/>
    <w:rsid w:val="00435244"/>
    <w:rsid w:val="0044023E"/>
    <w:rsid w:val="00440EC3"/>
    <w:rsid w:val="004423BD"/>
    <w:rsid w:val="0044351F"/>
    <w:rsid w:val="0044439B"/>
    <w:rsid w:val="0045295A"/>
    <w:rsid w:val="00461C42"/>
    <w:rsid w:val="00471748"/>
    <w:rsid w:val="00471DE3"/>
    <w:rsid w:val="004723F6"/>
    <w:rsid w:val="00474384"/>
    <w:rsid w:val="004804CA"/>
    <w:rsid w:val="004807B9"/>
    <w:rsid w:val="00480A79"/>
    <w:rsid w:val="00483A17"/>
    <w:rsid w:val="00485192"/>
    <w:rsid w:val="004904F9"/>
    <w:rsid w:val="00495BA6"/>
    <w:rsid w:val="004A315E"/>
    <w:rsid w:val="004B1169"/>
    <w:rsid w:val="004B2A5F"/>
    <w:rsid w:val="004B539F"/>
    <w:rsid w:val="004B5B60"/>
    <w:rsid w:val="004B6425"/>
    <w:rsid w:val="004C01EA"/>
    <w:rsid w:val="004C7D1E"/>
    <w:rsid w:val="004D0E4B"/>
    <w:rsid w:val="004D3249"/>
    <w:rsid w:val="004E257D"/>
    <w:rsid w:val="004E4528"/>
    <w:rsid w:val="004E4700"/>
    <w:rsid w:val="004E5405"/>
    <w:rsid w:val="004E6584"/>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A04"/>
    <w:rsid w:val="0054491E"/>
    <w:rsid w:val="0055100C"/>
    <w:rsid w:val="00553FDA"/>
    <w:rsid w:val="0056143B"/>
    <w:rsid w:val="00564DDD"/>
    <w:rsid w:val="00567D29"/>
    <w:rsid w:val="00571659"/>
    <w:rsid w:val="0057199F"/>
    <w:rsid w:val="005734DC"/>
    <w:rsid w:val="00575D0F"/>
    <w:rsid w:val="00594641"/>
    <w:rsid w:val="005959D2"/>
    <w:rsid w:val="005A4AF5"/>
    <w:rsid w:val="005A4FA6"/>
    <w:rsid w:val="005A6351"/>
    <w:rsid w:val="005B000C"/>
    <w:rsid w:val="005B3830"/>
    <w:rsid w:val="005B5774"/>
    <w:rsid w:val="005B6D4C"/>
    <w:rsid w:val="005C0A5A"/>
    <w:rsid w:val="005C1D62"/>
    <w:rsid w:val="005C3201"/>
    <w:rsid w:val="005D0879"/>
    <w:rsid w:val="005D21FA"/>
    <w:rsid w:val="005D561D"/>
    <w:rsid w:val="005D72A8"/>
    <w:rsid w:val="005E4137"/>
    <w:rsid w:val="005E6B16"/>
    <w:rsid w:val="005F24A3"/>
    <w:rsid w:val="005F309A"/>
    <w:rsid w:val="005F3F42"/>
    <w:rsid w:val="005F59CD"/>
    <w:rsid w:val="005F5E32"/>
    <w:rsid w:val="005F7CD3"/>
    <w:rsid w:val="006033AD"/>
    <w:rsid w:val="006066E9"/>
    <w:rsid w:val="0061079A"/>
    <w:rsid w:val="00620055"/>
    <w:rsid w:val="00623532"/>
    <w:rsid w:val="00624478"/>
    <w:rsid w:val="00624747"/>
    <w:rsid w:val="006248A7"/>
    <w:rsid w:val="006305C1"/>
    <w:rsid w:val="0063263F"/>
    <w:rsid w:val="00632CBD"/>
    <w:rsid w:val="00635A91"/>
    <w:rsid w:val="00637984"/>
    <w:rsid w:val="0064038B"/>
    <w:rsid w:val="00640CD4"/>
    <w:rsid w:val="00645265"/>
    <w:rsid w:val="00650169"/>
    <w:rsid w:val="00652214"/>
    <w:rsid w:val="00655B7D"/>
    <w:rsid w:val="006614D5"/>
    <w:rsid w:val="006739D9"/>
    <w:rsid w:val="00673C2A"/>
    <w:rsid w:val="0067449C"/>
    <w:rsid w:val="00680286"/>
    <w:rsid w:val="0068458C"/>
    <w:rsid w:val="00684BB3"/>
    <w:rsid w:val="00685332"/>
    <w:rsid w:val="006854AD"/>
    <w:rsid w:val="00694451"/>
    <w:rsid w:val="006951A5"/>
    <w:rsid w:val="00696EDE"/>
    <w:rsid w:val="006A07E4"/>
    <w:rsid w:val="006A0EF6"/>
    <w:rsid w:val="006A2EF6"/>
    <w:rsid w:val="006A3C16"/>
    <w:rsid w:val="006A7817"/>
    <w:rsid w:val="006B4214"/>
    <w:rsid w:val="006B4F8F"/>
    <w:rsid w:val="006B5329"/>
    <w:rsid w:val="006B5AA6"/>
    <w:rsid w:val="006B62DC"/>
    <w:rsid w:val="006C12B6"/>
    <w:rsid w:val="006C1688"/>
    <w:rsid w:val="006C7408"/>
    <w:rsid w:val="006C7694"/>
    <w:rsid w:val="006D0C28"/>
    <w:rsid w:val="006E19B0"/>
    <w:rsid w:val="006E604E"/>
    <w:rsid w:val="006E71D9"/>
    <w:rsid w:val="006F4CDF"/>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36347"/>
    <w:rsid w:val="007411DA"/>
    <w:rsid w:val="007478E0"/>
    <w:rsid w:val="00750413"/>
    <w:rsid w:val="00750DF3"/>
    <w:rsid w:val="00751380"/>
    <w:rsid w:val="007539C1"/>
    <w:rsid w:val="007548B0"/>
    <w:rsid w:val="00757036"/>
    <w:rsid w:val="00757538"/>
    <w:rsid w:val="007577EE"/>
    <w:rsid w:val="00763A1A"/>
    <w:rsid w:val="007677E1"/>
    <w:rsid w:val="00767914"/>
    <w:rsid w:val="00771566"/>
    <w:rsid w:val="0077429A"/>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5211"/>
    <w:rsid w:val="007A7C93"/>
    <w:rsid w:val="007B2977"/>
    <w:rsid w:val="007B4BFE"/>
    <w:rsid w:val="007C0CC0"/>
    <w:rsid w:val="007C0D41"/>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F0DE0"/>
    <w:rsid w:val="007F4B7D"/>
    <w:rsid w:val="007F5D50"/>
    <w:rsid w:val="00802265"/>
    <w:rsid w:val="00804BF5"/>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5989"/>
    <w:rsid w:val="008676B8"/>
    <w:rsid w:val="00874894"/>
    <w:rsid w:val="00875317"/>
    <w:rsid w:val="00882F9C"/>
    <w:rsid w:val="0088460A"/>
    <w:rsid w:val="00884B28"/>
    <w:rsid w:val="00885957"/>
    <w:rsid w:val="00887C26"/>
    <w:rsid w:val="00887D8B"/>
    <w:rsid w:val="008A26C0"/>
    <w:rsid w:val="008A6403"/>
    <w:rsid w:val="008A6C9A"/>
    <w:rsid w:val="008B5EA1"/>
    <w:rsid w:val="008C09EE"/>
    <w:rsid w:val="008C6998"/>
    <w:rsid w:val="008D06A4"/>
    <w:rsid w:val="008D72CD"/>
    <w:rsid w:val="008E1189"/>
    <w:rsid w:val="008E3294"/>
    <w:rsid w:val="008F19FC"/>
    <w:rsid w:val="008F3055"/>
    <w:rsid w:val="008F311B"/>
    <w:rsid w:val="008F62F3"/>
    <w:rsid w:val="00900DCC"/>
    <w:rsid w:val="00910BDA"/>
    <w:rsid w:val="009119BE"/>
    <w:rsid w:val="0091354A"/>
    <w:rsid w:val="0091668A"/>
    <w:rsid w:val="00917A54"/>
    <w:rsid w:val="009209DD"/>
    <w:rsid w:val="009214E9"/>
    <w:rsid w:val="0092336B"/>
    <w:rsid w:val="00927226"/>
    <w:rsid w:val="009275DF"/>
    <w:rsid w:val="00931A6F"/>
    <w:rsid w:val="00932C0C"/>
    <w:rsid w:val="009335BF"/>
    <w:rsid w:val="00934AFC"/>
    <w:rsid w:val="00934E5C"/>
    <w:rsid w:val="00935B3D"/>
    <w:rsid w:val="00937509"/>
    <w:rsid w:val="00940285"/>
    <w:rsid w:val="00940711"/>
    <w:rsid w:val="0094120A"/>
    <w:rsid w:val="0094257F"/>
    <w:rsid w:val="009431A7"/>
    <w:rsid w:val="00952B4B"/>
    <w:rsid w:val="009605BA"/>
    <w:rsid w:val="00961A0F"/>
    <w:rsid w:val="00961EC2"/>
    <w:rsid w:val="0096266E"/>
    <w:rsid w:val="009724C8"/>
    <w:rsid w:val="00973434"/>
    <w:rsid w:val="00991E64"/>
    <w:rsid w:val="009921D1"/>
    <w:rsid w:val="009924F7"/>
    <w:rsid w:val="00995513"/>
    <w:rsid w:val="009A1BF3"/>
    <w:rsid w:val="009A714A"/>
    <w:rsid w:val="009B7A83"/>
    <w:rsid w:val="009C4BC3"/>
    <w:rsid w:val="009D09F5"/>
    <w:rsid w:val="009D1563"/>
    <w:rsid w:val="009D6E6B"/>
    <w:rsid w:val="009D79A8"/>
    <w:rsid w:val="009E68F7"/>
    <w:rsid w:val="009E6DDE"/>
    <w:rsid w:val="009F0C66"/>
    <w:rsid w:val="00A06BF8"/>
    <w:rsid w:val="00A110FE"/>
    <w:rsid w:val="00A1162E"/>
    <w:rsid w:val="00A12A59"/>
    <w:rsid w:val="00A13106"/>
    <w:rsid w:val="00A14C5A"/>
    <w:rsid w:val="00A1646C"/>
    <w:rsid w:val="00A16881"/>
    <w:rsid w:val="00A209FD"/>
    <w:rsid w:val="00A21BED"/>
    <w:rsid w:val="00A21CB5"/>
    <w:rsid w:val="00A2477C"/>
    <w:rsid w:val="00A26D46"/>
    <w:rsid w:val="00A33E4E"/>
    <w:rsid w:val="00A41E57"/>
    <w:rsid w:val="00A43C29"/>
    <w:rsid w:val="00A43F1B"/>
    <w:rsid w:val="00A44775"/>
    <w:rsid w:val="00A46E8A"/>
    <w:rsid w:val="00A500FE"/>
    <w:rsid w:val="00A53813"/>
    <w:rsid w:val="00A63288"/>
    <w:rsid w:val="00A66320"/>
    <w:rsid w:val="00A708E8"/>
    <w:rsid w:val="00A70F48"/>
    <w:rsid w:val="00A74E78"/>
    <w:rsid w:val="00A8281E"/>
    <w:rsid w:val="00A84C71"/>
    <w:rsid w:val="00A85BAF"/>
    <w:rsid w:val="00A86729"/>
    <w:rsid w:val="00A90BB4"/>
    <w:rsid w:val="00A93255"/>
    <w:rsid w:val="00A943CE"/>
    <w:rsid w:val="00A95A74"/>
    <w:rsid w:val="00AA0E06"/>
    <w:rsid w:val="00AA1F2F"/>
    <w:rsid w:val="00AA3598"/>
    <w:rsid w:val="00AA4F85"/>
    <w:rsid w:val="00AA6B52"/>
    <w:rsid w:val="00AA758F"/>
    <w:rsid w:val="00AB0690"/>
    <w:rsid w:val="00AB3CC3"/>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61126"/>
    <w:rsid w:val="00B62CE1"/>
    <w:rsid w:val="00B63529"/>
    <w:rsid w:val="00B65B70"/>
    <w:rsid w:val="00B71D83"/>
    <w:rsid w:val="00B72078"/>
    <w:rsid w:val="00B73BF4"/>
    <w:rsid w:val="00B8652A"/>
    <w:rsid w:val="00B9156A"/>
    <w:rsid w:val="00B95251"/>
    <w:rsid w:val="00B9573F"/>
    <w:rsid w:val="00BA1ECE"/>
    <w:rsid w:val="00BA5DCB"/>
    <w:rsid w:val="00BA6D0C"/>
    <w:rsid w:val="00BB01F8"/>
    <w:rsid w:val="00BB63A4"/>
    <w:rsid w:val="00BC44B9"/>
    <w:rsid w:val="00BC5779"/>
    <w:rsid w:val="00BC71E1"/>
    <w:rsid w:val="00BD3773"/>
    <w:rsid w:val="00BD4D82"/>
    <w:rsid w:val="00BD4F0C"/>
    <w:rsid w:val="00BD537B"/>
    <w:rsid w:val="00BD5E4B"/>
    <w:rsid w:val="00BE5E9B"/>
    <w:rsid w:val="00BE6D06"/>
    <w:rsid w:val="00BF2582"/>
    <w:rsid w:val="00BF4962"/>
    <w:rsid w:val="00BF6D08"/>
    <w:rsid w:val="00BF75B4"/>
    <w:rsid w:val="00C0280B"/>
    <w:rsid w:val="00C04E54"/>
    <w:rsid w:val="00C12CF7"/>
    <w:rsid w:val="00C15F2C"/>
    <w:rsid w:val="00C2016B"/>
    <w:rsid w:val="00C21AFF"/>
    <w:rsid w:val="00C311AD"/>
    <w:rsid w:val="00C31F8F"/>
    <w:rsid w:val="00C35AF3"/>
    <w:rsid w:val="00C50F79"/>
    <w:rsid w:val="00C539DE"/>
    <w:rsid w:val="00C54EC2"/>
    <w:rsid w:val="00C71048"/>
    <w:rsid w:val="00C71DA4"/>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64F8"/>
    <w:rsid w:val="00CC7404"/>
    <w:rsid w:val="00CD102C"/>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7266"/>
    <w:rsid w:val="00D07752"/>
    <w:rsid w:val="00D11170"/>
    <w:rsid w:val="00D11747"/>
    <w:rsid w:val="00D17E74"/>
    <w:rsid w:val="00D2216D"/>
    <w:rsid w:val="00D25175"/>
    <w:rsid w:val="00D261C4"/>
    <w:rsid w:val="00D26B42"/>
    <w:rsid w:val="00D3171A"/>
    <w:rsid w:val="00D37172"/>
    <w:rsid w:val="00D444B4"/>
    <w:rsid w:val="00D50647"/>
    <w:rsid w:val="00D55CED"/>
    <w:rsid w:val="00D6634F"/>
    <w:rsid w:val="00D74612"/>
    <w:rsid w:val="00D77777"/>
    <w:rsid w:val="00D81CED"/>
    <w:rsid w:val="00D864FF"/>
    <w:rsid w:val="00D86C04"/>
    <w:rsid w:val="00D901E5"/>
    <w:rsid w:val="00D907EE"/>
    <w:rsid w:val="00D927AD"/>
    <w:rsid w:val="00DA0094"/>
    <w:rsid w:val="00DB1192"/>
    <w:rsid w:val="00DB2CA8"/>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B469B"/>
    <w:rsid w:val="00EC02CD"/>
    <w:rsid w:val="00EC4F20"/>
    <w:rsid w:val="00EC7014"/>
    <w:rsid w:val="00ED2DB6"/>
    <w:rsid w:val="00EE063A"/>
    <w:rsid w:val="00EF0B9A"/>
    <w:rsid w:val="00EF13E1"/>
    <w:rsid w:val="00EF2000"/>
    <w:rsid w:val="00EF2568"/>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470E3"/>
    <w:rsid w:val="00F53D7C"/>
    <w:rsid w:val="00F5597D"/>
    <w:rsid w:val="00F57C8B"/>
    <w:rsid w:val="00F6231C"/>
    <w:rsid w:val="00F62751"/>
    <w:rsid w:val="00F62C55"/>
    <w:rsid w:val="00F637F0"/>
    <w:rsid w:val="00F67D54"/>
    <w:rsid w:val="00F702E2"/>
    <w:rsid w:val="00F71F17"/>
    <w:rsid w:val="00F740CD"/>
    <w:rsid w:val="00F8452B"/>
    <w:rsid w:val="00FB273F"/>
    <w:rsid w:val="00FB3FD9"/>
    <w:rsid w:val="00FC3223"/>
    <w:rsid w:val="00FC32BC"/>
    <w:rsid w:val="00FC5135"/>
    <w:rsid w:val="00FD0232"/>
    <w:rsid w:val="00FD04C0"/>
    <w:rsid w:val="00FD23E7"/>
    <w:rsid w:val="00FD7058"/>
    <w:rsid w:val="00FD79A5"/>
    <w:rsid w:val="00FD79C3"/>
    <w:rsid w:val="00FE08C3"/>
    <w:rsid w:val="00FE6E1C"/>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C8521"/>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iPriority w:val="99"/>
    <w:semiHidden/>
    <w:unhideWhenUsed/>
    <w:rsid w:val="003114A0"/>
    <w:rPr>
      <w:sz w:val="16"/>
      <w:szCs w:val="16"/>
    </w:rPr>
  </w:style>
  <w:style w:type="paragraph" w:styleId="Commentaire">
    <w:name w:val="annotation text"/>
    <w:basedOn w:val="Normal"/>
    <w:link w:val="CommentaireCar"/>
    <w:uiPriority w:val="99"/>
    <w:unhideWhenUsed/>
    <w:rsid w:val="003114A0"/>
    <w:rPr>
      <w:sz w:val="20"/>
      <w:szCs w:val="20"/>
    </w:rPr>
  </w:style>
  <w:style w:type="character" w:customStyle="1" w:styleId="CommentaireCar">
    <w:name w:val="Commentaire Car"/>
    <w:basedOn w:val="Policepardfaut"/>
    <w:link w:val="Commentaire"/>
    <w:uiPriority w:val="99"/>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customStyle="1" w:styleId="-LettreSuiteORefPJGEDA">
    <w:name w:val="- Lettre:Suite O/Ref/PJ GEDA"/>
    <w:rsid w:val="00056BAD"/>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Normal"/>
    <w:next w:val="-LettreSuiteORefPJGEDA"/>
    <w:rsid w:val="00056BAD"/>
    <w:pPr>
      <w:overflowPunct w:val="0"/>
      <w:autoSpaceDE w:val="0"/>
      <w:autoSpaceDN w:val="0"/>
      <w:adjustRightInd w:val="0"/>
      <w:spacing w:before="80"/>
      <w:ind w:left="851" w:hanging="851"/>
      <w:textAlignment w:val="baseline"/>
    </w:pPr>
    <w:rPr>
      <w:rFonts w:eastAsia="Times New Roman" w:cs="Times New Roman"/>
      <w:noProof/>
      <w:sz w:val="24"/>
      <w:szCs w:val="20"/>
      <w:lang w:eastAsia="fr-FR"/>
    </w:rPr>
  </w:style>
  <w:style w:type="character" w:styleId="Lienhypertexte">
    <w:name w:val="Hyperlink"/>
    <w:basedOn w:val="Policepardfaut"/>
    <w:uiPriority w:val="99"/>
    <w:unhideWhenUsed/>
    <w:rsid w:val="00145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5479-2F4F-4614-A373-B5E354B9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2316</Words>
  <Characters>12741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7</cp:revision>
  <cp:lastPrinted>2018-03-29T21:31:00Z</cp:lastPrinted>
  <dcterms:created xsi:type="dcterms:W3CDTF">2023-07-27T23:35:00Z</dcterms:created>
  <dcterms:modified xsi:type="dcterms:W3CDTF">2023-07-28T02:18:00Z</dcterms:modified>
</cp:coreProperties>
</file>