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42B14353" w14:textId="77777777" w:rsidR="00D901E5" w:rsidRPr="00A928B9" w:rsidRDefault="00D901E5" w:rsidP="007011E7">
      <w:pPr>
        <w:pStyle w:val="Corpsdetexte2"/>
        <w:rPr>
          <w:rFonts w:ascii="Arial Narrow" w:hAnsi="Arial Narrow"/>
          <w:spacing w:val="-6"/>
          <w:szCs w:val="19"/>
        </w:rPr>
      </w:pPr>
      <w:r w:rsidRPr="00A928B9">
        <w:rPr>
          <w:rFonts w:ascii="Arial Narrow" w:hAnsi="Arial Narrow"/>
          <w:spacing w:val="-6"/>
          <w:szCs w:val="19"/>
          <w:u w:val="single"/>
        </w:rPr>
        <w:t>Le candidat</w:t>
      </w:r>
      <w:r w:rsidRPr="00A928B9">
        <w:rPr>
          <w:rFonts w:ascii="Arial Narrow" w:hAnsi="Arial Narrow"/>
          <w:spacing w:val="-6"/>
          <w:szCs w:val="19"/>
        </w:rPr>
        <w:t xml:space="preserve"> remplit également un imprimé pour chaque offre relative à une variante ou un imprimé pour chaque offre avec prestations supplémentaires éventuelles.</w:t>
      </w:r>
    </w:p>
    <w:p w14:paraId="6BA68FE9" w14:textId="24A2065A" w:rsidR="00501E1F" w:rsidRPr="00A928B9" w:rsidRDefault="00D901E5" w:rsidP="00A928B9">
      <w:pPr>
        <w:pStyle w:val="Corpsdetexte2"/>
        <w:spacing w:after="120"/>
        <w:rPr>
          <w:rFonts w:ascii="Arial Narrow" w:hAnsi="Arial Narrow"/>
          <w:spacing w:val="-6"/>
          <w:szCs w:val="19"/>
        </w:rPr>
      </w:pPr>
      <w:r w:rsidRPr="00A928B9">
        <w:rPr>
          <w:rFonts w:ascii="Arial Narrow" w:hAnsi="Arial Narrow"/>
          <w:spacing w:val="-6"/>
          <w:szCs w:val="19"/>
        </w:rPr>
        <w:t xml:space="preserve">Si le candidat est un </w:t>
      </w:r>
      <w:r w:rsidRPr="00A928B9">
        <w:rPr>
          <w:rFonts w:ascii="Arial Narrow" w:hAnsi="Arial Narrow"/>
          <w:b/>
          <w:spacing w:val="-6"/>
          <w:szCs w:val="19"/>
        </w:rPr>
        <w:t>groupement d’entreprises</w:t>
      </w:r>
      <w:r w:rsidRPr="00A928B9">
        <w:rPr>
          <w:rFonts w:ascii="Arial Narrow" w:hAnsi="Arial Narrow"/>
          <w:spacing w:val="-6"/>
          <w:szCs w:val="19"/>
        </w:rPr>
        <w:t>, tout acte d’engagement est rempli pour l’ensemble des membres du groupement.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A928B9">
        <w:trPr>
          <w:trHeight w:val="535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3D79C1" w:rsidRDefault="005A4FA6" w:rsidP="007C2A44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3D79C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 w:rsidRPr="003D79C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0AA49806" w14:textId="77777777" w:rsidR="00B62CE1" w:rsidRPr="003D79C1" w:rsidRDefault="00375191" w:rsidP="007C2A44">
            <w:pPr>
              <w:tabs>
                <w:tab w:val="left" w:pos="284"/>
              </w:tabs>
              <w:suppressAutoHyphens/>
              <w:spacing w:before="0"/>
              <w:ind w:left="426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3D79C1">
              <w:rPr>
                <w:rFonts w:ascii="Arial Narrow" w:eastAsia="Times New Roman" w:hAnsi="Arial Narrow" w:cstheme="minorHAnsi"/>
                <w:i/>
                <w:sz w:val="14"/>
                <w:szCs w:val="14"/>
                <w:lang w:eastAsia="zh-CN"/>
              </w:rPr>
              <w:t>(</w:t>
            </w:r>
            <w:r w:rsidRPr="003D79C1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3D79C1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</w:t>
            </w:r>
            <w:r w:rsidR="00B62CE1" w:rsidRPr="003D79C1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)</w:t>
            </w:r>
            <w:r w:rsidR="00B27062" w:rsidRPr="003D79C1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</w:p>
          <w:p w14:paraId="5432AA3B" w14:textId="0BAA761F" w:rsidR="00ED1011" w:rsidRPr="001C1CA9" w:rsidRDefault="00ED1011" w:rsidP="007C2A44">
            <w:pPr>
              <w:pStyle w:val="TM3"/>
              <w:jc w:val="both"/>
              <w:rPr>
                <w:b w:val="0"/>
                <w:lang w:eastAsia="zh-CN"/>
              </w:rPr>
            </w:pPr>
            <w:r w:rsidRPr="003D79C1">
              <w:rPr>
                <w:b w:val="0"/>
                <w:lang w:eastAsia="zh-CN"/>
              </w:rPr>
              <w:t xml:space="preserve">Marché AO n° </w:t>
            </w:r>
            <w:bookmarkStart w:id="0" w:name="_Hlk102721858"/>
            <w:r w:rsidR="001C1CA9">
              <w:rPr>
                <w:b w:val="0"/>
                <w:lang w:eastAsia="zh-CN"/>
              </w:rPr>
              <w:t>MGT</w:t>
            </w:r>
            <w:r w:rsidRPr="003D79C1">
              <w:rPr>
                <w:b w:val="0"/>
                <w:lang w:eastAsia="zh-CN"/>
              </w:rPr>
              <w:t>-DPAM-202</w:t>
            </w:r>
            <w:r w:rsidR="001C1CA9">
              <w:rPr>
                <w:b w:val="0"/>
                <w:lang w:eastAsia="zh-CN"/>
              </w:rPr>
              <w:t>3</w:t>
            </w:r>
            <w:r w:rsidRPr="003D79C1">
              <w:rPr>
                <w:b w:val="0"/>
                <w:lang w:eastAsia="zh-CN"/>
              </w:rPr>
              <w:t>-</w:t>
            </w:r>
            <w:r w:rsidR="003F497D" w:rsidRPr="003D79C1">
              <w:rPr>
                <w:b w:val="0"/>
                <w:lang w:eastAsia="zh-CN"/>
              </w:rPr>
              <w:t>0</w:t>
            </w:r>
            <w:r w:rsidR="001C1CA9">
              <w:rPr>
                <w:b w:val="0"/>
                <w:lang w:eastAsia="zh-CN"/>
              </w:rPr>
              <w:t>4</w:t>
            </w:r>
            <w:r w:rsidRPr="003D79C1">
              <w:rPr>
                <w:b w:val="0"/>
                <w:lang w:eastAsia="zh-CN"/>
              </w:rPr>
              <w:t xml:space="preserve"> </w:t>
            </w:r>
            <w:bookmarkEnd w:id="0"/>
            <w:r w:rsidRPr="001C1CA9">
              <w:rPr>
                <w:b w:val="0"/>
                <w:lang w:eastAsia="zh-CN"/>
              </w:rPr>
              <w:t xml:space="preserve">: </w:t>
            </w:r>
            <w:bookmarkStart w:id="1" w:name="_Hlk102721890"/>
            <w:r w:rsidR="001C1CA9" w:rsidRPr="001C1CA9">
              <w:rPr>
                <w:b w:val="0"/>
              </w:rPr>
              <w:t>Dépollution et retrait du navire « Tamarii Tuamotu » échoué sur l’atoll de Takaroa</w:t>
            </w:r>
            <w:bookmarkEnd w:id="1"/>
            <w:r w:rsidR="001C1CA9">
              <w:rPr>
                <w:b w:val="0"/>
              </w:rPr>
              <w:t>.</w:t>
            </w:r>
          </w:p>
          <w:p w14:paraId="36B98C00" w14:textId="3EC6EE03" w:rsidR="00ED1011" w:rsidRPr="00ED1011" w:rsidRDefault="00ED1011" w:rsidP="007C2A44">
            <w:pPr>
              <w:pStyle w:val="TM3"/>
              <w:jc w:val="both"/>
              <w:rPr>
                <w:b w:val="0"/>
                <w:lang w:eastAsia="zh-CN"/>
              </w:rPr>
            </w:pPr>
            <w:r w:rsidRPr="00ED1011">
              <w:rPr>
                <w:b w:val="0"/>
                <w:lang w:eastAsia="zh-CN"/>
              </w:rPr>
              <w:t>Prestations de services consistant à</w:t>
            </w:r>
            <w:r w:rsidR="009F4D7D">
              <w:rPr>
                <w:b w:val="0"/>
                <w:lang w:eastAsia="zh-CN"/>
              </w:rPr>
              <w:t xml:space="preserve"> dépolluer et</w:t>
            </w:r>
            <w:r w:rsidRPr="00ED1011">
              <w:rPr>
                <w:b w:val="0"/>
                <w:lang w:eastAsia="zh-CN"/>
              </w:rPr>
              <w:t xml:space="preserve"> retirer l’épave du navire dénommé « </w:t>
            </w:r>
            <w:r w:rsidR="001C1CA9">
              <w:rPr>
                <w:b w:val="0"/>
                <w:lang w:eastAsia="zh-CN"/>
              </w:rPr>
              <w:t>TAMARII TUAMOTU</w:t>
            </w:r>
            <w:r w:rsidRPr="00ED1011">
              <w:rPr>
                <w:b w:val="0"/>
                <w:lang w:eastAsia="zh-CN"/>
              </w:rPr>
              <w:t xml:space="preserve"> » échoué sur le récif corallien de l’atoll de </w:t>
            </w:r>
            <w:r w:rsidR="001C1CA9">
              <w:rPr>
                <w:b w:val="0"/>
                <w:lang w:eastAsia="zh-CN"/>
              </w:rPr>
              <w:t>Takaroa</w:t>
            </w:r>
            <w:r w:rsidRPr="00ED1011">
              <w:rPr>
                <w:b w:val="0"/>
                <w:lang w:eastAsia="zh-CN"/>
              </w:rPr>
              <w:t xml:space="preserve"> avec les impératifs suivants :  </w:t>
            </w:r>
          </w:p>
          <w:p w14:paraId="2FDABACF" w14:textId="77777777" w:rsidR="007C2A44" w:rsidRDefault="00ED1011" w:rsidP="00A928B9">
            <w:pPr>
              <w:pStyle w:val="TM3"/>
              <w:numPr>
                <w:ilvl w:val="0"/>
                <w:numId w:val="29"/>
              </w:numPr>
              <w:spacing w:beforeLines="40" w:before="96"/>
              <w:ind w:left="714" w:hanging="357"/>
              <w:jc w:val="both"/>
              <w:rPr>
                <w:b w:val="0"/>
                <w:lang w:eastAsia="zh-CN"/>
              </w:rPr>
            </w:pPr>
            <w:r w:rsidRPr="00ED1011">
              <w:rPr>
                <w:b w:val="0"/>
                <w:lang w:eastAsia="zh-CN"/>
              </w:rPr>
              <w:t xml:space="preserve">réduction au minimum de l’impact des travaux sur le récif corallien ; </w:t>
            </w:r>
          </w:p>
          <w:p w14:paraId="6195AA58" w14:textId="77777777" w:rsidR="007C2A44" w:rsidRDefault="00ED1011" w:rsidP="00A928B9">
            <w:pPr>
              <w:pStyle w:val="TM3"/>
              <w:numPr>
                <w:ilvl w:val="0"/>
                <w:numId w:val="29"/>
              </w:numPr>
              <w:spacing w:beforeLines="40" w:before="96"/>
              <w:jc w:val="both"/>
              <w:rPr>
                <w:b w:val="0"/>
                <w:lang w:eastAsia="zh-CN"/>
              </w:rPr>
            </w:pPr>
            <w:r w:rsidRPr="007C2A44">
              <w:rPr>
                <w:b w:val="0"/>
                <w:lang w:eastAsia="zh-CN"/>
              </w:rPr>
              <w:t xml:space="preserve">aucune pollution marine ou terrestre par les polluants se trouvant actuellement dans le navire ou aux alentours (par exemple carburant, huiles, affaires diverses, …) ; </w:t>
            </w:r>
          </w:p>
          <w:p w14:paraId="17389219" w14:textId="77777777" w:rsidR="007C2A44" w:rsidRDefault="00ED1011" w:rsidP="00A928B9">
            <w:pPr>
              <w:pStyle w:val="TM3"/>
              <w:numPr>
                <w:ilvl w:val="0"/>
                <w:numId w:val="29"/>
              </w:numPr>
              <w:spacing w:beforeLines="40" w:before="96"/>
              <w:jc w:val="both"/>
              <w:rPr>
                <w:b w:val="0"/>
                <w:lang w:eastAsia="zh-CN"/>
              </w:rPr>
            </w:pPr>
            <w:r w:rsidRPr="007C2A44">
              <w:rPr>
                <w:b w:val="0"/>
                <w:lang w:eastAsia="zh-CN"/>
              </w:rPr>
              <w:t xml:space="preserve">remise en état du site d’échouement avec notamment nettoyage du site et des traces éventuelles d’hydrocarbures ; </w:t>
            </w:r>
          </w:p>
          <w:p w14:paraId="49DBED10" w14:textId="77777777" w:rsidR="007C2A44" w:rsidRDefault="00ED1011" w:rsidP="00A928B9">
            <w:pPr>
              <w:pStyle w:val="TM3"/>
              <w:numPr>
                <w:ilvl w:val="0"/>
                <w:numId w:val="29"/>
              </w:numPr>
              <w:spacing w:beforeLines="40" w:before="96"/>
              <w:jc w:val="both"/>
              <w:rPr>
                <w:b w:val="0"/>
                <w:lang w:eastAsia="zh-CN"/>
              </w:rPr>
            </w:pPr>
            <w:r w:rsidRPr="007C2A44">
              <w:rPr>
                <w:b w:val="0"/>
                <w:lang w:eastAsia="zh-CN"/>
              </w:rPr>
              <w:t xml:space="preserve">pas d’immersion de l’épave dans les eaux territoriales ou la zone économique exclusive de la Polynésie française ; </w:t>
            </w:r>
          </w:p>
          <w:p w14:paraId="2B1953F0" w14:textId="103B3138" w:rsidR="00ED1011" w:rsidRPr="007C2A44" w:rsidRDefault="00ED1011" w:rsidP="00A928B9">
            <w:pPr>
              <w:pStyle w:val="TM3"/>
              <w:numPr>
                <w:ilvl w:val="0"/>
                <w:numId w:val="29"/>
              </w:numPr>
              <w:spacing w:beforeLines="40" w:before="96"/>
              <w:jc w:val="both"/>
              <w:rPr>
                <w:b w:val="0"/>
                <w:lang w:eastAsia="zh-CN"/>
              </w:rPr>
            </w:pPr>
            <w:r w:rsidRPr="007C2A44">
              <w:rPr>
                <w:b w:val="0"/>
                <w:lang w:eastAsia="zh-CN"/>
              </w:rPr>
              <w:t>remise des déchets à un organisme spécialisé de stockage et de traitement des déchets.</w:t>
            </w:r>
          </w:p>
          <w:p w14:paraId="05B5DD0E" w14:textId="094E7081" w:rsidR="00ED1011" w:rsidRPr="00ED1011" w:rsidRDefault="00ED1011" w:rsidP="00A928B9">
            <w:pPr>
              <w:pStyle w:val="TM3"/>
              <w:spacing w:before="120"/>
              <w:jc w:val="both"/>
              <w:rPr>
                <w:b w:val="0"/>
                <w:lang w:eastAsia="zh-CN"/>
              </w:rPr>
            </w:pPr>
            <w:r w:rsidRPr="00ED1011">
              <w:rPr>
                <w:b w:val="0"/>
                <w:lang w:eastAsia="zh-CN"/>
              </w:rPr>
              <w:t xml:space="preserve">Il n’est pas envisageable de remorquer l’épave à flot vers un autre lieu pour son </w:t>
            </w:r>
            <w:r w:rsidRPr="001C1CA9">
              <w:rPr>
                <w:b w:val="0"/>
                <w:lang w:eastAsia="zh-CN"/>
              </w:rPr>
              <w:t xml:space="preserve">démantèlement en raison </w:t>
            </w:r>
            <w:r w:rsidR="001C1CA9" w:rsidRPr="001C1CA9">
              <w:rPr>
                <w:b w:val="0"/>
              </w:rPr>
              <w:t>de l’affaissement structurel quasi-total du navire sous l’effet de la corrosion très avancée de l’épave</w:t>
            </w:r>
            <w:r w:rsidRPr="001C1CA9">
              <w:rPr>
                <w:b w:val="0"/>
                <w:lang w:eastAsia="zh-CN"/>
              </w:rPr>
              <w:t>.</w:t>
            </w:r>
          </w:p>
          <w:p w14:paraId="3A2BF81E" w14:textId="1DDD2177" w:rsidR="00375191" w:rsidRDefault="00ED1011" w:rsidP="007C2A44">
            <w:pPr>
              <w:pStyle w:val="TM3"/>
              <w:jc w:val="both"/>
              <w:rPr>
                <w:b w:val="0"/>
                <w:lang w:eastAsia="zh-CN"/>
              </w:rPr>
            </w:pPr>
            <w:r w:rsidRPr="00ED1011">
              <w:rPr>
                <w:b w:val="0"/>
                <w:lang w:eastAsia="zh-CN"/>
              </w:rPr>
              <w:t>La description de la prestation et de ses spécifications techniques sont indiquées dans le Cahier des Clauses Techniques Particulières (C.C.T.P.).</w:t>
            </w:r>
          </w:p>
          <w:p w14:paraId="2FDE806B" w14:textId="77777777" w:rsidR="00375191" w:rsidRPr="00D11170" w:rsidRDefault="00711ADD" w:rsidP="007C2A44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530A2FE7" w14:textId="77777777" w:rsidR="00E654CD" w:rsidRDefault="00B90901" w:rsidP="007C2A44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21BED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 l’ensemble du marché public</w:t>
            </w:r>
            <w:r w:rsidR="00375191" w:rsidRPr="00D1117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.</w:t>
            </w:r>
          </w:p>
          <w:p w14:paraId="1035D0D6" w14:textId="5367E006" w:rsidR="007C2A44" w:rsidRPr="00D11170" w:rsidRDefault="007C2A44" w:rsidP="007C2A44">
            <w:pPr>
              <w:tabs>
                <w:tab w:val="left" w:pos="1134"/>
              </w:tabs>
              <w:suppressAutoHyphens/>
              <w:ind w:left="851"/>
            </w:pPr>
          </w:p>
        </w:tc>
      </w:tr>
    </w:tbl>
    <w:p w14:paraId="458C49D3" w14:textId="253BFC15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p w14:paraId="6F924E72" w14:textId="5AD8714F" w:rsidR="007C2A44" w:rsidRDefault="007C2A44" w:rsidP="00D07752">
      <w:pPr>
        <w:spacing w:before="0"/>
        <w:rPr>
          <w:rFonts w:asciiTheme="minorHAnsi" w:hAnsiTheme="minorHAnsi"/>
          <w:sz w:val="14"/>
        </w:rPr>
      </w:pPr>
    </w:p>
    <w:p w14:paraId="3C7FD451" w14:textId="0F01017E" w:rsidR="007C2A44" w:rsidRDefault="007C2A44" w:rsidP="00D07752">
      <w:pPr>
        <w:spacing w:before="0"/>
        <w:rPr>
          <w:rFonts w:asciiTheme="minorHAnsi" w:hAnsiTheme="minorHAnsi"/>
          <w:sz w:val="14"/>
        </w:rPr>
      </w:pPr>
    </w:p>
    <w:p w14:paraId="6137C451" w14:textId="7CE7ECC4" w:rsidR="007C2A44" w:rsidRDefault="007C2A44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68732358" w14:textId="241FE8D2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773391CF" w14:textId="106DA405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593A03FE" w14:textId="21B81F9C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2FA17293" w14:textId="5FB52F24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44DE6BB1" w14:textId="23D6498F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6ED0A7C5" w14:textId="55C132F1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6FCC237C" w14:textId="057A4762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3F112D7A" w14:textId="110A87FA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5C0F2F73" w14:textId="4D9C405E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7E5E3E12" w14:textId="00803646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51AEC71D" w14:textId="39197968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21534FDE" w14:textId="142BBD43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6D085CFF" w14:textId="74E4A289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023C6460" w14:textId="61E35B10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6A296AC0" w14:textId="51F134D8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2D852E4B" w14:textId="1F51F876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26B587AF" w14:textId="1D22FC9F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62423481" w14:textId="20E5236A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118C583A" w14:textId="50215DD2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2B191656" w14:textId="7C7A9AEF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0696BDC9" w14:textId="5FFB7E57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4E2AC3E5" w14:textId="59A9FE6F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6992C4C9" w14:textId="3E943267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565E7C06" w14:textId="01C8CD85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51522108" w14:textId="77777777" w:rsidR="00A928B9" w:rsidRDefault="00A928B9" w:rsidP="00A928B9">
      <w:pPr>
        <w:tabs>
          <w:tab w:val="left" w:pos="1215"/>
        </w:tabs>
        <w:spacing w:before="0"/>
        <w:rPr>
          <w:rFonts w:asciiTheme="minorHAnsi" w:hAnsiTheme="minorHAnsi"/>
          <w:sz w:val="14"/>
        </w:rPr>
      </w:pPr>
    </w:p>
    <w:p w14:paraId="670A5A4B" w14:textId="1336DB72" w:rsidR="007C2A44" w:rsidRDefault="007C2A44" w:rsidP="00D07752">
      <w:pPr>
        <w:spacing w:before="0"/>
        <w:rPr>
          <w:rFonts w:asciiTheme="minorHAnsi" w:hAnsiTheme="minorHAnsi"/>
          <w:sz w:val="14"/>
        </w:rPr>
      </w:pPr>
    </w:p>
    <w:p w14:paraId="3A8D62FB" w14:textId="5D1B045C" w:rsidR="007C2A44" w:rsidRDefault="007C2A44" w:rsidP="00D07752">
      <w:pPr>
        <w:spacing w:before="0"/>
        <w:rPr>
          <w:rFonts w:asciiTheme="minorHAnsi" w:hAnsiTheme="minorHAnsi"/>
          <w:sz w:val="14"/>
        </w:rPr>
      </w:pPr>
    </w:p>
    <w:p w14:paraId="70831AB4" w14:textId="77777777" w:rsidR="007C2A44" w:rsidRDefault="007C2A44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6"/>
        <w:gridCol w:w="58"/>
      </w:tblGrid>
      <w:tr w:rsidR="00134E28" w:rsidRPr="00D11170" w14:paraId="61B3A24E" w14:textId="77777777" w:rsidTr="00A928B9">
        <w:trPr>
          <w:trHeight w:val="479"/>
        </w:trPr>
        <w:tc>
          <w:tcPr>
            <w:tcW w:w="10344" w:type="dxa"/>
            <w:gridSpan w:val="2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lastRenderedPageBreak/>
              <w:t>B - Engagement du candidat</w:t>
            </w:r>
          </w:p>
        </w:tc>
      </w:tr>
      <w:tr w:rsidR="00134E28" w:rsidRPr="00D11170" w14:paraId="40EB9438" w14:textId="77777777" w:rsidTr="001D174D">
        <w:trPr>
          <w:trHeight w:val="12473"/>
        </w:trPr>
        <w:tc>
          <w:tcPr>
            <w:tcW w:w="10344" w:type="dxa"/>
            <w:gridSpan w:val="2"/>
          </w:tcPr>
          <w:p w14:paraId="43666A78" w14:textId="331C58D3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F8224D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 xml:space="preserve">Après </w:t>
            </w:r>
            <w:r w:rsidRPr="00F8224D">
              <w:rPr>
                <w:rFonts w:asciiTheme="minorHAnsi" w:hAnsiTheme="minorHAnsi" w:cstheme="minorHAnsi"/>
                <w:lang w:eastAsia="fr-FR"/>
              </w:rPr>
              <w:t>avoir pris connaissance des pièces constitutives du marché</w:t>
            </w:r>
            <w:r w:rsidR="00673C2A" w:rsidRPr="00F8224D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F8224D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8224D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8224D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8224D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F8224D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8224D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26B5B528" w14:textId="24C183D6" w:rsidR="00292170" w:rsidRPr="00F8224D" w:rsidRDefault="00D93CD8" w:rsidP="00292170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92170" w:rsidRPr="00F8224D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292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</w:t>
            </w:r>
            <w:r w:rsidR="00292170" w:rsidRPr="00F8224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2921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RC</w:t>
            </w:r>
            <w:r w:rsidR="00292170" w:rsidRPr="00F8224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 (</w:t>
            </w:r>
            <w:r w:rsidR="00292170" w:rsidRPr="00F8224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="00292170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Fichier « </w:t>
            </w:r>
            <w:r w:rsidR="0029217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="00292170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AO n° </w:t>
            </w:r>
            <w:r w:rsidR="001C1CA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 w:rsidR="00292170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-DPAM—</w:t>
            </w:r>
            <w:r w:rsidR="00292170"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1C1CA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3</w:t>
            </w:r>
            <w:r w:rsidR="00292170"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1C1CA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04</w:t>
            </w:r>
            <w:r w:rsidR="00292170"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»</w:t>
            </w:r>
            <w:r w:rsidR="00292170" w:rsidRPr="003D79C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275FF138" w14:textId="1BDB0582" w:rsidR="00292170" w:rsidRPr="003D79C1" w:rsidRDefault="00292170" w:rsidP="00292170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F8224D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5503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Cadre de décomposition du prix global et forfaitaire (DPGF) (</w:t>
            </w:r>
            <w:r w:rsidR="0055036C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="005503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="0055036C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: Fichier « DPGF–AO n° </w:t>
            </w:r>
            <w:r w:rsidR="001C1CA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 w:rsidR="001C1CA9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-DPAM—</w:t>
            </w:r>
            <w:r w:rsidR="001C1CA9"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1C1CA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3</w:t>
            </w:r>
            <w:r w:rsidR="001C1CA9"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1C1CA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04</w:t>
            </w:r>
            <w:r w:rsid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 »</w:t>
            </w:r>
            <w:r w:rsidR="0055036C"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r w:rsidRPr="003D79C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;</w:t>
            </w:r>
          </w:p>
          <w:p w14:paraId="26DC2C06" w14:textId="45BE6BD9" w:rsidR="0094257F" w:rsidRPr="003D79C1" w:rsidRDefault="006240C5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D79C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D79C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D79C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3D79C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3D79C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Fichier</w:t>
            </w:r>
            <w:r w:rsidR="003F497D"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« CCAP</w:t>
            </w:r>
            <w:r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AO n°</w:t>
            </w:r>
            <w:r w:rsidR="003F497D"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</w:t>
            </w:r>
            <w:r w:rsidR="001C1CA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 w:rsidR="001C1CA9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-DPAM—</w:t>
            </w:r>
            <w:r w:rsidR="001C1CA9"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1C1CA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3</w:t>
            </w:r>
            <w:r w:rsidR="001C1CA9"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1C1CA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04 </w:t>
            </w:r>
            <w:r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»</w:t>
            </w:r>
            <w:r w:rsidR="0094257F" w:rsidRPr="003D79C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5A20DD6E" w14:textId="75D6846A" w:rsidR="0094257F" w:rsidRPr="001C1CA9" w:rsidRDefault="005636A6" w:rsidP="001C1CA9">
            <w:pPr>
              <w:ind w:left="709" w:hanging="28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</w:pPr>
            <w:r w:rsidRPr="003D79C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D79C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D79C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3D79C1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3D79C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="0094257F"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Fichier « CCTP – AO n° </w:t>
            </w:r>
            <w:r w:rsidR="001C1CA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 w:rsidR="001C1CA9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-DPAM—</w:t>
            </w:r>
            <w:r w:rsidR="001C1CA9"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1C1CA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3</w:t>
            </w:r>
            <w:r w:rsidR="001C1CA9"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1C1CA9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04 </w:t>
            </w:r>
            <w:r w:rsidRPr="003D79C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»</w:t>
            </w:r>
            <w:r w:rsidR="0094257F" w:rsidRPr="003D79C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39DBB2CE" w14:textId="4FA3EA1C" w:rsidR="0094257F" w:rsidRPr="00F8224D" w:rsidRDefault="00903C55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F8224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F8224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F8224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F8224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7B1623BD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F8224D">
              <w:rPr>
                <w:rFonts w:asciiTheme="minorHAnsi" w:eastAsia="Times New Roman" w:hAnsiTheme="minorHAnsi" w:cstheme="minorHAnsi"/>
                <w:lang w:eastAsia="fr-FR"/>
              </w:rPr>
              <w:t>ainsi que des documents qui y sont mentionnés,</w:t>
            </w: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proofErr w:type="gramStart"/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</w:t>
            </w:r>
            <w:proofErr w:type="gramEnd"/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5E9706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EF8597" w14:textId="79AE49BE" w:rsidR="004423BD" w:rsidRPr="0038119E" w:rsidRDefault="00D17E74" w:rsidP="001A0B9B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à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aux prix indiqués </w:t>
            </w:r>
            <w:r w:rsidR="001C7B0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ci-dessous</w:t>
            </w:r>
            <w:r w:rsidR="004423BD"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(</w:t>
            </w:r>
            <w:r w:rsidR="0096266E"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96266E"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="0096266E"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95670D1" w14:textId="77777777" w:rsidR="001C7B02" w:rsidRPr="0038119E" w:rsidRDefault="001C7B02" w:rsidP="001C7B02">
            <w:pPr>
              <w:suppressAutoHyphens/>
              <w:ind w:left="709" w:hanging="28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Montant hors taxes</w:t>
            </w:r>
            <w:r w:rsidRPr="0038119E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2"/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zh-CN"/>
              </w:rPr>
              <w:t>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:</w:t>
            </w:r>
          </w:p>
          <w:p w14:paraId="0D2CC26C" w14:textId="5E5920AB" w:rsidR="00903C55" w:rsidRPr="00903C55" w:rsidRDefault="001C7B02">
            <w:pPr>
              <w:pStyle w:val="Corpsdetexte3"/>
              <w:numPr>
                <w:ilvl w:val="1"/>
                <w:numId w:val="22"/>
              </w:numPr>
              <w:tabs>
                <w:tab w:val="clear" w:pos="576"/>
                <w:tab w:val="left" w:pos="2835"/>
              </w:tabs>
              <w:ind w:left="993" w:hanging="284"/>
              <w:rPr>
                <w:rFonts w:asciiTheme="minorHAnsi" w:hAnsiTheme="minorHAnsi" w:cstheme="minorHAnsi"/>
              </w:rPr>
            </w:pPr>
            <w:r w:rsidRPr="0038119E">
              <w:rPr>
                <w:rFonts w:asciiTheme="minorHAnsi" w:hAnsiTheme="minorHAnsi" w:cstheme="minorHAnsi"/>
              </w:rPr>
              <w:t>arrêté en chiffres à :</w:t>
            </w:r>
            <w:r w:rsidRPr="0038119E">
              <w:rPr>
                <w:rFonts w:asciiTheme="minorHAnsi" w:hAnsiTheme="minorHAnsi" w:cstheme="minorHAnsi"/>
              </w:rPr>
              <w:tab/>
              <w:t>…………………………………………………………………………………………………………………</w:t>
            </w:r>
            <w:proofErr w:type="gramStart"/>
            <w:r w:rsidRPr="0038119E">
              <w:rPr>
                <w:rFonts w:asciiTheme="minorHAnsi" w:hAnsiTheme="minorHAnsi" w:cstheme="minorHAnsi"/>
              </w:rPr>
              <w:t>…….</w:t>
            </w:r>
            <w:proofErr w:type="gramEnd"/>
            <w:r w:rsidRPr="0038119E">
              <w:rPr>
                <w:rFonts w:asciiTheme="minorHAnsi" w:hAnsiTheme="minorHAnsi" w:cstheme="minorHAnsi"/>
              </w:rPr>
              <w:t>…………….</w:t>
            </w:r>
          </w:p>
          <w:p w14:paraId="5A65AB12" w14:textId="77777777" w:rsidR="001C7B02" w:rsidRPr="0038119E" w:rsidRDefault="001C7B02" w:rsidP="001C7B02">
            <w:pPr>
              <w:pStyle w:val="Paragraphedeliste"/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arrêté en lettres à :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785F4290" w14:textId="043FE707" w:rsidR="00903C55" w:rsidRDefault="001C7B02" w:rsidP="00903C55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="00903C55"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 xml:space="preserve"> Taux de la TVA</w:t>
            </w:r>
            <w:r w:rsidR="00903C55"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="00903C55"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="00903C5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13 %</w:t>
            </w:r>
            <w:proofErr w:type="gramStart"/>
            <w:r w:rsidR="00903C5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r w:rsidR="00903C55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="00903C55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voir DPGF)</w:t>
            </w:r>
          </w:p>
          <w:p w14:paraId="7989939B" w14:textId="228EBBBB" w:rsidR="00903C55" w:rsidRDefault="00903C55" w:rsidP="00903C55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 xml:space="preserve">Taux de la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CPS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1%  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voir DPGF)</w:t>
            </w:r>
          </w:p>
          <w:p w14:paraId="77A20EB4" w14:textId="77777777" w:rsidR="001C7B02" w:rsidRPr="0038119E" w:rsidRDefault="001C7B02" w:rsidP="001C7B02">
            <w:pPr>
              <w:tabs>
                <w:tab w:val="left" w:pos="426"/>
                <w:tab w:val="left" w:pos="709"/>
              </w:tabs>
              <w:suppressAutoHyphens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Montant TTC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</w:p>
          <w:p w14:paraId="1F1B0ACD" w14:textId="77777777" w:rsidR="001C7B02" w:rsidRPr="0038119E" w:rsidRDefault="001C7B02" w:rsidP="001C7B02">
            <w:pPr>
              <w:pStyle w:val="Corpsdetexte3"/>
              <w:numPr>
                <w:ilvl w:val="1"/>
                <w:numId w:val="22"/>
              </w:numPr>
              <w:tabs>
                <w:tab w:val="clear" w:pos="576"/>
                <w:tab w:val="left" w:pos="2835"/>
              </w:tabs>
              <w:ind w:left="993" w:hanging="284"/>
              <w:rPr>
                <w:rFonts w:asciiTheme="minorHAnsi" w:hAnsiTheme="minorHAnsi" w:cstheme="minorHAnsi"/>
              </w:rPr>
            </w:pPr>
            <w:r w:rsidRPr="0038119E">
              <w:rPr>
                <w:rFonts w:asciiTheme="minorHAnsi" w:hAnsiTheme="minorHAnsi" w:cstheme="minorHAnsi"/>
              </w:rPr>
              <w:t>arrêté en chiffres à :</w:t>
            </w:r>
            <w:r w:rsidRPr="0038119E">
              <w:rPr>
                <w:rFonts w:asciiTheme="minorHAnsi" w:hAnsiTheme="minorHAnsi" w:cstheme="minorHAnsi"/>
              </w:rPr>
              <w:tab/>
              <w:t>…………………………………………………………………………………………………………………</w:t>
            </w:r>
            <w:proofErr w:type="gramStart"/>
            <w:r w:rsidRPr="0038119E">
              <w:rPr>
                <w:rFonts w:asciiTheme="minorHAnsi" w:hAnsiTheme="minorHAnsi" w:cstheme="minorHAnsi"/>
              </w:rPr>
              <w:t>…….</w:t>
            </w:r>
            <w:proofErr w:type="gramEnd"/>
            <w:r w:rsidRPr="0038119E">
              <w:rPr>
                <w:rFonts w:asciiTheme="minorHAnsi" w:hAnsiTheme="minorHAnsi" w:cstheme="minorHAnsi"/>
              </w:rPr>
              <w:t>…………….….</w:t>
            </w:r>
          </w:p>
          <w:p w14:paraId="6B7A143D" w14:textId="77777777" w:rsidR="001C7B02" w:rsidRPr="0038119E" w:rsidRDefault="001C7B02" w:rsidP="001C7B02">
            <w:pPr>
              <w:pStyle w:val="Paragraphedeliste"/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arrêté en lettres à :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5DD0FB9C" w14:textId="77777777" w:rsidR="00C6165E" w:rsidRPr="00AF487B" w:rsidRDefault="00C6165E" w:rsidP="00C6165E">
            <w:pPr>
              <w:tabs>
                <w:tab w:val="left" w:pos="851"/>
              </w:tabs>
              <w:suppressAutoHyphens/>
              <w:spacing w:before="18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le détail des prix est précisé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 l’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financière jointe au présent document :</w:t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3CF09F98" w14:textId="77777777" w:rsidR="00A928B9" w:rsidRDefault="00C6165E" w:rsidP="001D174D">
            <w:pPr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Décomposition du prix global et forfaitaire (DPGF)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  <w:p w14:paraId="6A6AD8FD" w14:textId="77777777" w:rsidR="001D174D" w:rsidRDefault="001D174D" w:rsidP="001D174D">
            <w:pPr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  <w:p w14:paraId="5ABDDD9C" w14:textId="2C704744" w:rsidR="00BF366C" w:rsidRPr="000A273B" w:rsidRDefault="00BF366C" w:rsidP="001D174D">
            <w:pPr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2D3CA5" w:rsidRPr="00D11170" w14:paraId="227FFD03" w14:textId="77777777" w:rsidTr="00A928B9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trHeight w:val="841"/>
        </w:trPr>
        <w:tc>
          <w:tcPr>
            <w:tcW w:w="10286" w:type="dxa"/>
            <w:shd w:val="clear" w:color="auto" w:fill="990033"/>
            <w:vAlign w:val="center"/>
          </w:tcPr>
          <w:p w14:paraId="01F80261" w14:textId="77777777" w:rsidR="002D3CA5" w:rsidRPr="00D11170" w:rsidRDefault="002D3CA5" w:rsidP="00200BC5">
            <w:pPr>
              <w:pStyle w:val="TM3"/>
            </w:pPr>
            <w:r w:rsidRPr="00D11170">
              <w:lastRenderedPageBreak/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7C2A4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</w:trPr>
        <w:tc>
          <w:tcPr>
            <w:tcW w:w="10286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77777777" w:rsidR="0032726C" w:rsidRDefault="006E19B0" w:rsidP="006E19B0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32726C"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32726C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3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77777777" w:rsidR="00DB1192" w:rsidRPr="00542A04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CCC516F" w14:textId="77777777" w:rsidR="001E6549" w:rsidRDefault="00CB752E" w:rsidP="00127104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43E2A7EE" w14:textId="77777777" w:rsidR="009A714A" w:rsidRPr="009A714A" w:rsidRDefault="00EC7014" w:rsidP="003B0EFF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En cas de 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 w:rsid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t </w:t>
            </w:r>
            <w:r w:rsidR="00BC5779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69512987" w14:textId="66063F74" w:rsidR="00CE746D" w:rsidRDefault="0078638A" w:rsidP="0078638A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CE746D"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="00CE746D"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 w:rsidR="0030598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30598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305988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46D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CE746D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14:paraId="69B3189A" w14:textId="3C8BFE98" w:rsidR="0010344D" w:rsidRDefault="0010344D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61B2E82E" w14:textId="27821A2F" w:rsidR="001C7B02" w:rsidRDefault="001C7B02" w:rsidP="0010344D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</w:p>
          <w:p w14:paraId="16C3AFC1" w14:textId="77777777" w:rsidR="00EC7014" w:rsidRPr="00EC02CD" w:rsidRDefault="00EC02CD" w:rsidP="0078638A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</w:r>
            <w:r w:rsidR="0078638A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FE08C3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R</w:t>
            </w:r>
            <w:r w:rsidR="00EC7014"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épartition </w:t>
            </w:r>
            <w:r w:rsidR="00EC7014"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="00EC7014"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14:paraId="6C3A307D" w14:textId="77777777" w:rsidR="002D3CA5" w:rsidRPr="002D3CA5" w:rsidRDefault="002D3CA5" w:rsidP="0078638A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2D3CA5" w:rsidRPr="002D3CA5" w14:paraId="4F87A26D" w14:textId="77777777" w:rsidTr="00A74E78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14:paraId="0F632027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68D52BA4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14:paraId="54F82A9D" w14:textId="77777777" w:rsidR="002D3CA5" w:rsidRPr="002D3CA5" w:rsidRDefault="002D3CA5" w:rsidP="005734DC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2D3CA5" w:rsidRPr="002D3CA5" w14:paraId="7B64ACF0" w14:textId="77777777" w:rsidTr="007270FF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14:paraId="216EFDD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14:paraId="3A0C5368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14:paraId="05E888C3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44D35B5C" w14:textId="77777777" w:rsidR="002D3CA5" w:rsidRPr="002D3CA5" w:rsidRDefault="002D3CA5" w:rsidP="005734DC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2D3CA5" w:rsidRPr="002D3CA5" w14:paraId="2ACD7B17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4B6F3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8F59C5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17AB063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D3CA5" w:rsidRPr="002D3CA5" w14:paraId="4E636D3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14:paraId="27F7F2E1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14:paraId="6E2D6D30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14:paraId="5FC2C744" w14:textId="77777777" w:rsidR="002D3CA5" w:rsidRPr="009605BA" w:rsidRDefault="002D3CA5" w:rsidP="00200BC5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2D3CA5" w:rsidRPr="002D3CA5" w14:paraId="4441EAC8" w14:textId="77777777" w:rsidTr="00CA1A21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5761DE4D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09A0B75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10B67F64" w14:textId="77777777" w:rsidR="002D3CA5" w:rsidRPr="002D3CA5" w:rsidRDefault="002D3CA5" w:rsidP="005734DC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1FECEB86" w:rsidR="002D3CA5" w:rsidRPr="002D3CA5" w:rsidRDefault="002D3CA5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162BEE2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441D58B" w14:textId="281C04B2" w:rsidR="007D1688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5ECF7F4" w14:textId="7EF13CEE" w:rsidR="003B6D1C" w:rsidRDefault="003B6D1C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07BB68E1" w14:textId="77777777" w:rsidR="003B6D1C" w:rsidRPr="00DF22CD" w:rsidRDefault="003B6D1C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7CAA0F7B" w14:textId="77777777" w:rsidR="001B2E9E" w:rsidRPr="001B2E9E" w:rsidRDefault="001B2E9E" w:rsidP="00010DA8">
            <w:pPr>
              <w:tabs>
                <w:tab w:val="left" w:pos="426"/>
              </w:tabs>
              <w:suppressAutoHyphens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B2E9E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4 - Avance 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(article </w:t>
            </w:r>
            <w:r w:rsidR="00FD23E7"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LP 411-2 et suivants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code 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polynésien 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des marchés public</w:t>
            </w:r>
            <w:r w:rsidR="009A1BF3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s (CPMP)</w:t>
            </w:r>
            <w:r w:rsidRPr="00AB4F9A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)</w:t>
            </w:r>
            <w:r w:rsidRPr="001B2E9E">
              <w:rPr>
                <w:rFonts w:ascii="Arial" w:eastAsia="Times New Roman" w:hAnsi="Arial" w:cs="Arial"/>
                <w:i/>
                <w:lang w:eastAsia="zh-CN"/>
              </w:rPr>
              <w:t xml:space="preserve"> </w:t>
            </w:r>
            <w:r w:rsidRPr="00AB4F9A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:</w:t>
            </w:r>
          </w:p>
          <w:p w14:paraId="2320E7A8" w14:textId="77777777" w:rsidR="001B2E9E" w:rsidRPr="00C71048" w:rsidRDefault="001B2E9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Je </w:t>
            </w:r>
            <w:r w:rsidRPr="00C710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renonce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 bénéfice de l'avance :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OUI</w:t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B9573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8D06A4" w:rsidRPr="00C71048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NON</w:t>
            </w:r>
          </w:p>
          <w:p w14:paraId="4063E92E" w14:textId="77777777" w:rsidR="001B2E9E" w:rsidRPr="00DF22CD" w:rsidRDefault="001B2E9E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53F558AF" w14:textId="77777777" w:rsidR="00CA1A21" w:rsidRPr="001B2E9E" w:rsidRDefault="00CA1A21" w:rsidP="00CA1A21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7D4FD56E" w14:textId="4AD3460F" w:rsidR="00A500FE" w:rsidRPr="00EF0B9A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ou de l’accord cadre est </w:t>
            </w:r>
            <w:r w:rsidRPr="007C2A4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</w:t>
            </w:r>
            <w:r w:rsidR="00E74AC9" w:rsidRPr="007C2A4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6 mois</w:t>
            </w:r>
            <w:r w:rsidRPr="00766F7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 compter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 :</w:t>
            </w:r>
          </w:p>
          <w:p w14:paraId="7ABBE7F3" w14:textId="77777777" w:rsidR="00A500FE" w:rsidRPr="00DF22C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861F1A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509C155B" w:rsidR="00A500FE" w:rsidRPr="003B6D1C" w:rsidRDefault="003B6D1C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3B6D1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date de notification du marché </w:t>
            </w:r>
            <w:proofErr w:type="gramStart"/>
            <w:r w:rsidR="00A500FE" w:rsidRPr="003B6D1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public;</w:t>
            </w:r>
            <w:proofErr w:type="gramEnd"/>
          </w:p>
          <w:p w14:paraId="3FFBA337" w14:textId="1CD6CFF4" w:rsidR="00A500FE" w:rsidRPr="003B6D1C" w:rsidRDefault="00841D02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</w:t>
            </w:r>
            <w:r w:rsidR="00A500FE"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e marché public ou l’accord cadre est </w:t>
            </w:r>
            <w:r w:rsidR="00A500FE" w:rsidRPr="00A500F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="00A500FE"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="00A500FE"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500FE"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500FE" w:rsidRPr="003B6D1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3B6D1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3B6D1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500FE" w:rsidRPr="003B6D1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3B6D1C" w:rsidRPr="003B6D1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3B6D1C" w:rsidRPr="003B6D1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3B6D1C" w:rsidRPr="003B6D1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500FE" w:rsidRPr="003B6D1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3B6D1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861F1A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861F1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861F1A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861F1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861F1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7087D95C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CA1A2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6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7104E6BC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consultation.</w:t>
            </w:r>
          </w:p>
        </w:tc>
      </w:tr>
    </w:tbl>
    <w:p w14:paraId="4F7DF31F" w14:textId="08679E25" w:rsidR="001C7B02" w:rsidRDefault="001C7B02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5AFE2735" w:rsidR="009E6DDE" w:rsidRPr="008412F3" w:rsidRDefault="001C7B02" w:rsidP="00934AFC">
            <w:pPr>
              <w:pStyle w:val="TM3"/>
            </w:pPr>
            <w:r>
              <w:rPr>
                <w:rFonts w:eastAsia="Times New Roman"/>
                <w:sz w:val="12"/>
                <w:lang w:eastAsia="zh-CN"/>
              </w:rPr>
              <w:br w:type="page"/>
            </w:r>
            <w:r w:rsidR="00A21CB5"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="00A21CB5"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="00A21CB5"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BF366C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 w:val="24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  <w:r w:rsidR="0067449C" w:rsidRPr="00BF366C">
              <w:rPr>
                <w:rFonts w:asciiTheme="minorHAnsi" w:eastAsia="Wingdings" w:hAnsiTheme="minorHAnsi" w:cstheme="minorHAnsi"/>
                <w:b/>
                <w:color w:val="990033"/>
                <w:sz w:val="24"/>
                <w:szCs w:val="20"/>
                <w:lang w:eastAsia="zh-CN"/>
              </w:rPr>
              <w:t>-</w:t>
            </w:r>
            <w:r w:rsidRPr="00BF366C">
              <w:rPr>
                <w:rFonts w:asciiTheme="minorHAnsi" w:eastAsia="Wingdings" w:hAnsiTheme="minorHAnsi" w:cstheme="minorHAnsi"/>
                <w:b/>
                <w:szCs w:val="20"/>
                <w:lang w:eastAsia="zh-CN"/>
              </w:rPr>
              <w:t xml:space="preserve"> </w:t>
            </w:r>
            <w:r w:rsidRPr="00BF366C">
              <w:rPr>
                <w:rFonts w:asciiTheme="minorHAnsi" w:eastAsia="Wingdings" w:hAnsiTheme="minorHAnsi" w:cstheme="minorHAnsi"/>
                <w:b/>
                <w:color w:val="990033"/>
                <w:sz w:val="24"/>
                <w:szCs w:val="20"/>
                <w:lang w:eastAsia="zh-CN"/>
              </w:rPr>
              <w:t xml:space="preserve">Signature du marché ou de l’accord-cadre par le candidat </w:t>
            </w:r>
            <w:r w:rsidRPr="00BF366C">
              <w:rPr>
                <w:rFonts w:ascii="Arial Black" w:eastAsia="Wingdings" w:hAnsi="Arial Black" w:cstheme="minorHAnsi"/>
                <w:b/>
                <w:i/>
                <w:color w:val="990033"/>
                <w:sz w:val="20"/>
                <w:szCs w:val="20"/>
                <w:u w:val="single"/>
                <w:lang w:eastAsia="zh-CN"/>
              </w:rPr>
              <w:t>individuel</w:t>
            </w:r>
            <w:r w:rsidRPr="00BF366C">
              <w:rPr>
                <w:rFonts w:asciiTheme="minorHAnsi" w:eastAsia="Wingdings" w:hAnsiTheme="minorHAnsi" w:cstheme="minorHAnsi"/>
                <w:b/>
                <w:color w:val="990033"/>
                <w:sz w:val="24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BF366C">
              <w:trPr>
                <w:trHeight w:val="1299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Pr="00BF366C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 w:val="24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</w:t>
            </w:r>
            <w:r w:rsidRPr="00BF366C">
              <w:rPr>
                <w:rFonts w:asciiTheme="minorHAnsi" w:eastAsia="Wingdings" w:hAnsiTheme="minorHAnsi" w:cstheme="minorHAnsi"/>
                <w:b/>
                <w:color w:val="990033"/>
                <w:sz w:val="24"/>
                <w:szCs w:val="20"/>
                <w:lang w:eastAsia="zh-CN"/>
              </w:rPr>
              <w:t xml:space="preserve">– Signature du marché ou de l’accord-cadre </w:t>
            </w:r>
            <w:r w:rsidRPr="00BF366C">
              <w:rPr>
                <w:rFonts w:asciiTheme="minorHAnsi" w:eastAsia="Wingdings" w:hAnsiTheme="minorHAnsi" w:cstheme="minorHAnsi"/>
                <w:b/>
                <w:i/>
                <w:color w:val="990033"/>
                <w:sz w:val="24"/>
                <w:szCs w:val="20"/>
                <w:u w:val="single"/>
                <w:lang w:eastAsia="zh-CN"/>
              </w:rPr>
              <w:t xml:space="preserve">en cas de </w:t>
            </w:r>
            <w:r w:rsidRPr="00BF366C">
              <w:rPr>
                <w:rFonts w:ascii="Arial Black" w:eastAsia="Wingdings" w:hAnsi="Arial Black" w:cstheme="minorHAnsi"/>
                <w:b/>
                <w:i/>
                <w:color w:val="990033"/>
                <w:sz w:val="20"/>
                <w:szCs w:val="20"/>
                <w:u w:val="single"/>
                <w:lang w:eastAsia="zh-CN"/>
              </w:rPr>
              <w:t>groupement</w:t>
            </w:r>
            <w:r w:rsidRPr="00BF366C">
              <w:rPr>
                <w:rFonts w:asciiTheme="minorHAnsi" w:eastAsia="Wingdings" w:hAnsiTheme="minorHAnsi" w:cstheme="minorHAnsi"/>
                <w:b/>
                <w:color w:val="990033"/>
                <w:sz w:val="24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BF366C">
              <w:trPr>
                <w:trHeight w:val="1118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48BCB63" w:rsidR="00571659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320699AA" w14:textId="4241DC9C" w:rsidR="00BF366C" w:rsidRDefault="00BF366C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73B91BF1" w14:textId="77777777" w:rsidR="00BF366C" w:rsidRDefault="00BF366C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241AB19C" w14:textId="77777777" w:rsidTr="00A928B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35D0BE20" w14:textId="6332F305" w:rsidR="009E6DDE" w:rsidRPr="008412F3" w:rsidRDefault="00D93CD8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A21CB5"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A928B9">
        <w:tc>
          <w:tcPr>
            <w:tcW w:w="10456" w:type="dxa"/>
          </w:tcPr>
          <w:p w14:paraId="2F1C7B4D" w14:textId="77777777" w:rsidR="009E6DDE" w:rsidRPr="00BD74A8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BD74A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BD74A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BD74A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46FC2842" w14:textId="7CDC52D0" w:rsidR="00E96DCF" w:rsidRPr="00CB1DCF" w:rsidRDefault="00CB1DCF" w:rsidP="00CB1DCF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</w:t>
            </w:r>
            <w:r w:rsidR="001C1CA9" w:rsidRPr="001C1CA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</w:t>
            </w:r>
            <w:r w:rsidRPr="001C1CA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e </w:t>
            </w:r>
            <w:r w:rsidR="001C1CA9"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4F678BCC" w14:textId="6B6939B0" w:rsidR="005762D7" w:rsidRPr="00B934B9" w:rsidRDefault="005762D7" w:rsidP="005762D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Bâtiment administratif A 2 – </w:t>
                  </w:r>
                  <w:r w:rsidR="001C1CA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ème étage.</w:t>
                  </w:r>
                </w:p>
                <w:p w14:paraId="03DF4C6E" w14:textId="526AEEFE" w:rsidR="00F71F17" w:rsidRPr="00AF7865" w:rsidRDefault="005762D7" w:rsidP="005762D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</w:t>
                  </w:r>
                </w:p>
              </w:tc>
            </w:tr>
            <w:tr w:rsidR="00206E25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73F631E1" w:rsidR="00F71F17" w:rsidRPr="00AF7865" w:rsidRDefault="005762D7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B.P.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2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551  -  98713 PAPEETE  - TAHITI  - Polynésie française.</w:t>
                  </w:r>
                </w:p>
              </w:tc>
            </w:tr>
            <w:tr w:rsidR="00C918E3" w:rsidRPr="001C1CA9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Pr="001C1CA9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1C1CA9">
                    <w:rPr>
                      <w:rFonts w:asciiTheme="minorHAnsi" w:eastAsia="Wingdings" w:hAnsiTheme="minorHAnsi" w:cs="Wingdings"/>
                      <w:b/>
                      <w:color w:val="A50021"/>
                      <w:spacing w:val="-10"/>
                      <w:sz w:val="20"/>
                      <w:szCs w:val="20"/>
                    </w:rPr>
                    <w:tab/>
                  </w:r>
                  <w:r w:rsidR="00C918E3" w:rsidRPr="001C1CA9">
                    <w:rPr>
                      <w:rFonts w:asciiTheme="minorHAnsi" w:eastAsia="Wingdings" w:hAnsiTheme="minorHAnsi" w:cs="Wingdings"/>
                      <w:b/>
                      <w:color w:val="A50021"/>
                      <w:spacing w:val="-10"/>
                      <w:sz w:val="20"/>
                      <w:szCs w:val="20"/>
                    </w:rPr>
                    <w:t></w:t>
                  </w:r>
                  <w:r w:rsidR="00C918E3" w:rsidRPr="001C1CA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1C1CA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12264AC9" w:rsidR="00C918E3" w:rsidRPr="001C1CA9" w:rsidRDefault="001C1CA9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1C1CA9">
                    <w:rPr>
                      <w:rFonts w:asciiTheme="minorHAnsi" w:hAnsiTheme="minorHAnsi"/>
                      <w:sz w:val="20"/>
                      <w:szCs w:val="20"/>
                    </w:rPr>
                    <w:t>40 46 80 19</w:t>
                  </w:r>
                </w:p>
              </w:tc>
              <w:tc>
                <w:tcPr>
                  <w:tcW w:w="1427" w:type="dxa"/>
                </w:tcPr>
                <w:p w14:paraId="0B0CC21A" w14:textId="77777777" w:rsidR="00C918E3" w:rsidRPr="001C1CA9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1C1CA9">
                    <w:rPr>
                      <w:rFonts w:asciiTheme="minorHAnsi" w:eastAsia="Wingdings" w:hAnsiTheme="minorHAnsi" w:cs="Wingdings"/>
                      <w:b/>
                      <w:color w:val="A50021"/>
                      <w:spacing w:val="-10"/>
                      <w:sz w:val="20"/>
                      <w:szCs w:val="20"/>
                    </w:rPr>
                    <w:t></w:t>
                  </w:r>
                  <w:r w:rsidRPr="001C1CA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1C1CA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</w:tcPr>
                <w:p w14:paraId="037F14B9" w14:textId="4FD3D0D3" w:rsidR="00C918E3" w:rsidRPr="001C1CA9" w:rsidRDefault="001C1CA9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1C1CA9">
                    <w:rPr>
                      <w:rFonts w:asciiTheme="minorHAnsi" w:hAnsiTheme="minorHAnsi"/>
                      <w:sz w:val="20"/>
                      <w:szCs w:val="20"/>
                    </w:rPr>
                    <w:t>40 48 37 92</w:t>
                  </w:r>
                </w:p>
              </w:tc>
            </w:tr>
            <w:tr w:rsidR="00206E25" w:rsidRPr="001C1CA9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Pr="001C1CA9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1C1CA9">
                    <w:rPr>
                      <w:rFonts w:asciiTheme="minorHAnsi" w:eastAsia="Wingdings" w:hAnsiTheme="minorHAnsi" w:cs="Wingdings"/>
                      <w:b/>
                      <w:color w:val="A50021"/>
                      <w:spacing w:val="-10"/>
                      <w:sz w:val="20"/>
                      <w:szCs w:val="20"/>
                    </w:rPr>
                    <w:tab/>
                  </w:r>
                  <w:r w:rsidR="003C04AB" w:rsidRPr="001C1CA9">
                    <w:rPr>
                      <w:rFonts w:asciiTheme="minorHAnsi" w:eastAsia="Wingdings" w:hAnsiTheme="minorHAnsi" w:cs="Wingdings"/>
                      <w:b/>
                      <w:color w:val="A50021"/>
                      <w:spacing w:val="-10"/>
                      <w:sz w:val="20"/>
                      <w:szCs w:val="20"/>
                    </w:rPr>
                    <w:t></w:t>
                  </w:r>
                  <w:r w:rsidR="003C04AB" w:rsidRPr="001C1CA9">
                    <w:rPr>
                      <w:rFonts w:asciiTheme="minorHAnsi" w:eastAsia="Arial" w:hAnsiTheme="minorHAnsi" w:cs="Arial"/>
                      <w:color w:val="A50021"/>
                      <w:spacing w:val="-10"/>
                      <w:sz w:val="20"/>
                      <w:szCs w:val="20"/>
                    </w:rPr>
                    <w:t xml:space="preserve"> </w:t>
                  </w:r>
                  <w:r w:rsidR="007C5F56" w:rsidRPr="001C1CA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31556A31" w:rsidR="00206E25" w:rsidRPr="001C1CA9" w:rsidRDefault="001C1CA9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bookmarkStart w:id="2" w:name="_Hlk136435356"/>
                  <w:r w:rsidRPr="001C1CA9">
                    <w:rPr>
                      <w:rFonts w:asciiTheme="minorHAnsi" w:hAnsiTheme="minorHAnsi"/>
                      <w:sz w:val="20"/>
                      <w:szCs w:val="20"/>
                    </w:rPr>
                    <w:t>secretariat.mgt@gouvernement.pf</w:t>
                  </w:r>
                  <w:bookmarkEnd w:id="2"/>
                </w:p>
              </w:tc>
            </w:tr>
          </w:tbl>
          <w:p w14:paraId="7DE40F3D" w14:textId="0DFCAC28" w:rsidR="00E96DCF" w:rsidRPr="00C35AF3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1C1CA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1C1CA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</w:p>
          <w:p w14:paraId="7BA205A3" w14:textId="0240C859" w:rsidR="001C1CA9" w:rsidRPr="00CB1DCF" w:rsidRDefault="00BD74A8" w:rsidP="001C1CA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Monsieur </w:t>
            </w:r>
            <w:r w:rsidR="001C1CA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Jordy CHAN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="001C1CA9"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14:paraId="3129A500" w14:textId="0FD1B88F" w:rsidR="00DE36D3" w:rsidRDefault="00DE36D3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25ABC4FF" w14:textId="77777777" w:rsidR="001263DE" w:rsidRDefault="001263DE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0E1BE9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E1B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0E1B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0E1B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0E1B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0E1BE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E6C4736" w14:textId="77777777" w:rsidR="00655B7D" w:rsidRPr="000E1BE9" w:rsidRDefault="00655B7D" w:rsidP="006E604E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</w:p>
          <w:p w14:paraId="2D517F17" w14:textId="77777777" w:rsidR="00CD75D6" w:rsidRPr="000E1BE9" w:rsidRDefault="00CD75D6" w:rsidP="00CD75D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E1B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2A856D06" w14:textId="77777777" w:rsidR="00CD75D6" w:rsidRPr="000E1BE9" w:rsidRDefault="00CD75D6" w:rsidP="00CD75D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E1B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14:paraId="5BB44696" w14:textId="77777777" w:rsidR="00CD75D6" w:rsidRPr="000E1BE9" w:rsidRDefault="00CD75D6" w:rsidP="00CD75D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E1B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B.P. 4497  -  98713  PAPEETE</w:t>
            </w:r>
          </w:p>
          <w:p w14:paraId="23C8FB32" w14:textId="09AAA4AA" w:rsidR="00655B7D" w:rsidRDefault="00CD75D6" w:rsidP="00CD75D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E1B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 : (689) 40 46 70 00   -   Fax : (689) 40 46 70 71</w:t>
            </w:r>
          </w:p>
          <w:p w14:paraId="1D20AD72" w14:textId="77777777" w:rsidR="00BF366C" w:rsidRPr="000E1BE9" w:rsidRDefault="00BF366C" w:rsidP="00BF366C">
            <w:pPr>
              <w:tabs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94929DF" w14:textId="42F4E868" w:rsidR="000E1BE9" w:rsidRPr="007A67D1" w:rsidRDefault="009E6DDE" w:rsidP="000E1BE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7A67D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  <w:r w:rsidR="000E1BE9" w:rsidRPr="007A67D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0E1BE9" w:rsidRPr="007A67D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fonctionnement de la Polynésie française</w:t>
            </w:r>
          </w:p>
          <w:p w14:paraId="36D82C2D" w14:textId="1CF8E586" w:rsidR="000E1BE9" w:rsidRPr="007A67D1" w:rsidRDefault="000E1BE9" w:rsidP="000E1BE9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A67D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Exercice</w:t>
            </w:r>
            <w:r w:rsidRPr="007A67D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</w:t>
            </w:r>
            <w:r w:rsidR="00F8109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</w:t>
            </w:r>
          </w:p>
          <w:p w14:paraId="1E237DDC" w14:textId="77777777" w:rsidR="000E1BE9" w:rsidRPr="007A67D1" w:rsidRDefault="000E1BE9" w:rsidP="000E1BE9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A67D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7A67D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</w:t>
            </w:r>
          </w:p>
          <w:p w14:paraId="52A02DA6" w14:textId="77777777" w:rsidR="000E1BE9" w:rsidRPr="007A67D1" w:rsidRDefault="000E1BE9" w:rsidP="000E1BE9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A67D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Programme</w:t>
            </w:r>
            <w:r w:rsidRPr="007A67D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975-02</w:t>
            </w:r>
          </w:p>
          <w:p w14:paraId="66041324" w14:textId="77777777" w:rsidR="000E1BE9" w:rsidRPr="007A67D1" w:rsidRDefault="000E1BE9" w:rsidP="000E1BE9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A67D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Centre de travail</w:t>
            </w:r>
            <w:r w:rsidRPr="007A67D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732-F</w:t>
            </w:r>
          </w:p>
          <w:p w14:paraId="4AF1CC91" w14:textId="5BA6DC1A" w:rsidR="00CD6C33" w:rsidRPr="007A67D1" w:rsidRDefault="000E1BE9" w:rsidP="000E1BE9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A67D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7A67D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628-8</w:t>
            </w:r>
          </w:p>
          <w:p w14:paraId="3941C652" w14:textId="77777777" w:rsidR="006B4F8F" w:rsidRPr="000E1BE9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0E1BE9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0E1BE9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0E1BE9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5"/>
            </w:r>
            <w:r w:rsidR="006B4F8F" w:rsidRPr="000E1BE9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0E1BE9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2994EDED" w14:textId="166865E0" w:rsidR="000E1BE9" w:rsidRPr="000E1BE9" w:rsidRDefault="000E1BE9" w:rsidP="000E1BE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E1B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Mme Catherine ROCHETEAU, </w:t>
            </w:r>
            <w:r w:rsidR="003F497D" w:rsidRPr="000E1B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Directrice,</w:t>
            </w:r>
            <w:r w:rsidR="007A6F5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0E1B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  <w:p w14:paraId="51785A8A" w14:textId="3318864C" w:rsidR="000E1BE9" w:rsidRPr="00126126" w:rsidRDefault="000E1BE9" w:rsidP="000E1BE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 des Affaires Maritimes</w:t>
            </w:r>
            <w:r w:rsidR="007A6F5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Polynésiennes</w:t>
            </w:r>
          </w:p>
          <w:p w14:paraId="113637E1" w14:textId="77777777" w:rsidR="000E1BE9" w:rsidRPr="00126126" w:rsidRDefault="000E1BE9" w:rsidP="000E1BE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14:paraId="680A5ABF" w14:textId="77777777" w:rsidR="000E1BE9" w:rsidRPr="00126126" w:rsidRDefault="000E1BE9" w:rsidP="000E1BE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Adresse postale : B.P. 9005  -  98716  PIRAE  - TAHITI  - Polynésie française</w:t>
            </w:r>
          </w:p>
          <w:p w14:paraId="70485170" w14:textId="77777777" w:rsidR="000E1BE9" w:rsidRPr="00126126" w:rsidRDefault="000E1BE9" w:rsidP="000E1BE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14:paraId="6A3FF6B2" w14:textId="69F2A132" w:rsidR="00CD6C33" w:rsidRPr="00BF366C" w:rsidRDefault="000E1BE9" w:rsidP="000E1BE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Courriel : </w:t>
            </w:r>
            <w:hyperlink r:id="rId10" w:history="1">
              <w:r w:rsidR="00BF366C" w:rsidRPr="00BF366C">
                <w:rPr>
                  <w:rStyle w:val="Lienhypertexte"/>
                  <w:rFonts w:asciiTheme="minorHAnsi" w:eastAsia="Times New Roman" w:hAnsiTheme="minorHAnsi" w:cstheme="minorHAnsi"/>
                  <w:color w:val="auto"/>
                  <w:sz w:val="20"/>
                  <w:szCs w:val="20"/>
                  <w:u w:val="none"/>
                  <w:lang w:eastAsia="fr-FR"/>
                </w:rPr>
                <w:t>accueil.dpam@administration.gov.pf</w:t>
              </w:r>
            </w:hyperlink>
          </w:p>
          <w:p w14:paraId="139C4AD9" w14:textId="77777777" w:rsidR="00BF366C" w:rsidRPr="009D1634" w:rsidRDefault="00BF366C" w:rsidP="000E1BE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32E7F92F" w14:textId="77777777" w:rsidR="00865989" w:rsidRPr="000E1BE9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0E1BE9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0E1BE9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0E1BE9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0E1BE9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084F56D8" w14:textId="4B00FC8C" w:rsidR="00E96DCF" w:rsidRDefault="000E1BE9" w:rsidP="00CC7404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 des Affaires Maritimes</w:t>
            </w:r>
            <w:r w:rsidR="005F0E7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Polynésiennes</w:t>
            </w:r>
          </w:p>
          <w:p w14:paraId="66C35CFB" w14:textId="594F17A4" w:rsidR="00655B7D" w:rsidRDefault="00655B7D" w:rsidP="00BF366C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A4AE231" w14:textId="35D4560E" w:rsidR="00BF366C" w:rsidRDefault="00BF366C" w:rsidP="00BF366C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2DF63246" w14:textId="58F38371" w:rsidR="00BF366C" w:rsidRDefault="00BF366C" w:rsidP="00BF366C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110661FE" w14:textId="3CE9FBE1" w:rsidR="00BF366C" w:rsidRDefault="00BF366C" w:rsidP="00BF366C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770BFD3" w14:textId="3B7C00BB" w:rsidR="00BF366C" w:rsidRDefault="00BF366C" w:rsidP="00BF366C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1F34E22C" w14:textId="4AD57C76" w:rsidR="00BF366C" w:rsidRDefault="00BF366C" w:rsidP="00BF366C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B14A9D5" w14:textId="62C450F4" w:rsidR="00BF366C" w:rsidRDefault="00BF366C" w:rsidP="00BF366C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20629528" w14:textId="0100E452" w:rsidR="00BF366C" w:rsidRDefault="00BF366C" w:rsidP="00BF366C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1A43C787" w14:textId="354A4031" w:rsidR="00BF366C" w:rsidRDefault="00BF366C" w:rsidP="00BF366C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7C8D54FA" w14:textId="5501F3B7" w:rsidR="00BF366C" w:rsidRDefault="00BF366C" w:rsidP="00BF366C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EFA380" w14:textId="72602E2D" w:rsidR="00BF366C" w:rsidRDefault="00BF366C" w:rsidP="00BF366C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ED87BE4" w14:textId="0215CA4D" w:rsidR="00BF366C" w:rsidRDefault="00BF366C" w:rsidP="00BF366C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18FE91D0" w14:textId="77777777" w:rsidR="00BF366C" w:rsidRDefault="00BF366C" w:rsidP="00BF366C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bookmarkStart w:id="3" w:name="_GoBack"/>
            <w:bookmarkEnd w:id="3"/>
          </w:p>
          <w:p w14:paraId="6FD2F215" w14:textId="77777777" w:rsidR="00655B7D" w:rsidRPr="008412F3" w:rsidRDefault="00655B7D" w:rsidP="00CD6C33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A13106" w:rsidRPr="008412F3" w14:paraId="5B2693A7" w14:textId="77777777" w:rsidTr="00BF366C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43883358" w14:textId="34A1EDB2" w:rsidR="00A13106" w:rsidRPr="00022FDC" w:rsidRDefault="0036599B" w:rsidP="00EF2000">
            <w:pPr>
              <w:pStyle w:val="TM3"/>
              <w:tabs>
                <w:tab w:val="left" w:pos="7371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A13106"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BF366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4B00AF6C" w14:textId="7769BBF7" w:rsidR="002F64D3" w:rsidRDefault="00455F8A" w:rsidP="007A5211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2F64D3"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1C7B0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</w:t>
            </w:r>
            <w:r w:rsidR="001C7B02" w:rsidRPr="001C7B0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rubrique B 1</w:t>
            </w:r>
            <w:r w:rsidR="001C7B0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</w:t>
            </w:r>
            <w:r w:rsidR="002F64D3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présent document</w:t>
            </w:r>
            <w:r w:rsidR="001C7B0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14:paraId="3E7689F3" w14:textId="77777777" w:rsidR="00A47DE1" w:rsidRPr="006703C5" w:rsidRDefault="00A47DE1" w:rsidP="00A47DE1">
            <w:pPr>
              <w:tabs>
                <w:tab w:val="left" w:pos="851"/>
              </w:tabs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dans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l’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annexe financière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jointe au présent document :</w:t>
            </w:r>
          </w:p>
          <w:p w14:paraId="744151B3" w14:textId="0EEC26E4" w:rsidR="004E5405" w:rsidRPr="002F64D3" w:rsidRDefault="00A47DE1" w:rsidP="000A273B">
            <w:pPr>
              <w:tabs>
                <w:tab w:val="left" w:pos="1440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                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Détail du prix global et forfaitaire (DPG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F)</w:t>
            </w:r>
          </w:p>
        </w:tc>
      </w:tr>
      <w:tr w:rsidR="004E5405" w14:paraId="62168178" w14:textId="77777777" w:rsidTr="00BF366C"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7223C72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619B52EB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l’acceptation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sous-traitant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déclaré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6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1EC8ED0C" w14:textId="77777777" w:rsidR="00386042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à l’agrément des conditions de paiement </w:t>
            </w:r>
            <w:r w:rsidR="00E43CD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du sous-traitant déclaré</w:t>
            </w:r>
            <w:r w:rsidR="00C91F3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7"/>
            </w:r>
            <w:r w:rsidR="0038604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86042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;</w:t>
            </w:r>
          </w:p>
          <w:p w14:paraId="1D3A9983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6C1FFA3F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21D043EA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 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:………………………………………………………………………………………………………………………………..</w:t>
            </w:r>
          </w:p>
          <w:p w14:paraId="4DCA39C1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4F1295A0" w14:textId="77777777" w:rsidTr="00BF366C">
        <w:trPr>
          <w:trHeight w:val="706"/>
        </w:trPr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1C910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6C3B36F0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36B78402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00D1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175E0658" w14:textId="77777777" w:rsidTr="00BF366C"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168" w14:textId="528FA63C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 : </w:t>
            </w:r>
            <w:r w:rsidR="00BF36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Papeete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proofErr w:type="gramStart"/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</w:t>
            </w:r>
            <w:proofErr w:type="gramEnd"/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59A3EF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8F9549B" w14:textId="77777777" w:rsidR="004300FB" w:rsidRDefault="004300FB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02F8425" w14:textId="77777777" w:rsidR="007539C1" w:rsidRPr="004E5405" w:rsidRDefault="007539C1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ED3E02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D709FE7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4B34C97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2D8E175F" w14:textId="1DE31B9A" w:rsidR="004E5405" w:rsidRDefault="004E5405" w:rsidP="00324338">
            <w:pPr>
              <w:pStyle w:val="Retraitcorpsdetexte2"/>
              <w:ind w:left="5387"/>
            </w:pPr>
          </w:p>
          <w:p w14:paraId="2CA6B704" w14:textId="12C7E6A7" w:rsidR="00D93CD8" w:rsidRDefault="00D93CD8" w:rsidP="00324338">
            <w:pPr>
              <w:pStyle w:val="Retraitcorpsdetexte2"/>
              <w:ind w:left="5387"/>
            </w:pPr>
          </w:p>
          <w:p w14:paraId="19E8521D" w14:textId="00A2D3EB" w:rsidR="00D93CD8" w:rsidRDefault="00D93CD8" w:rsidP="00324338">
            <w:pPr>
              <w:pStyle w:val="Retraitcorpsdetexte2"/>
              <w:ind w:left="5387"/>
            </w:pPr>
          </w:p>
          <w:p w14:paraId="01A88663" w14:textId="3938374B" w:rsidR="00D93CD8" w:rsidRDefault="00D93CD8" w:rsidP="00324338">
            <w:pPr>
              <w:pStyle w:val="Retraitcorpsdetexte2"/>
              <w:ind w:left="5387"/>
            </w:pPr>
          </w:p>
          <w:p w14:paraId="3CAE077B" w14:textId="7B61D2FF" w:rsidR="00D93CD8" w:rsidRDefault="00D93CD8" w:rsidP="00324338">
            <w:pPr>
              <w:pStyle w:val="Retraitcorpsdetexte2"/>
              <w:ind w:left="5387"/>
            </w:pPr>
          </w:p>
          <w:p w14:paraId="72E86E41" w14:textId="59DAA9EC" w:rsidR="00D93CD8" w:rsidRDefault="00D93CD8" w:rsidP="00324338">
            <w:pPr>
              <w:pStyle w:val="Retraitcorpsdetexte2"/>
              <w:ind w:left="5387"/>
            </w:pPr>
          </w:p>
          <w:p w14:paraId="34B5BBBF" w14:textId="0BB2E25D" w:rsidR="00D93CD8" w:rsidRDefault="003A7AB8" w:rsidP="00324338">
            <w:pPr>
              <w:pStyle w:val="Retraitcorpsdetexte2"/>
              <w:ind w:left="5387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Jordy CHAN</w:t>
            </w:r>
          </w:p>
          <w:p w14:paraId="720B0AC1" w14:textId="77777777" w:rsidR="005F2AFE" w:rsidRPr="009D658F" w:rsidRDefault="005F2AFE" w:rsidP="005F2AFE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  <w:r w:rsidRPr="009D658F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Le Ministre des grands travaux, de l’équipement, </w:t>
            </w:r>
          </w:p>
          <w:p w14:paraId="68A2B923" w14:textId="2CA8822E" w:rsidR="005F2AFE" w:rsidRPr="00D93CD8" w:rsidRDefault="005F2AFE" w:rsidP="005F2AFE">
            <w:pPr>
              <w:pStyle w:val="Retraitcorpsdetexte2"/>
              <w:ind w:left="5387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D658F">
              <w:rPr>
                <w:sz w:val="18"/>
                <w:szCs w:val="20"/>
              </w:rPr>
              <w:t>en charge des transports aériens, terrestres et maritimes</w:t>
            </w:r>
          </w:p>
          <w:p w14:paraId="66138EE6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  <w:tr w:rsidR="00BF366C" w14:paraId="25EFBC0C" w14:textId="77777777" w:rsidTr="00BF366C">
        <w:tc>
          <w:tcPr>
            <w:tcW w:w="10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599F2" w14:textId="77777777" w:rsidR="00BF366C" w:rsidRPr="004E5405" w:rsidRDefault="00BF366C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RPr="008412F3" w14:paraId="6E260C50" w14:textId="77777777" w:rsidTr="00BF366C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0758A106" w14:textId="1D30622A" w:rsidR="008F3055" w:rsidRPr="00022FDC" w:rsidRDefault="00324338" w:rsidP="000E2D47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br w:type="page"/>
            </w:r>
            <w:r w:rsidR="008F3055" w:rsidRPr="008F3055">
              <w:t>F - Notification du marché au titulaire</w:t>
            </w:r>
            <w:r w:rsidR="00A41E57">
              <w:tab/>
            </w:r>
            <w:r w:rsidR="00AF41F3" w:rsidRPr="00841D02">
              <w:rPr>
                <w:rFonts w:ascii="Bodoni MT" w:hAnsi="Bodoni MT"/>
                <w:color w:val="990033"/>
                <w:sz w:val="16"/>
                <w:szCs w:val="16"/>
                <w:bdr w:val="single" w:sz="4" w:space="0" w:color="FFFFFF" w:themeColor="background1"/>
              </w:rPr>
              <w:t>C</w:t>
            </w:r>
            <w:r w:rsidR="00B46352" w:rsidRPr="00841D02">
              <w:rPr>
                <w:rFonts w:ascii="Bodoni MT" w:hAnsi="Bodoni MT"/>
                <w:sz w:val="16"/>
                <w:szCs w:val="16"/>
                <w:bdr w:val="single" w:sz="4" w:space="0" w:color="FFFFFF" w:themeColor="background1"/>
              </w:rPr>
              <w:t>C</w:t>
            </w:r>
            <w:r w:rsidR="00B9156A" w:rsidRPr="00841D02">
              <w:rPr>
                <w:rFonts w:ascii="Bodoni MT" w:hAnsi="Bodoni MT"/>
                <w:sz w:val="16"/>
                <w:szCs w:val="16"/>
                <w:bdr w:val="single" w:sz="4" w:space="0" w:color="FFFFFF" w:themeColor="background1"/>
              </w:rPr>
              <w:t>adre réservé à l’</w:t>
            </w:r>
            <w:r w:rsidR="000E2D47" w:rsidRPr="00841D02">
              <w:rPr>
                <w:rFonts w:ascii="Bodoni MT" w:hAnsi="Bodoni MT"/>
                <w:sz w:val="16"/>
                <w:szCs w:val="16"/>
                <w:bdr w:val="single" w:sz="4" w:space="0" w:color="FFFFFF" w:themeColor="background1"/>
              </w:rPr>
              <w:t>Acheteur public</w:t>
            </w:r>
            <w:r w:rsidR="00B9156A" w:rsidRPr="00841D02">
              <w:rPr>
                <w:rFonts w:ascii="Bodoni MT" w:hAnsi="Bodoni MT"/>
                <w:color w:val="990033"/>
                <w:sz w:val="16"/>
                <w:szCs w:val="16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BF366C">
        <w:tc>
          <w:tcPr>
            <w:tcW w:w="10456" w:type="dxa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BF366C">
        <w:tc>
          <w:tcPr>
            <w:tcW w:w="10456" w:type="dxa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lastRenderedPageBreak/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7E6F8FF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EB3BC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6240A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561E7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3DB2A4C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9F27D8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C573D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BF366C">
        <w:tc>
          <w:tcPr>
            <w:tcW w:w="10456" w:type="dxa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8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FB6CC0D" w14:textId="56DEBE7F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336B" w:rsidRPr="008412F3" w14:paraId="2F09C3B6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2BEDBF9" w14:textId="77777777" w:rsidR="0092336B" w:rsidRPr="00022FDC" w:rsidRDefault="0092336B" w:rsidP="00D261C4">
            <w:pPr>
              <w:pStyle w:val="TM3"/>
              <w:tabs>
                <w:tab w:val="left" w:pos="7513"/>
              </w:tabs>
              <w:ind w:right="-69"/>
            </w:pPr>
            <w:r w:rsidRPr="00791862">
              <w:rPr>
                <w:lang w:eastAsia="fr-FR"/>
              </w:rPr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E22599" w:rsidRPr="00841D02">
              <w:rPr>
                <w:rFonts w:ascii="Bodoni MT" w:hAnsi="Bodoni MT"/>
                <w:color w:val="990033"/>
                <w:sz w:val="16"/>
                <w:szCs w:val="16"/>
                <w:bdr w:val="single" w:sz="4" w:space="0" w:color="FFFFFF" w:themeColor="background1"/>
              </w:rPr>
              <w:t>n</w:t>
            </w:r>
            <w:r w:rsidR="00E22599" w:rsidRPr="00841D02">
              <w:rPr>
                <w:rFonts w:ascii="Bodoni MT" w:hAnsi="Bodoni MT"/>
                <w:sz w:val="16"/>
                <w:szCs w:val="16"/>
                <w:bdr w:val="single" w:sz="4" w:space="0" w:color="FFFFFF" w:themeColor="background1"/>
              </w:rPr>
              <w:t>Cadre réservé à l’Acheteur public</w:t>
            </w:r>
            <w:r w:rsidR="00E22599" w:rsidRPr="00841D02">
              <w:rPr>
                <w:rFonts w:ascii="Bodoni MT" w:hAnsi="Bodoni MT"/>
                <w:color w:val="990033"/>
                <w:sz w:val="16"/>
                <w:szCs w:val="16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874894">
        <w:tc>
          <w:tcPr>
            <w:tcW w:w="10353" w:type="dxa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476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01C03749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339B054C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09B9167B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62C460A0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lastRenderedPageBreak/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4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BF366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4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4CDBB9C3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08CD7797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B7DE4" w:rsidRPr="008412F3" w14:paraId="178C0D74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4D718870" w14:textId="77777777" w:rsidR="00AB7DE4" w:rsidRPr="00022FDC" w:rsidRDefault="00CF6C3F" w:rsidP="000C28B3">
            <w:pPr>
              <w:pStyle w:val="TM3"/>
              <w:tabs>
                <w:tab w:val="left" w:pos="7513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841D02">
              <w:rPr>
                <w:rFonts w:ascii="Bodoni MT" w:hAnsi="Bodoni MT"/>
                <w:color w:val="990033"/>
                <w:sz w:val="16"/>
                <w:szCs w:val="16"/>
                <w:bdr w:val="single" w:sz="4" w:space="0" w:color="FFFFFF" w:themeColor="background1"/>
              </w:rPr>
              <w:t xml:space="preserve"> C</w:t>
            </w:r>
            <w:r w:rsidR="00D261C4" w:rsidRPr="00841D02">
              <w:rPr>
                <w:rFonts w:ascii="Bodoni MT" w:hAnsi="Bodoni MT"/>
                <w:sz w:val="16"/>
                <w:szCs w:val="16"/>
                <w:bdr w:val="single" w:sz="4" w:space="0" w:color="FFFFFF" w:themeColor="background1"/>
              </w:rPr>
              <w:t>Cadre réservé à l’Acheteur public</w:t>
            </w:r>
            <w:r w:rsidR="00D261C4" w:rsidRPr="00841D02">
              <w:rPr>
                <w:rFonts w:ascii="Bodoni MT" w:hAnsi="Bodoni MT"/>
                <w:color w:val="990033"/>
                <w:sz w:val="16"/>
                <w:szCs w:val="16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AB7DE4">
        <w:tc>
          <w:tcPr>
            <w:tcW w:w="10353" w:type="dxa"/>
            <w:shd w:val="clear" w:color="auto" w:fill="auto"/>
          </w:tcPr>
          <w:p w14:paraId="72ECC9A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14:paraId="39AB1492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BF366C">
      <w:footerReference w:type="default" r:id="rId12"/>
      <w:headerReference w:type="first" r:id="rId13"/>
      <w:pgSz w:w="11906" w:h="16838" w:code="9"/>
      <w:pgMar w:top="851" w:right="851" w:bottom="1134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6C4AD" w14:textId="77777777" w:rsidR="007D5DAB" w:rsidRDefault="007D5DAB" w:rsidP="002B5FC8">
      <w:pPr>
        <w:spacing w:before="0"/>
      </w:pPr>
      <w:r>
        <w:separator/>
      </w:r>
    </w:p>
  </w:endnote>
  <w:endnote w:type="continuationSeparator" w:id="0">
    <w:p w14:paraId="36BC3890" w14:textId="77777777" w:rsidR="007D5DAB" w:rsidRDefault="007D5DAB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1285"/>
      <w:gridCol w:w="6521"/>
      <w:gridCol w:w="1266"/>
      <w:gridCol w:w="578"/>
    </w:tblGrid>
    <w:tr w:rsidR="00B8652A" w:rsidRPr="00B636BE" w14:paraId="216D688C" w14:textId="77777777" w:rsidTr="002223AF">
      <w:trPr>
        <w:trHeight w:val="279"/>
        <w:jc w:val="center"/>
      </w:trPr>
      <w:tc>
        <w:tcPr>
          <w:tcW w:w="56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B8652A" w:rsidRPr="00492A10" w:rsidRDefault="00B8652A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32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C82AB01" w14:textId="110F3833" w:rsidR="00B8652A" w:rsidRPr="004B539F" w:rsidRDefault="00F474C6" w:rsidP="008307EB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Marché </w:t>
          </w:r>
          <w:r w:rsidRPr="003F497D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AO n° </w:t>
          </w:r>
          <w:r w:rsidR="001C1CA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MGT</w:t>
          </w:r>
          <w:r w:rsidRPr="003F497D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-DPAM-202</w:t>
          </w:r>
          <w:r w:rsidR="001C1CA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3</w:t>
          </w:r>
          <w:r w:rsidRPr="003F497D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</w:t>
          </w:r>
          <w:r w:rsidR="003F497D" w:rsidRPr="003F497D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0</w:t>
          </w:r>
          <w:r w:rsidR="001C1CA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4 </w:t>
          </w:r>
          <w:r w:rsidRPr="001C1CA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: </w:t>
          </w:r>
          <w:r w:rsidR="001C1CA9" w:rsidRPr="001C1CA9">
            <w:rPr>
              <w:rFonts w:ascii="Arial Narrow" w:hAnsi="Arial Narrow"/>
              <w:b/>
              <w:sz w:val="18"/>
              <w:szCs w:val="18"/>
            </w:rPr>
            <w:t>Dépollution et retrait du navire « </w:t>
          </w:r>
          <w:proofErr w:type="spellStart"/>
          <w:r w:rsidR="001C1CA9" w:rsidRPr="001C1CA9">
            <w:rPr>
              <w:rFonts w:ascii="Arial Narrow" w:hAnsi="Arial Narrow"/>
              <w:b/>
              <w:sz w:val="18"/>
              <w:szCs w:val="18"/>
            </w:rPr>
            <w:t>Tamarii</w:t>
          </w:r>
          <w:proofErr w:type="spellEnd"/>
          <w:r w:rsidR="001C1CA9" w:rsidRPr="001C1CA9">
            <w:rPr>
              <w:rFonts w:ascii="Arial Narrow" w:hAnsi="Arial Narrow"/>
              <w:b/>
              <w:sz w:val="18"/>
              <w:szCs w:val="18"/>
            </w:rPr>
            <w:t xml:space="preserve"> Tuamotu » échoué sur l’atoll de Takaroa</w:t>
          </w:r>
        </w:p>
      </w:tc>
      <w:tc>
        <w:tcPr>
          <w:tcW w:w="578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B8652A" w:rsidRPr="00A63288" w:rsidRDefault="00B8652A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0D5214"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B8652A" w:rsidRPr="00F57C8B" w14:paraId="20178CFA" w14:textId="77777777" w:rsidTr="002223AF">
      <w:trPr>
        <w:trHeight w:val="133"/>
        <w:jc w:val="center"/>
      </w:trPr>
      <w:tc>
        <w:tcPr>
          <w:tcW w:w="56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2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B8652A" w:rsidRPr="00645265" w:rsidRDefault="00F11EA5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645265"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 w:rsidR="00A84C71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–</w:t>
          </w:r>
          <w:r w:rsidR="00645265"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="00A84C71"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578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B8652A" w:rsidRPr="00F57C8B" w:rsidRDefault="00B8652A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B8652A" w:rsidRPr="00F57C8B" w:rsidRDefault="00B8652A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36EAB" w14:textId="77777777" w:rsidR="007D5DAB" w:rsidRDefault="007D5DAB" w:rsidP="002B5FC8">
      <w:pPr>
        <w:spacing w:before="0"/>
      </w:pPr>
      <w:r>
        <w:separator/>
      </w:r>
    </w:p>
  </w:footnote>
  <w:footnote w:type="continuationSeparator" w:id="0">
    <w:p w14:paraId="4273FABE" w14:textId="77777777" w:rsidR="007D5DAB" w:rsidRDefault="007D5DAB" w:rsidP="002B5FC8">
      <w:pPr>
        <w:spacing w:before="0"/>
      </w:pPr>
      <w:r>
        <w:continuationSeparator/>
      </w:r>
    </w:p>
  </w:footnote>
  <w:footnote w:id="1">
    <w:p w14:paraId="33F2326F" w14:textId="77777777" w:rsidR="00B8652A" w:rsidRPr="00483A17" w:rsidRDefault="00B8652A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45676A16" w14:textId="77777777" w:rsidR="001C7B02" w:rsidRPr="00483A17" w:rsidRDefault="001C7B02" w:rsidP="001C7B02">
      <w:pPr>
        <w:pStyle w:val="Notedebasdepage"/>
        <w:spacing w:before="0" w:after="60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  <w:szCs w:val="16"/>
        </w:rPr>
        <w:t>Le montant de l’offre établie à partir de prix unitaires est calculé par référence à la quantité estimée dans les documents particuliers de la consultation.</w:t>
      </w:r>
    </w:p>
  </w:footnote>
  <w:footnote w:id="3">
    <w:p w14:paraId="141AAFE3" w14:textId="77777777" w:rsidR="00B8652A" w:rsidRPr="008618DD" w:rsidRDefault="00B8652A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4">
    <w:p w14:paraId="5EDA50C9" w14:textId="77777777" w:rsidR="00B8652A" w:rsidRPr="008618DD" w:rsidRDefault="00B8652A" w:rsidP="00CE746D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5">
    <w:p w14:paraId="785A0722" w14:textId="77777777" w:rsidR="00B8652A" w:rsidRPr="004E6584" w:rsidRDefault="00B8652A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6">
    <w:p w14:paraId="30D09492" w14:textId="77777777" w:rsidR="00B8652A" w:rsidRPr="005B6D4C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LC 4</w:t>
      </w:r>
      <w:r>
        <w:rPr>
          <w:rFonts w:asciiTheme="minorHAnsi" w:hAnsiTheme="minorHAnsi" w:cstheme="minorHAnsi"/>
          <w:sz w:val="14"/>
        </w:rPr>
        <w:t> ».</w:t>
      </w:r>
    </w:p>
  </w:footnote>
  <w:footnote w:id="7">
    <w:p w14:paraId="4CE06A33" w14:textId="77777777" w:rsidR="00B8652A" w:rsidRPr="00E43CD5" w:rsidRDefault="00B8652A" w:rsidP="005B6D4C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5B6D4C">
        <w:rPr>
          <w:rFonts w:asciiTheme="minorHAnsi" w:hAnsiTheme="minorHAnsi" w:cstheme="minorHAnsi"/>
          <w:sz w:val="14"/>
        </w:rPr>
        <w:t xml:space="preserve">Cf. formulaire </w:t>
      </w:r>
      <w:r>
        <w:rPr>
          <w:rFonts w:asciiTheme="minorHAnsi" w:hAnsiTheme="minorHAnsi" w:cstheme="minorHAnsi"/>
          <w:sz w:val="14"/>
        </w:rPr>
        <w:t>« </w:t>
      </w:r>
      <w:r w:rsidRPr="005B6D4C">
        <w:rPr>
          <w:rFonts w:asciiTheme="minorHAnsi" w:hAnsiTheme="minorHAnsi" w:cstheme="minorHAnsi"/>
          <w:sz w:val="14"/>
        </w:rPr>
        <w:t>EC 2</w:t>
      </w:r>
      <w:r>
        <w:rPr>
          <w:rFonts w:asciiTheme="minorHAnsi" w:hAnsiTheme="minorHAnsi" w:cstheme="minorHAnsi"/>
          <w:sz w:val="14"/>
        </w:rPr>
        <w:t> ».</w:t>
      </w:r>
    </w:p>
  </w:footnote>
  <w:footnote w:id="8">
    <w:p w14:paraId="5856F31A" w14:textId="259E75AA" w:rsidR="00B8652A" w:rsidRDefault="00B8652A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 w:rsidR="00A84C71">
        <w:rPr>
          <w:rFonts w:ascii="Calibri" w:hAnsi="Calibri" w:cs="Calibri"/>
          <w:sz w:val="14"/>
        </w:rPr>
        <w:t xml:space="preserve">Dans ce cas, </w:t>
      </w:r>
      <w:r w:rsidR="00A84C71"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 w:rsidR="00A84C71"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B8652A" w:rsidRDefault="00B8652A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 w:rsidR="00A84C71">
        <w:rPr>
          <w:rFonts w:asciiTheme="minorHAnsi" w:hAnsiTheme="minorHAnsi" w:cstheme="minorHAnsi"/>
          <w:sz w:val="14"/>
        </w:rPr>
        <w:t xml:space="preserve"> </w:t>
      </w:r>
      <w:r w:rsidR="00A84C71" w:rsidRPr="00A84C71">
        <w:rPr>
          <w:rFonts w:ascii="Calibri" w:hAnsi="Calibri" w:cs="Calibri"/>
          <w:b/>
          <w:bCs/>
          <w:sz w:val="14"/>
        </w:rPr>
        <w:t>Annexer l’échange de courriels</w:t>
      </w:r>
      <w:r w:rsidR="00A84C71"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B8652A" w:rsidRDefault="00B8652A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D4721"/>
    <w:multiLevelType w:val="hybridMultilevel"/>
    <w:tmpl w:val="E25C60F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7"/>
  </w:num>
  <w:num w:numId="26">
    <w:abstractNumId w:val="15"/>
  </w:num>
  <w:num w:numId="27">
    <w:abstractNumId w:val="14"/>
  </w:num>
  <w:num w:numId="28">
    <w:abstractNumId w:val="22"/>
  </w:num>
  <w:num w:numId="2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20E2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273B"/>
    <w:rsid w:val="000A4658"/>
    <w:rsid w:val="000B1558"/>
    <w:rsid w:val="000B2DA8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BE9"/>
    <w:rsid w:val="000E1F17"/>
    <w:rsid w:val="000E2D47"/>
    <w:rsid w:val="000F6F5A"/>
    <w:rsid w:val="00100DD0"/>
    <w:rsid w:val="0010344D"/>
    <w:rsid w:val="001047DC"/>
    <w:rsid w:val="00104998"/>
    <w:rsid w:val="00105D75"/>
    <w:rsid w:val="00107659"/>
    <w:rsid w:val="00111235"/>
    <w:rsid w:val="0012014E"/>
    <w:rsid w:val="0012568E"/>
    <w:rsid w:val="001263DE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64BB1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C004B"/>
    <w:rsid w:val="001C1CA9"/>
    <w:rsid w:val="001C5B5B"/>
    <w:rsid w:val="001C7597"/>
    <w:rsid w:val="001C7B02"/>
    <w:rsid w:val="001D174D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3AF"/>
    <w:rsid w:val="0022274C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217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3CA5"/>
    <w:rsid w:val="002E07B0"/>
    <w:rsid w:val="002E0AFC"/>
    <w:rsid w:val="002F07C4"/>
    <w:rsid w:val="002F64D3"/>
    <w:rsid w:val="002F6848"/>
    <w:rsid w:val="00305922"/>
    <w:rsid w:val="00305988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01F2"/>
    <w:rsid w:val="00362697"/>
    <w:rsid w:val="003641A8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A7AB8"/>
    <w:rsid w:val="003B066E"/>
    <w:rsid w:val="003B0DDE"/>
    <w:rsid w:val="003B0EFF"/>
    <w:rsid w:val="003B6D1C"/>
    <w:rsid w:val="003B73C5"/>
    <w:rsid w:val="003C04AB"/>
    <w:rsid w:val="003C5579"/>
    <w:rsid w:val="003D1B77"/>
    <w:rsid w:val="003D352C"/>
    <w:rsid w:val="003D6B25"/>
    <w:rsid w:val="003D79C1"/>
    <w:rsid w:val="003F464D"/>
    <w:rsid w:val="003F497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55F8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6584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036C"/>
    <w:rsid w:val="0055100C"/>
    <w:rsid w:val="00553FDA"/>
    <w:rsid w:val="0056143B"/>
    <w:rsid w:val="005636A6"/>
    <w:rsid w:val="00564DDD"/>
    <w:rsid w:val="00567D29"/>
    <w:rsid w:val="00570DFE"/>
    <w:rsid w:val="00571659"/>
    <w:rsid w:val="0057199F"/>
    <w:rsid w:val="005734DC"/>
    <w:rsid w:val="00575D0F"/>
    <w:rsid w:val="005762D7"/>
    <w:rsid w:val="00594641"/>
    <w:rsid w:val="005959D2"/>
    <w:rsid w:val="005A204C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C42CD"/>
    <w:rsid w:val="005D0879"/>
    <w:rsid w:val="005D21FA"/>
    <w:rsid w:val="005D2404"/>
    <w:rsid w:val="005D561D"/>
    <w:rsid w:val="005D72A8"/>
    <w:rsid w:val="005E4137"/>
    <w:rsid w:val="005E6B16"/>
    <w:rsid w:val="005F0E7B"/>
    <w:rsid w:val="005F24A3"/>
    <w:rsid w:val="005F2AFE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0C5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39D9"/>
    <w:rsid w:val="00673C2A"/>
    <w:rsid w:val="0067449C"/>
    <w:rsid w:val="00680286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0460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6F70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67D1"/>
    <w:rsid w:val="007A6F53"/>
    <w:rsid w:val="007A7C93"/>
    <w:rsid w:val="007B2977"/>
    <w:rsid w:val="007B4BFE"/>
    <w:rsid w:val="007C0CC0"/>
    <w:rsid w:val="007C0D41"/>
    <w:rsid w:val="007C1A59"/>
    <w:rsid w:val="007C2A44"/>
    <w:rsid w:val="007C5F56"/>
    <w:rsid w:val="007C74B1"/>
    <w:rsid w:val="007C7A80"/>
    <w:rsid w:val="007D1688"/>
    <w:rsid w:val="007D1CA4"/>
    <w:rsid w:val="007D36FE"/>
    <w:rsid w:val="007D5DAB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00E4"/>
    <w:rsid w:val="008307EB"/>
    <w:rsid w:val="008333DB"/>
    <w:rsid w:val="008412F3"/>
    <w:rsid w:val="00841D02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8E3"/>
    <w:rsid w:val="00885957"/>
    <w:rsid w:val="00887C26"/>
    <w:rsid w:val="00887D8B"/>
    <w:rsid w:val="008A26C0"/>
    <w:rsid w:val="008A6403"/>
    <w:rsid w:val="008A6C9A"/>
    <w:rsid w:val="008B5EA1"/>
    <w:rsid w:val="008C09EE"/>
    <w:rsid w:val="008C6998"/>
    <w:rsid w:val="008D06A4"/>
    <w:rsid w:val="008D72CD"/>
    <w:rsid w:val="008E1189"/>
    <w:rsid w:val="008E3294"/>
    <w:rsid w:val="008F19FC"/>
    <w:rsid w:val="008F3055"/>
    <w:rsid w:val="008F311B"/>
    <w:rsid w:val="008F62F3"/>
    <w:rsid w:val="00900DCC"/>
    <w:rsid w:val="00903C55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1634"/>
    <w:rsid w:val="009D6E6B"/>
    <w:rsid w:val="009D79A8"/>
    <w:rsid w:val="009E68F7"/>
    <w:rsid w:val="009E6DDE"/>
    <w:rsid w:val="009F0C66"/>
    <w:rsid w:val="009F4D7D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47DE1"/>
    <w:rsid w:val="00A500FE"/>
    <w:rsid w:val="00A53813"/>
    <w:rsid w:val="00A63288"/>
    <w:rsid w:val="00A66320"/>
    <w:rsid w:val="00A708E8"/>
    <w:rsid w:val="00A70F48"/>
    <w:rsid w:val="00A74E78"/>
    <w:rsid w:val="00A8281E"/>
    <w:rsid w:val="00A84C71"/>
    <w:rsid w:val="00A85BAF"/>
    <w:rsid w:val="00A86729"/>
    <w:rsid w:val="00A90BB4"/>
    <w:rsid w:val="00A928B9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4F1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4464"/>
    <w:rsid w:val="00B15D0C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55238"/>
    <w:rsid w:val="00B61126"/>
    <w:rsid w:val="00B62CE1"/>
    <w:rsid w:val="00B63529"/>
    <w:rsid w:val="00B65B70"/>
    <w:rsid w:val="00B71D83"/>
    <w:rsid w:val="00B72078"/>
    <w:rsid w:val="00B73BF4"/>
    <w:rsid w:val="00B8652A"/>
    <w:rsid w:val="00B90901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D74A8"/>
    <w:rsid w:val="00BE5E9B"/>
    <w:rsid w:val="00BE6D06"/>
    <w:rsid w:val="00BF2582"/>
    <w:rsid w:val="00BF366C"/>
    <w:rsid w:val="00BF4962"/>
    <w:rsid w:val="00BF6D08"/>
    <w:rsid w:val="00BF75B4"/>
    <w:rsid w:val="00C0280B"/>
    <w:rsid w:val="00C04E54"/>
    <w:rsid w:val="00C12CF7"/>
    <w:rsid w:val="00C15C7C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6165E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1DCF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D75D6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93CD8"/>
    <w:rsid w:val="00DA0094"/>
    <w:rsid w:val="00DB1192"/>
    <w:rsid w:val="00DB2CA8"/>
    <w:rsid w:val="00DB4B09"/>
    <w:rsid w:val="00DC11C6"/>
    <w:rsid w:val="00DC73BE"/>
    <w:rsid w:val="00DD0AAF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74AC9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5EF3"/>
    <w:rsid w:val="00EC7014"/>
    <w:rsid w:val="00ED1011"/>
    <w:rsid w:val="00ED2DB6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474C6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81094"/>
    <w:rsid w:val="00F8224D"/>
    <w:rsid w:val="00F8452B"/>
    <w:rsid w:val="00FB273F"/>
    <w:rsid w:val="00FB3FD9"/>
    <w:rsid w:val="00FC3223"/>
    <w:rsid w:val="00FC32BC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F366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3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ccueil.dpam@administration.gov.p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227B-5805-4322-A59B-A95F979D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2543</Words>
  <Characters>13991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Orama LEHARTEL</cp:lastModifiedBy>
  <cp:revision>9</cp:revision>
  <cp:lastPrinted>2018-03-29T21:31:00Z</cp:lastPrinted>
  <dcterms:created xsi:type="dcterms:W3CDTF">2023-06-14T18:41:00Z</dcterms:created>
  <dcterms:modified xsi:type="dcterms:W3CDTF">2023-07-18T00:50:00Z</dcterms:modified>
</cp:coreProperties>
</file>