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3774" w14:textId="77777777" w:rsidR="008A3C95" w:rsidRDefault="008A3C95"/>
    <w:p w14:paraId="48AA03BA" w14:textId="77777777" w:rsidR="008A3C95" w:rsidRDefault="008A3C95"/>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896E5A" w14:paraId="016F1BD0" w14:textId="77777777" w:rsidTr="00FC60AA">
        <w:trPr>
          <w:trHeight w:val="919"/>
        </w:trPr>
        <w:tc>
          <w:tcPr>
            <w:tcW w:w="4253" w:type="dxa"/>
          </w:tcPr>
          <w:p w14:paraId="3D5DE551" w14:textId="77777777" w:rsidR="00896E5A" w:rsidRDefault="00896E5A" w:rsidP="00896E5A">
            <w:pPr>
              <w:pStyle w:val="-EnteteLogoGEDA"/>
            </w:pPr>
          </w:p>
          <w:p w14:paraId="563319BC" w14:textId="77777777" w:rsidR="00896E5A" w:rsidRDefault="00896E5A" w:rsidP="00896E5A">
            <w:pPr>
              <w:pStyle w:val="-EnteteLogoGEDA"/>
            </w:pPr>
            <w:r>
              <w:rPr>
                <w:noProof/>
              </w:rPr>
              <w:drawing>
                <wp:inline distT="0" distB="0" distL="0" distR="0" wp14:anchorId="313F15D9" wp14:editId="5C35EA9D">
                  <wp:extent cx="573405" cy="586105"/>
                  <wp:effectExtent l="0" t="0" r="0" b="4445"/>
                  <wp:docPr id="1"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896E5A" w14:paraId="76276554" w14:textId="77777777" w:rsidTr="00FC60AA">
        <w:tc>
          <w:tcPr>
            <w:tcW w:w="4253" w:type="dxa"/>
          </w:tcPr>
          <w:p w14:paraId="1E8ABE3A" w14:textId="77777777" w:rsidR="000E141A" w:rsidRDefault="000E141A" w:rsidP="000E141A">
            <w:pPr>
              <w:pStyle w:val="-EnteteRapporteurGEDA"/>
              <w:spacing w:before="0" w:after="0"/>
            </w:pPr>
            <w:r>
              <w:t>MINISTERE</w:t>
            </w:r>
          </w:p>
          <w:p w14:paraId="4BB06B5F" w14:textId="77777777" w:rsidR="000E141A" w:rsidRDefault="000E141A" w:rsidP="000E141A">
            <w:pPr>
              <w:pStyle w:val="-EnteteRapporteurGEDA"/>
              <w:spacing w:before="0" w:after="0"/>
            </w:pPr>
            <w:r>
              <w:t>DES GRANDS TRAVAUX,</w:t>
            </w:r>
          </w:p>
          <w:p w14:paraId="4A13F89C" w14:textId="77777777" w:rsidR="000E141A" w:rsidRDefault="000E141A" w:rsidP="000E141A">
            <w:pPr>
              <w:pStyle w:val="-EnteteRapporteurGEDA"/>
              <w:spacing w:before="0" w:after="0"/>
            </w:pPr>
            <w:r>
              <w:t>DE L’EQUIPEMENT,</w:t>
            </w:r>
          </w:p>
          <w:p w14:paraId="48C210B8" w14:textId="4C99A961" w:rsidR="000E141A" w:rsidRPr="004043A6" w:rsidRDefault="000E141A" w:rsidP="003B1198">
            <w:pPr>
              <w:pStyle w:val="-EnteteRapporteurGEDA"/>
              <w:spacing w:before="0" w:after="0"/>
              <w:rPr>
                <w:i/>
                <w:caps w:val="0"/>
              </w:rPr>
            </w:pPr>
            <w:r w:rsidRPr="004043A6">
              <w:rPr>
                <w:i/>
                <w:caps w:val="0"/>
              </w:rPr>
              <w:t>en charge des transports</w:t>
            </w:r>
            <w:r w:rsidR="003B1198">
              <w:rPr>
                <w:i/>
                <w:caps w:val="0"/>
              </w:rPr>
              <w:t xml:space="preserve"> </w:t>
            </w:r>
            <w:r w:rsidR="003B1198" w:rsidRPr="003B1198">
              <w:rPr>
                <w:i/>
                <w:caps w:val="0"/>
              </w:rPr>
              <w:t>terrestres et maritimes et de la décentralisation (MGT)</w:t>
            </w:r>
          </w:p>
          <w:p w14:paraId="4C9473B3" w14:textId="6663A45B" w:rsidR="00896E5A" w:rsidRPr="00606F60" w:rsidRDefault="00896E5A" w:rsidP="00D7659D">
            <w:pPr>
              <w:pStyle w:val="-EnteteRapporteurGEDA"/>
              <w:spacing w:before="120" w:after="120"/>
            </w:pPr>
            <w:r>
              <w:t xml:space="preserve">DIRECTION </w:t>
            </w:r>
            <w:r w:rsidR="004F75A0">
              <w:t>POLYNESIENNE DES AFFAIRES 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896E5A" w:rsidRPr="00192581" w14:paraId="729F2D63" w14:textId="77777777" w:rsidTr="00FC60AA">
        <w:trPr>
          <w:cantSplit/>
        </w:trPr>
        <w:tc>
          <w:tcPr>
            <w:tcW w:w="5953" w:type="dxa"/>
          </w:tcPr>
          <w:p w14:paraId="60673668" w14:textId="77777777" w:rsidR="00896E5A" w:rsidRPr="00192581" w:rsidRDefault="00896E5A" w:rsidP="00896E5A">
            <w:pPr>
              <w:pStyle w:val="-EnteteTitreGEDA"/>
              <w:rPr>
                <w:rFonts w:ascii="Times New Roman" w:hAnsi="Times New Roman"/>
              </w:rPr>
            </w:pPr>
            <w:r w:rsidRPr="00192581">
              <w:rPr>
                <w:rFonts w:ascii="Times New Roman" w:hAnsi="Times New Roman"/>
              </w:rPr>
              <w:t>POLYNéSIE FRANçAISE</w:t>
            </w:r>
          </w:p>
        </w:tc>
      </w:tr>
      <w:tr w:rsidR="00896E5A" w:rsidRPr="00192581" w14:paraId="7A644D6B" w14:textId="77777777" w:rsidTr="00FC60AA">
        <w:trPr>
          <w:cantSplit/>
        </w:trPr>
        <w:tc>
          <w:tcPr>
            <w:tcW w:w="5953" w:type="dxa"/>
          </w:tcPr>
          <w:p w14:paraId="2B050382" w14:textId="4A536A15" w:rsidR="00896E5A" w:rsidRPr="00192581" w:rsidRDefault="00896E5A" w:rsidP="0019797C">
            <w:pPr>
              <w:pStyle w:val="-EnteteNORGEDA"/>
              <w:keepNext/>
              <w:jc w:val="center"/>
            </w:pPr>
          </w:p>
        </w:tc>
      </w:tr>
    </w:tbl>
    <w:p w14:paraId="74FAEEBD" w14:textId="77777777" w:rsidR="008A3C95" w:rsidRDefault="008A3C95" w:rsidP="008A3C95">
      <w:pPr>
        <w:spacing w:before="0"/>
        <w:rPr>
          <w:rFonts w:ascii="Arial" w:hAnsi="Arial" w:cs="Arial"/>
          <w:sz w:val="12"/>
          <w:szCs w:val="20"/>
        </w:rPr>
      </w:pPr>
    </w:p>
    <w:p w14:paraId="59A5C604" w14:textId="77777777" w:rsidR="008A3C95" w:rsidRDefault="008A3C95" w:rsidP="008A3C95">
      <w:pPr>
        <w:spacing w:before="0"/>
        <w:rPr>
          <w:rFonts w:ascii="Arial" w:hAnsi="Arial" w:cs="Arial"/>
          <w:sz w:val="12"/>
          <w:szCs w:val="20"/>
        </w:rPr>
      </w:pPr>
    </w:p>
    <w:tbl>
      <w:tblPr>
        <w:tblStyle w:val="Grilledutableau"/>
        <w:tblW w:w="0" w:type="auto"/>
        <w:tblLook w:val="04A0" w:firstRow="1" w:lastRow="0" w:firstColumn="1" w:lastColumn="0" w:noHBand="0" w:noVBand="1"/>
      </w:tblPr>
      <w:tblGrid>
        <w:gridCol w:w="674"/>
        <w:gridCol w:w="9520"/>
      </w:tblGrid>
      <w:tr w:rsidR="005F3F42" w:rsidRPr="00D11170" w14:paraId="0604FE7A" w14:textId="77777777" w:rsidTr="00D7659D">
        <w:tc>
          <w:tcPr>
            <w:tcW w:w="674" w:type="dxa"/>
            <w:shd w:val="clear" w:color="auto" w:fill="024685"/>
          </w:tcPr>
          <w:p w14:paraId="76705219"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520" w:type="dxa"/>
            <w:shd w:val="clear" w:color="auto" w:fill="024685"/>
          </w:tcPr>
          <w:p w14:paraId="4E0A8E61" w14:textId="77777777" w:rsidR="005F3F42" w:rsidRPr="00D11170" w:rsidRDefault="00093B0C" w:rsidP="00DA72A4">
            <w:pPr>
              <w:spacing w:before="240" w:after="240"/>
              <w:ind w:left="-829"/>
              <w:jc w:val="center"/>
              <w:rPr>
                <w:rFonts w:ascii="Arial Black" w:hAnsi="Arial Black" w:cs="Arial"/>
                <w:sz w:val="20"/>
                <w:szCs w:val="20"/>
              </w:rPr>
            </w:pPr>
            <w:r w:rsidRPr="008A3C95">
              <w:rPr>
                <w:rFonts w:ascii="Arial Black" w:hAnsi="Arial Black" w:cs="Arial"/>
                <w:sz w:val="20"/>
                <w:szCs w:val="20"/>
              </w:rPr>
              <w:t xml:space="preserve">CAPACITES </w:t>
            </w:r>
            <w:r w:rsidR="00DA72A4" w:rsidRPr="008A3C95">
              <w:rPr>
                <w:rFonts w:ascii="Arial Black" w:hAnsi="Arial Black" w:cs="Arial"/>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08A33CA1" w14:textId="77777777" w:rsidR="00C53823" w:rsidRPr="002131A6" w:rsidRDefault="00C53823" w:rsidP="006A1ACD">
      <w:pPr>
        <w:pStyle w:val="Corpsdetexte2"/>
        <w:spacing w:after="60"/>
        <w:rPr>
          <w:rFonts w:ascii="Arial Narrow" w:hAnsi="Arial Narrow"/>
          <w:sz w:val="16"/>
          <w:szCs w:val="16"/>
        </w:rPr>
      </w:pPr>
      <w:r w:rsidRPr="002131A6">
        <w:rPr>
          <w:rFonts w:ascii="Arial Narrow" w:eastAsia="Times New Roman" w:hAnsi="Arial Narrow"/>
          <w:bCs w:val="0"/>
          <w:sz w:val="16"/>
          <w:szCs w:val="16"/>
          <w:lang w:eastAsia="zh-CN"/>
        </w:rPr>
        <w:t>.</w:t>
      </w:r>
      <w:r w:rsidR="00A00496"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194"/>
      </w:tblGrid>
      <w:tr w:rsidR="00E654CD" w:rsidRPr="008A3C95" w14:paraId="7FD04796" w14:textId="77777777" w:rsidTr="00D7659D">
        <w:tc>
          <w:tcPr>
            <w:tcW w:w="10194" w:type="dxa"/>
            <w:shd w:val="clear" w:color="auto" w:fill="024685"/>
          </w:tcPr>
          <w:p w14:paraId="7959A9B4" w14:textId="77777777" w:rsidR="00E654CD" w:rsidRPr="008A3C95" w:rsidRDefault="005F3F42" w:rsidP="00AE6E26">
            <w:pPr>
              <w:pStyle w:val="TM3"/>
              <w:spacing w:before="60" w:after="60"/>
            </w:pPr>
            <w:r w:rsidRPr="008A3C95">
              <w:t xml:space="preserve">A </w:t>
            </w:r>
            <w:r w:rsidR="00A31050" w:rsidRPr="008A3C95">
              <w:t>–</w:t>
            </w:r>
            <w:r w:rsidRPr="008A3C95">
              <w:t xml:space="preserve"> </w:t>
            </w:r>
            <w:r w:rsidR="00A31050" w:rsidRPr="008A3C95">
              <w:t>Identification de l’acheteur public</w:t>
            </w:r>
            <w:r w:rsidRPr="008A3C95">
              <w:t xml:space="preserve"> </w:t>
            </w:r>
          </w:p>
        </w:tc>
      </w:tr>
      <w:tr w:rsidR="00E654CD" w:rsidRPr="00D11170" w14:paraId="78B12B8A" w14:textId="77777777" w:rsidTr="00D7659D">
        <w:tc>
          <w:tcPr>
            <w:tcW w:w="10194" w:type="dxa"/>
          </w:tcPr>
          <w:p w14:paraId="6AEC9561" w14:textId="77777777" w:rsidR="00FE151A" w:rsidRPr="00FE151A" w:rsidRDefault="00FE151A" w:rsidP="00FE151A">
            <w:pPr>
              <w:tabs>
                <w:tab w:val="left" w:pos="426"/>
                <w:tab w:val="left" w:pos="851"/>
              </w:tabs>
              <w:suppressAutoHyphens/>
              <w:spacing w:after="240"/>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 xml:space="preserve">A 1 - Désignation de l’acheteur public : </w:t>
            </w:r>
          </w:p>
          <w:p w14:paraId="112B9324" w14:textId="77777777" w:rsidR="00FE151A" w:rsidRPr="00FE151A" w:rsidRDefault="00FE151A" w:rsidP="00FE151A">
            <w:pPr>
              <w:tabs>
                <w:tab w:val="right" w:leader="dot" w:pos="10206"/>
              </w:tabs>
              <w:spacing w:before="0"/>
              <w:ind w:right="-1"/>
              <w:jc w:val="left"/>
              <w:rPr>
                <w:rFonts w:asciiTheme="minorHAnsi" w:eastAsiaTheme="minorHAnsi" w:hAnsiTheme="minorHAnsi" w:cstheme="minorHAnsi"/>
                <w:b/>
                <w:bCs/>
                <w:sz w:val="20"/>
                <w:szCs w:val="20"/>
              </w:rPr>
            </w:pPr>
            <w:r w:rsidRPr="00FE151A">
              <w:rPr>
                <w:rFonts w:asciiTheme="minorHAnsi" w:eastAsiaTheme="minorHAnsi" w:hAnsiTheme="minorHAnsi" w:cstheme="minorHAnsi"/>
                <w:b/>
                <w:bCs/>
                <w:sz w:val="20"/>
                <w:szCs w:val="20"/>
              </w:rPr>
              <w:t>Polynésie française</w:t>
            </w:r>
          </w:p>
          <w:p w14:paraId="4FB88AF1" w14:textId="256A3550"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Ministère des grands travaux, de l’équipement, en charge des transports terrestres et maritimes et de la décentralisation (MGT),</w:t>
            </w:r>
          </w:p>
          <w:p w14:paraId="75B72899"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Direction Polynésienne des Affaires Maritimes – DPAM, Immeuble SAT NUI, Fare Ute, voie M, n°12, Papeete, Polynésie française</w:t>
            </w:r>
          </w:p>
          <w:p w14:paraId="0E9D68C0"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B.P. 9005 - 98716 Pirae – TAHITI - Polynésie française</w:t>
            </w:r>
          </w:p>
          <w:p w14:paraId="47C84845" w14:textId="77777777" w:rsidR="00FE151A" w:rsidRPr="00FE151A" w:rsidRDefault="00FE151A" w:rsidP="00FE151A">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Tél. : (+689) 40 46 80 19- Fax. : (+689) 40 48 37 92</w:t>
            </w:r>
          </w:p>
          <w:p w14:paraId="69895395" w14:textId="77777777" w:rsidR="00FE151A" w:rsidRPr="00FE151A" w:rsidRDefault="00FE151A" w:rsidP="00FE151A">
            <w:pPr>
              <w:tabs>
                <w:tab w:val="right" w:leader="dot" w:pos="10206"/>
              </w:tabs>
              <w:spacing w:after="240"/>
              <w:ind w:right="-1"/>
              <w:rPr>
                <w:rFonts w:asciiTheme="minorHAnsi" w:eastAsiaTheme="minorHAnsi" w:hAnsiTheme="minorHAnsi" w:cstheme="minorHAnsi"/>
                <w:bCs/>
                <w:sz w:val="20"/>
                <w:szCs w:val="20"/>
              </w:rPr>
            </w:pPr>
            <w:r w:rsidRPr="00FE151A">
              <w:rPr>
                <w:rFonts w:asciiTheme="minorHAnsi" w:eastAsiaTheme="minorHAnsi" w:hAnsiTheme="minorHAnsi" w:cstheme="minorHAnsi"/>
                <w:bCs/>
                <w:sz w:val="20"/>
                <w:szCs w:val="20"/>
              </w:rPr>
              <w:t>Courriel :</w:t>
            </w:r>
            <w:hyperlink r:id="rId12" w:history="1"/>
            <w:r w:rsidRPr="00FE151A">
              <w:rPr>
                <w:rFonts w:asciiTheme="minorHAnsi" w:eastAsiaTheme="minorHAnsi" w:hAnsiTheme="minorHAnsi" w:cstheme="minorHAnsi"/>
                <w:bCs/>
                <w:sz w:val="20"/>
                <w:szCs w:val="20"/>
              </w:rPr>
              <w:t xml:space="preserve"> </w:t>
            </w:r>
            <w:hyperlink r:id="rId13" w:history="1">
              <w:r w:rsidRPr="00FE151A">
                <w:rPr>
                  <w:rFonts w:asciiTheme="minorHAnsi" w:eastAsiaTheme="minorHAnsi" w:hAnsiTheme="minorHAnsi" w:cstheme="minorHAnsi"/>
                  <w:bCs/>
                  <w:color w:val="0000FF" w:themeColor="hyperlink"/>
                  <w:sz w:val="20"/>
                  <w:szCs w:val="20"/>
                  <w:u w:val="single"/>
                </w:rPr>
                <w:t>accueil.dpam@administration.gov.pf</w:t>
              </w:r>
            </w:hyperlink>
            <w:r w:rsidRPr="00FE151A">
              <w:rPr>
                <w:rFonts w:asciiTheme="minorHAnsi" w:eastAsiaTheme="minorHAnsi" w:hAnsiTheme="minorHAnsi" w:cstheme="minorHAnsi"/>
                <w:bCs/>
                <w:sz w:val="20"/>
                <w:szCs w:val="20"/>
              </w:rPr>
              <w:t xml:space="preserve"> </w:t>
            </w:r>
          </w:p>
          <w:p w14:paraId="54587722" w14:textId="77777777" w:rsidR="00FE151A" w:rsidRPr="00FE151A" w:rsidRDefault="00FE151A" w:rsidP="00FE151A">
            <w:pPr>
              <w:suppressAutoHyphens/>
              <w:spacing w:before="0"/>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A 2 – Autorité compétente pour mener les opérations de passation et de signature du marché</w:t>
            </w:r>
          </w:p>
          <w:p w14:paraId="60DF44CB" w14:textId="725F058F" w:rsidR="00FE151A" w:rsidRPr="00FE151A" w:rsidRDefault="00FE151A" w:rsidP="00D7659D">
            <w:pPr>
              <w:tabs>
                <w:tab w:val="right" w:leader="dot" w:pos="10206"/>
              </w:tabs>
              <w:ind w:right="-1"/>
              <w:jc w:val="left"/>
              <w:rPr>
                <w:rFonts w:asciiTheme="minorHAnsi" w:eastAsiaTheme="minorHAnsi" w:hAnsiTheme="minorHAnsi" w:cstheme="minorHAnsi"/>
                <w:sz w:val="20"/>
                <w:szCs w:val="20"/>
              </w:rPr>
            </w:pPr>
            <w:r w:rsidRPr="00FE151A">
              <w:rPr>
                <w:rFonts w:asciiTheme="minorHAnsi" w:eastAsiaTheme="minorHAnsi" w:hAnsiTheme="minorHAnsi" w:cstheme="minorHAnsi"/>
                <w:sz w:val="20"/>
                <w:szCs w:val="20"/>
              </w:rPr>
              <w:t>Ministère des grands travaux, de l’équipement, en charge des transports terrestres et maritimes et de la décentralisation (MGT)</w:t>
            </w:r>
          </w:p>
          <w:p w14:paraId="705EF9BB" w14:textId="77777777" w:rsidR="00FE151A" w:rsidRPr="00FE151A" w:rsidRDefault="00FE151A" w:rsidP="00FE151A">
            <w:pPr>
              <w:suppressAutoHyphens/>
              <w:ind w:left="426" w:hanging="426"/>
              <w:rPr>
                <w:rFonts w:asciiTheme="minorHAnsi" w:eastAsia="Wingdings" w:hAnsiTheme="minorHAnsi" w:cstheme="minorHAnsi"/>
                <w:b/>
                <w:color w:val="AC9631"/>
                <w:szCs w:val="20"/>
                <w:lang w:eastAsia="zh-CN"/>
              </w:rPr>
            </w:pPr>
            <w:r w:rsidRPr="00FE151A">
              <w:rPr>
                <w:rFonts w:asciiTheme="minorHAnsi" w:eastAsia="Wingdings" w:hAnsiTheme="minorHAnsi" w:cstheme="minorHAnsi"/>
                <w:b/>
                <w:color w:val="AC9631"/>
                <w:szCs w:val="20"/>
                <w:lang w:eastAsia="zh-CN"/>
              </w:rPr>
              <w:t>A 3 – Personne habilitée à donner les renseignements prévus à l’article LP 413-4 du code polynésien</w:t>
            </w:r>
            <w:r w:rsidRPr="00FE151A">
              <w:rPr>
                <w:rFonts w:asciiTheme="minorHAnsi" w:eastAsia="Wingdings" w:hAnsiTheme="minorHAnsi" w:cstheme="minorHAnsi"/>
                <w:b/>
                <w:color w:val="AC9631"/>
                <w:szCs w:val="20"/>
                <w:lang w:eastAsia="zh-CN"/>
              </w:rPr>
              <w:tab/>
            </w:r>
            <w:r w:rsidRPr="00FE151A">
              <w:rPr>
                <w:rFonts w:asciiTheme="minorHAnsi" w:eastAsia="Wingdings" w:hAnsiTheme="minorHAnsi" w:cstheme="minorHAnsi"/>
                <w:b/>
                <w:color w:val="AC9631"/>
                <w:szCs w:val="20"/>
                <w:lang w:eastAsia="zh-CN"/>
              </w:rPr>
              <w:br/>
              <w:t xml:space="preserve"> des marchés publics </w:t>
            </w:r>
            <w:r w:rsidRPr="00FE151A">
              <w:rPr>
                <w:rFonts w:asciiTheme="minorHAnsi" w:eastAsia="Wingdings" w:hAnsiTheme="minorHAnsi" w:cstheme="minorHAnsi"/>
                <w:color w:val="AC9631"/>
                <w:szCs w:val="20"/>
                <w:lang w:eastAsia="zh-CN"/>
              </w:rPr>
              <w:t>(nantissements ou cessions de créances)</w:t>
            </w:r>
          </w:p>
          <w:p w14:paraId="4B683B21" w14:textId="069F80E9" w:rsidR="00E654CD" w:rsidRPr="00D11170" w:rsidRDefault="00FE151A" w:rsidP="00FE151A">
            <w:pPr>
              <w:pStyle w:val="TM3"/>
            </w:pPr>
            <w:r w:rsidRPr="00FE151A">
              <w:rPr>
                <w:rFonts w:ascii="Times New Roman" w:eastAsiaTheme="minorHAnsi" w:hAnsi="Times New Roman" w:cstheme="minorBidi"/>
                <w:b w:val="0"/>
                <w:noProof w:val="0"/>
              </w:rPr>
              <w:t xml:space="preserve">Direction Polynésienne des Affaires Maritimes </w:t>
            </w:r>
          </w:p>
        </w:tc>
      </w:tr>
      <w:tr w:rsidR="00A31050" w:rsidRPr="00D11170" w14:paraId="738AD81D" w14:textId="77777777" w:rsidTr="00D7659D">
        <w:tc>
          <w:tcPr>
            <w:tcW w:w="10194" w:type="dxa"/>
            <w:shd w:val="clear" w:color="auto" w:fill="024685"/>
          </w:tcPr>
          <w:p w14:paraId="1979DFC9" w14:textId="77777777" w:rsidR="00A31050" w:rsidRPr="00F16761" w:rsidRDefault="00A31050" w:rsidP="00AE6E26">
            <w:pPr>
              <w:pStyle w:val="TM3"/>
              <w:spacing w:before="60" w:after="60"/>
              <w:rPr>
                <w:color w:val="8DB3E2" w:themeColor="text2" w:themeTint="66"/>
              </w:rPr>
            </w:pPr>
            <w:r>
              <w:t>B</w:t>
            </w:r>
            <w:r w:rsidRPr="00480A79">
              <w:t xml:space="preserve"> </w:t>
            </w:r>
            <w:r>
              <w:t>–</w:t>
            </w:r>
            <w:r w:rsidRPr="00480A79">
              <w:t xml:space="preserve"> </w:t>
            </w:r>
            <w:r>
              <w:t>Objet de la consultation</w:t>
            </w:r>
            <w:r w:rsidRPr="00480A79">
              <w:t xml:space="preserve"> </w:t>
            </w:r>
          </w:p>
        </w:tc>
      </w:tr>
      <w:tr w:rsidR="00FE151A" w:rsidRPr="00D11170" w14:paraId="65D66AD6" w14:textId="77777777" w:rsidTr="00D7659D">
        <w:trPr>
          <w:trHeight w:val="737"/>
        </w:trPr>
        <w:sdt>
          <w:sdtPr>
            <w:rPr>
              <w:rFonts w:asciiTheme="minorHAnsi" w:hAnsiTheme="minorHAnsi" w:cstheme="minorHAnsi"/>
              <w:b/>
              <w:bCs/>
            </w:rPr>
            <w:alias w:val="Objet "/>
            <w:tag w:val=""/>
            <w:id w:val="806368308"/>
            <w:placeholder>
              <w:docPart w:val="2EA03D047DE74EE7B7B98C7904993FD4"/>
            </w:placeholder>
            <w:dataBinding w:prefixMappings="xmlns:ns0='http://purl.org/dc/elements/1.1/' xmlns:ns1='http://schemas.openxmlformats.org/package/2006/metadata/core-properties' " w:xpath="/ns1:coreProperties[1]/ns0:subject[1]" w:storeItemID="{6C3C8BC8-F283-45AE-878A-BAB7291924A1}"/>
            <w:text/>
          </w:sdtPr>
          <w:sdtEndPr/>
          <w:sdtContent>
            <w:tc>
              <w:tcPr>
                <w:tcW w:w="10194" w:type="dxa"/>
                <w:vAlign w:val="center"/>
              </w:tcPr>
              <w:p w14:paraId="3091D649" w14:textId="73F704BB" w:rsidR="00FE151A" w:rsidRPr="00FE151A" w:rsidRDefault="0057429C" w:rsidP="00D7659D">
                <w:pPr>
                  <w:suppressAutoHyphens/>
                  <w:spacing w:before="0"/>
                  <w:ind w:left="425"/>
                  <w:jc w:val="center"/>
                  <w:rPr>
                    <w:b/>
                    <w:bCs/>
                    <w:lang w:eastAsia="zh-CN"/>
                  </w:rPr>
                </w:pPr>
                <w:r>
                  <w:rPr>
                    <w:rFonts w:asciiTheme="minorHAnsi" w:hAnsiTheme="minorHAnsi" w:cstheme="minorHAnsi"/>
                    <w:b/>
                    <w:bCs/>
                  </w:rPr>
                  <w:t>Travaux maritimes pour la fourniture et la pose de dispositifs fixes d’amarrage</w:t>
                </w:r>
                <w:r w:rsidR="007F4DDA">
                  <w:rPr>
                    <w:rFonts w:asciiTheme="minorHAnsi" w:hAnsiTheme="minorHAnsi" w:cstheme="minorHAnsi"/>
                    <w:b/>
                    <w:bCs/>
                  </w:rPr>
                  <w:t xml:space="preserve"> sur les îles de Fakarava et Huahine</w:t>
                </w:r>
              </w:p>
            </w:tc>
          </w:sdtContent>
        </w:sdt>
      </w:tr>
      <w:tr w:rsidR="00A31050" w:rsidRPr="00D11170" w14:paraId="0E465596" w14:textId="77777777" w:rsidTr="00D7659D">
        <w:tc>
          <w:tcPr>
            <w:tcW w:w="10194" w:type="dxa"/>
            <w:shd w:val="clear" w:color="auto" w:fill="024685"/>
          </w:tcPr>
          <w:p w14:paraId="7E36902F" w14:textId="77777777" w:rsidR="00A31050" w:rsidRPr="00480A79" w:rsidRDefault="00A31050" w:rsidP="00AE6E26">
            <w:pPr>
              <w:pStyle w:val="TM3"/>
              <w:spacing w:before="60" w:after="60"/>
            </w:pPr>
            <w:r>
              <w:t>C</w:t>
            </w:r>
            <w:r w:rsidRPr="00480A79">
              <w:t xml:space="preserve"> </w:t>
            </w:r>
            <w:r>
              <w:t>–</w:t>
            </w:r>
            <w:r w:rsidRPr="00480A79">
              <w:t xml:space="preserve"> </w:t>
            </w:r>
            <w:r w:rsidR="00477162">
              <w:t>I</w:t>
            </w:r>
            <w:r w:rsidR="00305F10">
              <w:t xml:space="preserve">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70CDFD3A" w14:textId="77777777" w:rsidTr="00D7659D">
        <w:trPr>
          <w:trHeight w:val="2462"/>
        </w:trPr>
        <w:tc>
          <w:tcPr>
            <w:tcW w:w="10194" w:type="dxa"/>
            <w:tcBorders>
              <w:top w:val="single" w:sz="2" w:space="0" w:color="A50021"/>
            </w:tcBorders>
          </w:tcPr>
          <w:p w14:paraId="3B4E0E5E"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3C8A12CD"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18001678"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566AC4D2"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590D9437"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78FBD958" w14:textId="77777777" w:rsidR="001A47EE" w:rsidRPr="0046002E" w:rsidRDefault="001A47EE" w:rsidP="0046002E">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tc>
      </w:tr>
    </w:tbl>
    <w:p w14:paraId="6231C9BA" w14:textId="71D74507" w:rsidR="00643CA2" w:rsidRDefault="0076713D" w:rsidP="00D7659D">
      <w:pPr>
        <w:pStyle w:val="Corpsdetexte3"/>
        <w:tabs>
          <w:tab w:val="clear" w:pos="576"/>
        </w:tabs>
        <w:suppressAutoHyphens w:val="0"/>
        <w:spacing w:before="0"/>
        <w:ind w:left="284" w:right="281"/>
        <w:rPr>
          <w:rFonts w:asciiTheme="minorHAnsi" w:hAnsiTheme="minorHAnsi"/>
          <w:sz w:val="14"/>
        </w:rPr>
      </w:pPr>
      <w:r w:rsidRPr="00AA42CF">
        <w:rPr>
          <w:rFonts w:asciiTheme="minorHAnsi" w:eastAsiaTheme="minorHAnsi" w:hAnsiTheme="minorHAnsi" w:cstheme="minorHAnsi"/>
          <w:b/>
          <w:u w:val="single"/>
        </w:rPr>
        <w:t>Conformément aux termes du règlement de la consultation</w:t>
      </w:r>
      <w:r w:rsidR="005361BC" w:rsidRPr="00AA42CF">
        <w:rPr>
          <w:rFonts w:asciiTheme="minorHAnsi" w:eastAsiaTheme="minorHAnsi" w:hAnsiTheme="minorHAnsi" w:cstheme="minorHAnsi"/>
        </w:rPr>
        <w:t xml:space="preserve"> </w:t>
      </w:r>
      <w:r w:rsidR="005361BC" w:rsidRPr="00AA42CF">
        <w:rPr>
          <w:rFonts w:ascii="Arial Narrow" w:eastAsiaTheme="minorHAnsi" w:hAnsi="Arial Narrow" w:cstheme="minorHAnsi"/>
          <w:b/>
          <w:i/>
          <w:color w:val="FF0000"/>
        </w:rPr>
        <w:t>(*</w:t>
      </w:r>
      <w:r w:rsidR="004D1225" w:rsidRPr="00AA42CF">
        <w:rPr>
          <w:rFonts w:ascii="Arial Narrow" w:eastAsiaTheme="minorHAnsi" w:hAnsi="Arial Narrow" w:cstheme="minorHAnsi"/>
          <w:b/>
          <w:i/>
          <w:color w:val="FF0000"/>
        </w:rPr>
        <w:t>)</w:t>
      </w:r>
      <w:r w:rsidRPr="00AA42CF">
        <w:rPr>
          <w:rFonts w:asciiTheme="minorHAnsi" w:eastAsiaTheme="minorHAnsi" w:hAnsiTheme="minorHAnsi" w:cstheme="minorHAnsi"/>
        </w:rPr>
        <w:t xml:space="preserve"> relatives au </w:t>
      </w:r>
      <w:r w:rsidRPr="00AA42CF">
        <w:rPr>
          <w:rFonts w:asciiTheme="minorHAnsi" w:eastAsiaTheme="minorHAnsi" w:hAnsiTheme="minorHAnsi" w:cstheme="minorHAnsi"/>
          <w:b/>
        </w:rPr>
        <w:t>dossier de candidature</w:t>
      </w:r>
      <w:r w:rsidRPr="00AA42CF">
        <w:rPr>
          <w:rFonts w:asciiTheme="minorHAnsi" w:eastAsiaTheme="minorHAnsi" w:hAnsiTheme="minorHAnsi" w:cstheme="minorHAnsi"/>
        </w:rPr>
        <w:t xml:space="preserve"> à présenter,</w:t>
      </w:r>
      <w:r w:rsidRPr="00AA42CF">
        <w:rPr>
          <w:rFonts w:asciiTheme="minorHAnsi" w:eastAsiaTheme="minorHAnsi" w:hAnsiTheme="minorHAnsi" w:cstheme="minorHAnsi"/>
          <w:b/>
        </w:rPr>
        <w:t xml:space="preserve"> </w:t>
      </w:r>
      <w:r w:rsidR="003C6BD6" w:rsidRPr="00AA42CF">
        <w:rPr>
          <w:rFonts w:asciiTheme="minorHAnsi" w:eastAsiaTheme="minorHAnsi" w:hAnsiTheme="minorHAnsi" w:cstheme="minorHAnsi"/>
          <w:b/>
        </w:rPr>
        <w:br/>
      </w:r>
      <w:r w:rsidRPr="00AA42CF">
        <w:rPr>
          <w:rFonts w:asciiTheme="minorHAnsi" w:eastAsiaTheme="minorHAnsi" w:hAnsiTheme="minorHAnsi" w:cstheme="minorHAnsi"/>
          <w:b/>
        </w:rPr>
        <w:t>le candidat</w:t>
      </w:r>
      <w:r w:rsidR="00643CA2" w:rsidRPr="00AA42CF">
        <w:rPr>
          <w:rFonts w:asciiTheme="minorHAnsi" w:eastAsiaTheme="minorHAnsi" w:hAnsiTheme="minorHAnsi" w:cstheme="minorHAnsi"/>
          <w:vertAlign w:val="superscript"/>
        </w:rPr>
        <w:t>1</w:t>
      </w:r>
      <w:r w:rsidRPr="00AA42CF">
        <w:rPr>
          <w:rFonts w:asciiTheme="minorHAnsi" w:eastAsiaTheme="minorHAnsi" w:hAnsiTheme="minorHAnsi" w:cstheme="minorHAnsi"/>
        </w:rPr>
        <w:t xml:space="preserve"> </w:t>
      </w:r>
      <w:r w:rsidRPr="00AA42CF">
        <w:rPr>
          <w:rFonts w:asciiTheme="minorHAnsi" w:eastAsiaTheme="minorHAnsi" w:hAnsiTheme="minorHAnsi" w:cstheme="minorHAnsi"/>
          <w:i/>
        </w:rPr>
        <w:t>(individuel ou membre d’un groupement</w:t>
      </w:r>
      <w:r w:rsidRPr="00AA42CF">
        <w:rPr>
          <w:rFonts w:asciiTheme="minorHAnsi" w:eastAsiaTheme="minorHAnsi" w:hAnsiTheme="minorHAnsi" w:cstheme="minorHAnsi"/>
          <w:b/>
          <w:i/>
        </w:rPr>
        <w:t xml:space="preserve">) </w:t>
      </w:r>
      <w:r w:rsidRPr="00AA42CF">
        <w:rPr>
          <w:rFonts w:asciiTheme="minorHAnsi" w:eastAsiaTheme="minorHAnsi" w:hAnsiTheme="minorHAnsi" w:cstheme="minorHAnsi"/>
          <w:b/>
        </w:rPr>
        <w:t>déclare</w:t>
      </w:r>
      <w:r w:rsidRPr="00DC65E3">
        <w:rPr>
          <w:rFonts w:asciiTheme="minorHAnsi" w:eastAsiaTheme="minorHAnsi" w:hAnsiTheme="minorHAnsi" w:cstheme="minorHAnsi"/>
          <w:b/>
        </w:rPr>
        <w:t xml:space="preserve"> ou fournit les renseignements </w:t>
      </w:r>
      <w:r w:rsidR="003C6BD6" w:rsidRPr="00DC65E3">
        <w:rPr>
          <w:rFonts w:asciiTheme="minorHAnsi" w:eastAsiaTheme="minorHAnsi" w:hAnsiTheme="minorHAnsi" w:cstheme="minorHAnsi"/>
          <w:b/>
        </w:rPr>
        <w:t>identifiés dans les rubriques ci-après</w:t>
      </w:r>
      <w:r w:rsidRPr="00DC65E3">
        <w:rPr>
          <w:rFonts w:asciiTheme="minorHAnsi" w:eastAsiaTheme="minorHAnsi" w:hAnsiTheme="minorHAnsi" w:cstheme="minorHAnsi"/>
          <w:b/>
        </w:rPr>
        <w:t> :</w:t>
      </w:r>
      <w:r w:rsidRPr="00A80226">
        <w:rPr>
          <w:rFonts w:asciiTheme="minorHAnsi" w:eastAsiaTheme="minorHAnsi" w:hAnsiTheme="minorHAnsi" w:cstheme="minorHAnsi"/>
        </w:rPr>
        <w:t xml:space="preserve"> </w:t>
      </w:r>
      <w:r w:rsidR="00643CA2">
        <w:rPr>
          <w:rFonts w:asciiTheme="minorHAnsi" w:hAnsiTheme="minorHAnsi"/>
          <w:sz w:val="14"/>
        </w:rPr>
        <w:br w:type="page"/>
      </w:r>
    </w:p>
    <w:tbl>
      <w:tblPr>
        <w:tblStyle w:val="Grilledutableau"/>
        <w:tblW w:w="0" w:type="auto"/>
        <w:tblLook w:val="04A0" w:firstRow="1" w:lastRow="0" w:firstColumn="1" w:lastColumn="0" w:noHBand="0" w:noVBand="1"/>
      </w:tblPr>
      <w:tblGrid>
        <w:gridCol w:w="10194"/>
      </w:tblGrid>
      <w:tr w:rsidR="005C450F" w:rsidRPr="00634F39" w14:paraId="5760823A" w14:textId="77777777" w:rsidTr="0019797C">
        <w:tc>
          <w:tcPr>
            <w:tcW w:w="10420" w:type="dxa"/>
            <w:shd w:val="clear" w:color="auto" w:fill="024685"/>
          </w:tcPr>
          <w:p w14:paraId="2B14C89A"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6D4B5C48" w14:textId="77777777" w:rsidTr="00D7659D">
        <w:trPr>
          <w:trHeight w:val="9117"/>
        </w:trPr>
        <w:tc>
          <w:tcPr>
            <w:tcW w:w="10420" w:type="dxa"/>
          </w:tcPr>
          <w:p w14:paraId="2C70D372" w14:textId="77777777" w:rsidR="00955C8D" w:rsidRPr="00D7659D" w:rsidRDefault="003E76E7" w:rsidP="00F56333">
            <w:pPr>
              <w:pStyle w:val="Corpsdetexte3"/>
              <w:tabs>
                <w:tab w:val="clear" w:pos="576"/>
              </w:tabs>
              <w:suppressAutoHyphens w:val="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D</w:t>
            </w:r>
            <w:r w:rsidR="00955C8D" w:rsidRPr="00D7659D">
              <w:rPr>
                <w:rFonts w:ascii="Arial Black" w:hAnsi="Arial Black" w:cstheme="minorHAnsi"/>
                <w:b/>
                <w:color w:val="AC9631"/>
                <w:sz w:val="18"/>
                <w:bdr w:val="single" w:sz="4" w:space="0" w:color="990033"/>
              </w:rPr>
              <w:t xml:space="preserve">.1 – </w:t>
            </w:r>
            <w:r w:rsidR="001E4ADE" w:rsidRPr="00D7659D">
              <w:rPr>
                <w:rFonts w:ascii="Arial Black" w:hAnsi="Arial Black" w:cstheme="minorHAnsi"/>
                <w:b/>
                <w:color w:val="AC9631"/>
                <w:sz w:val="18"/>
                <w:bdr w:val="single" w:sz="4" w:space="0" w:color="990033"/>
              </w:rPr>
              <w:t>Chiffre d’affaires global</w:t>
            </w:r>
            <w:r w:rsidR="00955C8D" w:rsidRPr="00D7659D">
              <w:rPr>
                <w:rFonts w:ascii="Arial Black" w:hAnsi="Arial Black" w:cstheme="minorHAnsi"/>
                <w:b/>
                <w:color w:val="AC9631"/>
                <w:sz w:val="18"/>
                <w:bdr w:val="single" w:sz="4" w:space="0" w:color="990033"/>
              </w:rPr>
              <w:t> :</w:t>
            </w:r>
            <w:r w:rsidR="00955C8D" w:rsidRPr="00D7659D">
              <w:rPr>
                <w:rFonts w:ascii="Arial Black" w:hAnsi="Arial Black" w:cstheme="minorHAnsi"/>
                <w:b/>
                <w:color w:val="AC9631"/>
                <w:sz w:val="18"/>
              </w:rPr>
              <w:t xml:space="preserve"> </w:t>
            </w:r>
          </w:p>
          <w:p w14:paraId="7F6C9739" w14:textId="77777777" w:rsidR="00331731" w:rsidRPr="00BB5EB0" w:rsidRDefault="00331731" w:rsidP="00C95969">
            <w:pPr>
              <w:pStyle w:val="Paragraphedeliste"/>
              <w:numPr>
                <w:ilvl w:val="0"/>
                <w:numId w:val="19"/>
              </w:numPr>
              <w:suppressAutoHyphens/>
              <w:spacing w:before="180" w:after="120"/>
              <w:ind w:left="426" w:hanging="284"/>
              <w:contextualSpacing w:val="0"/>
              <w:rPr>
                <w:rFonts w:asciiTheme="minorHAnsi" w:eastAsia="Times New Roman" w:hAnsiTheme="minorHAnsi" w:cstheme="minorHAnsi"/>
                <w:b/>
                <w:sz w:val="20"/>
                <w:szCs w:val="20"/>
                <w:lang w:eastAsia="zh-CN"/>
              </w:rPr>
            </w:pPr>
            <w:r w:rsidRPr="00331731">
              <w:rPr>
                <w:rFonts w:asciiTheme="minorHAnsi" w:eastAsia="Times New Roman" w:hAnsiTheme="minorHAnsi" w:cstheme="minorHAnsi"/>
                <w:b/>
                <w:sz w:val="20"/>
                <w:szCs w:val="20"/>
                <w:lang w:eastAsia="zh-CN"/>
              </w:rPr>
              <w:t xml:space="preserve">Chiffre d’affaires </w:t>
            </w:r>
            <w:r w:rsidRPr="007A5BF6">
              <w:rPr>
                <w:rFonts w:asciiTheme="minorHAnsi" w:eastAsia="Times New Roman" w:hAnsiTheme="minorHAnsi" w:cstheme="minorHAnsi"/>
                <w:b/>
                <w:sz w:val="20"/>
                <w:szCs w:val="20"/>
                <w:u w:val="single"/>
                <w:lang w:eastAsia="zh-CN"/>
              </w:rPr>
              <w:t>global</w:t>
            </w:r>
            <w:r w:rsidR="00823F73">
              <w:rPr>
                <w:rFonts w:asciiTheme="minorHAnsi" w:eastAsia="Times New Roman" w:hAnsiTheme="minorHAnsi" w:cstheme="minorHAnsi"/>
                <w:b/>
                <w:sz w:val="20"/>
                <w:szCs w:val="20"/>
                <w:lang w:eastAsia="zh-CN"/>
              </w:rPr>
              <w:t xml:space="preserve"> sur les </w:t>
            </w:r>
            <w:r w:rsidR="00823F73" w:rsidRPr="000F67FD">
              <w:rPr>
                <w:rFonts w:asciiTheme="minorHAnsi" w:eastAsia="Times New Roman" w:hAnsiTheme="minorHAnsi" w:cstheme="minorHAnsi"/>
                <w:b/>
                <w:i/>
                <w:sz w:val="20"/>
                <w:szCs w:val="20"/>
                <w:lang w:eastAsia="zh-CN"/>
              </w:rPr>
              <w:t>trois</w:t>
            </w:r>
            <w:r w:rsidR="00823F73">
              <w:rPr>
                <w:rFonts w:asciiTheme="minorHAnsi" w:eastAsia="Times New Roman" w:hAnsiTheme="minorHAnsi" w:cstheme="minorHAnsi"/>
                <w:b/>
                <w:sz w:val="20"/>
                <w:szCs w:val="20"/>
                <w:lang w:eastAsia="zh-CN"/>
              </w:rPr>
              <w:t xml:space="preserve"> derniers exercices disponibles</w:t>
            </w:r>
            <w:r>
              <w:rPr>
                <w:rFonts w:asciiTheme="minorHAnsi" w:eastAsia="Times New Roman" w:hAnsiTheme="minorHAnsi" w:cstheme="minorHAnsi"/>
                <w:b/>
                <w:sz w:val="20"/>
                <w:szCs w:val="20"/>
                <w:lang w:eastAsia="zh-CN"/>
              </w:rPr>
              <w:t> :</w:t>
            </w:r>
          </w:p>
          <w:tbl>
            <w:tblPr>
              <w:tblStyle w:val="Grilledutableau"/>
              <w:tblW w:w="0" w:type="auto"/>
              <w:tblLook w:val="04A0" w:firstRow="1" w:lastRow="0" w:firstColumn="1" w:lastColumn="0" w:noHBand="0" w:noVBand="1"/>
            </w:tblPr>
            <w:tblGrid>
              <w:gridCol w:w="2087"/>
              <w:gridCol w:w="2627"/>
              <w:gridCol w:w="2627"/>
              <w:gridCol w:w="2627"/>
            </w:tblGrid>
            <w:tr w:rsidR="00E02A2F" w14:paraId="64E6812A" w14:textId="77777777" w:rsidTr="00FA56AD">
              <w:trPr>
                <w:trHeight w:val="397"/>
              </w:trPr>
              <w:tc>
                <w:tcPr>
                  <w:tcW w:w="2122" w:type="dxa"/>
                  <w:tcBorders>
                    <w:top w:val="single" w:sz="4" w:space="0" w:color="auto"/>
                    <w:left w:val="single" w:sz="4" w:space="0" w:color="auto"/>
                  </w:tcBorders>
                  <w:vAlign w:val="center"/>
                </w:tcPr>
                <w:p w14:paraId="03F26B9C" w14:textId="77777777" w:rsidR="00E02A2F" w:rsidRPr="009668FA" w:rsidRDefault="00A678D9" w:rsidP="00A678D9">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0616E391" w14:textId="5CED6277" w:rsidR="00627741" w:rsidRPr="008A3C95" w:rsidRDefault="00BF7CE3" w:rsidP="00DB523C">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6A097E">
                    <w:rPr>
                      <w:rFonts w:asciiTheme="minorHAnsi" w:eastAsiaTheme="minorHAnsi" w:hAnsiTheme="minorHAnsi" w:cstheme="minorHAnsi"/>
                      <w:b/>
                      <w:sz w:val="24"/>
                    </w:rPr>
                    <w:t>3</w:t>
                  </w:r>
                </w:p>
              </w:tc>
              <w:tc>
                <w:tcPr>
                  <w:tcW w:w="2689" w:type="dxa"/>
                  <w:vAlign w:val="center"/>
                </w:tcPr>
                <w:p w14:paraId="3724E561" w14:textId="5B3B2E92" w:rsidR="00E02A2F" w:rsidRPr="008A3C95" w:rsidRDefault="00BF7CE3" w:rsidP="00DB523C">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0E141A">
                    <w:rPr>
                      <w:rFonts w:asciiTheme="minorHAnsi" w:eastAsiaTheme="minorHAnsi" w:hAnsiTheme="minorHAnsi" w:cstheme="minorHAnsi"/>
                      <w:b/>
                      <w:sz w:val="24"/>
                    </w:rPr>
                    <w:t>2</w:t>
                  </w:r>
                  <w:r w:rsidR="006A097E">
                    <w:rPr>
                      <w:rFonts w:asciiTheme="minorHAnsi" w:eastAsiaTheme="minorHAnsi" w:hAnsiTheme="minorHAnsi" w:cstheme="minorHAnsi"/>
                      <w:b/>
                      <w:sz w:val="24"/>
                    </w:rPr>
                    <w:t>4</w:t>
                  </w:r>
                </w:p>
              </w:tc>
              <w:tc>
                <w:tcPr>
                  <w:tcW w:w="2689" w:type="dxa"/>
                  <w:vAlign w:val="center"/>
                </w:tcPr>
                <w:p w14:paraId="1D807A74" w14:textId="420642B9" w:rsidR="00E02A2F" w:rsidRPr="008A3C95" w:rsidRDefault="00BF7CE3" w:rsidP="008A3C95">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sidR="008A3C95" w:rsidRPr="008A3C95">
                    <w:rPr>
                      <w:rFonts w:asciiTheme="minorHAnsi" w:eastAsiaTheme="minorHAnsi" w:hAnsiTheme="minorHAnsi" w:cstheme="minorHAnsi"/>
                      <w:b/>
                      <w:sz w:val="24"/>
                    </w:rPr>
                    <w:t>2</w:t>
                  </w:r>
                  <w:r w:rsidR="006A097E">
                    <w:rPr>
                      <w:rFonts w:asciiTheme="minorHAnsi" w:eastAsiaTheme="minorHAnsi" w:hAnsiTheme="minorHAnsi" w:cstheme="minorHAnsi"/>
                      <w:b/>
                      <w:sz w:val="24"/>
                    </w:rPr>
                    <w:t>5</w:t>
                  </w:r>
                </w:p>
              </w:tc>
            </w:tr>
            <w:tr w:rsidR="00E02A2F" w14:paraId="52ECBD07" w14:textId="77777777" w:rsidTr="00FA56AD">
              <w:trPr>
                <w:trHeight w:val="742"/>
              </w:trPr>
              <w:tc>
                <w:tcPr>
                  <w:tcW w:w="2122" w:type="dxa"/>
                  <w:vAlign w:val="center"/>
                </w:tcPr>
                <w:p w14:paraId="79F61DF8" w14:textId="77777777" w:rsidR="00E02A2F" w:rsidRPr="00927F1F" w:rsidRDefault="0018406F" w:rsidP="007A5BF6">
                  <w:pPr>
                    <w:pStyle w:val="Corpsdetexte3"/>
                    <w:tabs>
                      <w:tab w:val="clear" w:pos="576"/>
                    </w:tabs>
                    <w:suppressAutoHyphens w:val="0"/>
                    <w:spacing w:before="0"/>
                    <w:jc w:val="center"/>
                    <w:rPr>
                      <w:rFonts w:asciiTheme="minorHAnsi" w:eastAsiaTheme="minorHAnsi" w:hAnsiTheme="minorHAnsi" w:cstheme="minorHAnsi"/>
                      <w:b/>
                    </w:rPr>
                  </w:pPr>
                  <w:r w:rsidRPr="00927F1F">
                    <w:rPr>
                      <w:rFonts w:asciiTheme="minorHAnsi" w:eastAsiaTheme="minorHAnsi" w:hAnsiTheme="minorHAnsi" w:cstheme="minorHAnsi"/>
                      <w:b/>
                    </w:rPr>
                    <w:t>Chiffre d’affaires</w:t>
                  </w:r>
                  <w:r w:rsidRPr="00927F1F">
                    <w:rPr>
                      <w:rFonts w:asciiTheme="minorHAnsi" w:eastAsiaTheme="minorHAnsi" w:hAnsiTheme="minorHAnsi" w:cstheme="minorHAnsi"/>
                      <w:b/>
                    </w:rPr>
                    <w:br/>
                  </w:r>
                  <w:r w:rsidRPr="00CB6F0B">
                    <w:rPr>
                      <w:rFonts w:ascii="Arial Black" w:eastAsiaTheme="minorHAnsi" w:hAnsi="Arial Black" w:cstheme="minorHAnsi"/>
                      <w:b/>
                      <w:sz w:val="18"/>
                    </w:rPr>
                    <w:t>Global</w:t>
                  </w:r>
                  <w:r w:rsidRPr="00927F1F">
                    <w:rPr>
                      <w:rFonts w:asciiTheme="minorHAnsi" w:eastAsiaTheme="minorHAnsi" w:hAnsiTheme="minorHAnsi" w:cstheme="minorHAnsi"/>
                      <w:b/>
                    </w:rPr>
                    <w:br/>
                  </w:r>
                  <w:r w:rsidR="00CB6F0B" w:rsidRPr="00CB6F0B">
                    <w:rPr>
                      <w:rFonts w:asciiTheme="minorHAnsi" w:eastAsiaTheme="minorHAnsi" w:hAnsiTheme="minorHAnsi" w:cstheme="minorHAnsi"/>
                      <w:b/>
                      <w:i/>
                    </w:rPr>
                    <w:t>(</w:t>
                  </w:r>
                  <w:r w:rsidRPr="00CB6F0B">
                    <w:rPr>
                      <w:rFonts w:asciiTheme="minorHAnsi" w:eastAsiaTheme="minorHAnsi" w:hAnsiTheme="minorHAnsi" w:cstheme="minorHAnsi"/>
                      <w:b/>
                      <w:i/>
                    </w:rPr>
                    <w:t>en XPF</w:t>
                  </w:r>
                  <w:r w:rsidR="00CB6F0B" w:rsidRPr="00CB6F0B">
                    <w:rPr>
                      <w:rFonts w:asciiTheme="minorHAnsi" w:eastAsiaTheme="minorHAnsi" w:hAnsiTheme="minorHAnsi" w:cstheme="minorHAnsi"/>
                      <w:b/>
                      <w:i/>
                    </w:rPr>
                    <w:t>)</w:t>
                  </w:r>
                </w:p>
              </w:tc>
              <w:tc>
                <w:tcPr>
                  <w:tcW w:w="2689" w:type="dxa"/>
                  <w:vAlign w:val="center"/>
                </w:tcPr>
                <w:p w14:paraId="71E89AA4"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038186FC"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1B241956" w14:textId="77777777" w:rsidR="00E02A2F" w:rsidRDefault="00E02A2F" w:rsidP="00E02A2F">
                  <w:pPr>
                    <w:pStyle w:val="Corpsdetexte3"/>
                    <w:tabs>
                      <w:tab w:val="clear" w:pos="576"/>
                    </w:tabs>
                    <w:suppressAutoHyphens w:val="0"/>
                    <w:spacing w:before="0"/>
                    <w:jc w:val="center"/>
                    <w:rPr>
                      <w:rFonts w:asciiTheme="minorHAnsi" w:eastAsiaTheme="minorHAnsi" w:hAnsiTheme="minorHAnsi" w:cstheme="minorHAnsi"/>
                    </w:rPr>
                  </w:pPr>
                </w:p>
              </w:tc>
            </w:tr>
          </w:tbl>
          <w:p w14:paraId="5F1C85A4" w14:textId="77777777" w:rsidR="002844C9" w:rsidRDefault="00E427AF" w:rsidP="00E14598">
            <w:pPr>
              <w:pStyle w:val="Corpsdetexte2"/>
              <w:spacing w:before="20" w:after="120"/>
              <w:rPr>
                <w:rFonts w:ascii="Arial Narrow" w:eastAsia="Times New Roman" w:hAnsi="Arial Narrow"/>
                <w:bCs w:val="0"/>
                <w:sz w:val="16"/>
                <w:szCs w:val="18"/>
                <w:lang w:eastAsia="zh-CN"/>
              </w:rPr>
            </w:pPr>
            <w:r w:rsidRPr="00AA42C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est invité</w:t>
            </w:r>
            <w:r w:rsidRPr="00E427AF">
              <w:rPr>
                <w:rFonts w:ascii="Arial Narrow" w:eastAsia="Times New Roman" w:hAnsi="Arial Narrow"/>
                <w:bCs w:val="0"/>
                <w:sz w:val="16"/>
                <w:szCs w:val="18"/>
                <w:lang w:eastAsia="zh-CN"/>
              </w:rPr>
              <w:t xml:space="preserve"> à vérifier et remettre à jour les exercices demandés en fonction de la date de lancement de sa consultation.</w:t>
            </w:r>
          </w:p>
          <w:p w14:paraId="643FC515" w14:textId="77777777" w:rsidR="00927F1F" w:rsidRPr="00D7659D" w:rsidRDefault="003E76E7" w:rsidP="00E14598">
            <w:pPr>
              <w:pStyle w:val="Corpsdetexte3"/>
              <w:spacing w:before="24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D</w:t>
            </w:r>
            <w:r w:rsidR="00927F1F" w:rsidRPr="00D7659D">
              <w:rPr>
                <w:rFonts w:ascii="Arial Black" w:hAnsi="Arial Black" w:cstheme="minorHAnsi"/>
                <w:b/>
                <w:color w:val="AC9631"/>
                <w:sz w:val="18"/>
                <w:bdr w:val="single" w:sz="4" w:space="0" w:color="990033"/>
              </w:rPr>
              <w:t xml:space="preserve">.2 – Chiffre d’affaires </w:t>
            </w:r>
            <w:r w:rsidR="009F52D9" w:rsidRPr="00D7659D">
              <w:rPr>
                <w:rFonts w:ascii="Arial Black" w:hAnsi="Arial Black" w:cstheme="minorHAnsi"/>
                <w:b/>
                <w:color w:val="AC9631"/>
                <w:sz w:val="18"/>
                <w:bdr w:val="single" w:sz="4" w:space="0" w:color="990033"/>
              </w:rPr>
              <w:t>relatif à l’objet du marché</w:t>
            </w:r>
            <w:r w:rsidR="00927F1F" w:rsidRPr="00D7659D">
              <w:rPr>
                <w:rFonts w:ascii="Arial Black" w:hAnsi="Arial Black" w:cstheme="minorHAnsi"/>
                <w:b/>
                <w:color w:val="AC9631"/>
                <w:sz w:val="18"/>
                <w:bdr w:val="single" w:sz="4" w:space="0" w:color="990033"/>
              </w:rPr>
              <w:t> :</w:t>
            </w:r>
            <w:r w:rsidR="00927F1F" w:rsidRPr="00D7659D">
              <w:rPr>
                <w:rFonts w:ascii="Arial Black" w:hAnsi="Arial Black" w:cstheme="minorHAnsi"/>
                <w:b/>
                <w:color w:val="AC9631"/>
                <w:sz w:val="18"/>
              </w:rPr>
              <w:t xml:space="preserve"> </w:t>
            </w:r>
          </w:p>
          <w:p w14:paraId="7D78B508" w14:textId="0FD654A5"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w:t>
            </w:r>
            <w:r w:rsidR="005A5AF8">
              <w:rPr>
                <w:rFonts w:asciiTheme="minorHAnsi" w:eastAsia="Times New Roman" w:hAnsiTheme="minorHAnsi" w:cstheme="minorHAnsi"/>
                <w:b/>
                <w:spacing w:val="-6"/>
                <w:sz w:val="20"/>
                <w:szCs w:val="20"/>
                <w:lang w:eastAsia="zh-CN"/>
              </w:rPr>
              <w:t>prestations</w:t>
            </w:r>
            <w:r w:rsidR="00827392">
              <w:rPr>
                <w:rFonts w:asciiTheme="minorHAnsi" w:eastAsia="Times New Roman" w:hAnsiTheme="minorHAnsi" w:cstheme="minorHAnsi"/>
                <w:b/>
                <w:spacing w:val="-6"/>
                <w:sz w:val="20"/>
                <w:szCs w:val="20"/>
                <w:lang w:eastAsia="zh-CN"/>
              </w:rPr>
              <w:t xml:space="preserve"> </w:t>
            </w:r>
            <w:r w:rsidR="009F52D9" w:rsidRPr="00B4614B">
              <w:rPr>
                <w:rFonts w:asciiTheme="minorHAnsi" w:eastAsia="Times New Roman" w:hAnsiTheme="minorHAnsi" w:cstheme="minorHAnsi"/>
                <w:b/>
                <w:spacing w:val="-6"/>
                <w:sz w:val="20"/>
                <w:szCs w:val="20"/>
                <w:u w:val="single"/>
                <w:lang w:eastAsia="zh-CN"/>
              </w:rPr>
              <w:t>objet du marché</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090"/>
              <w:gridCol w:w="2626"/>
              <w:gridCol w:w="2626"/>
              <w:gridCol w:w="2626"/>
            </w:tblGrid>
            <w:tr w:rsidR="006A097E" w14:paraId="4329FEEC" w14:textId="77777777" w:rsidTr="006A097E">
              <w:trPr>
                <w:trHeight w:val="397"/>
              </w:trPr>
              <w:tc>
                <w:tcPr>
                  <w:tcW w:w="2090" w:type="dxa"/>
                  <w:tcBorders>
                    <w:top w:val="single" w:sz="4" w:space="0" w:color="auto"/>
                    <w:left w:val="single" w:sz="4" w:space="0" w:color="auto"/>
                  </w:tcBorders>
                  <w:vAlign w:val="center"/>
                </w:tcPr>
                <w:p w14:paraId="1AC5DE28" w14:textId="77777777" w:rsidR="006A097E" w:rsidRPr="009668FA" w:rsidRDefault="006A097E" w:rsidP="006A097E">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26" w:type="dxa"/>
                  <w:vAlign w:val="center"/>
                </w:tcPr>
                <w:p w14:paraId="33E86DE3" w14:textId="16E937C8" w:rsidR="006A097E" w:rsidRPr="008A3C95" w:rsidRDefault="006A097E" w:rsidP="006A097E">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23</w:t>
                  </w:r>
                </w:p>
              </w:tc>
              <w:tc>
                <w:tcPr>
                  <w:tcW w:w="2626" w:type="dxa"/>
                  <w:vAlign w:val="center"/>
                </w:tcPr>
                <w:p w14:paraId="76CC70A2" w14:textId="02787909" w:rsidR="006A097E" w:rsidRPr="008A3C95" w:rsidRDefault="006A097E" w:rsidP="006A097E">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24</w:t>
                  </w:r>
                </w:p>
              </w:tc>
              <w:tc>
                <w:tcPr>
                  <w:tcW w:w="2626" w:type="dxa"/>
                  <w:vAlign w:val="center"/>
                </w:tcPr>
                <w:p w14:paraId="1C09E885" w14:textId="2FCC58FB" w:rsidR="006A097E" w:rsidRPr="008A3C95" w:rsidRDefault="006A097E" w:rsidP="006A097E">
                  <w:pPr>
                    <w:pStyle w:val="Corpsdetexte3"/>
                    <w:tabs>
                      <w:tab w:val="clear" w:pos="576"/>
                    </w:tabs>
                    <w:suppressAutoHyphens w:val="0"/>
                    <w:spacing w:before="0"/>
                    <w:jc w:val="center"/>
                    <w:rPr>
                      <w:rFonts w:asciiTheme="minorHAnsi" w:eastAsiaTheme="minorHAnsi" w:hAnsiTheme="minorHAnsi" w:cstheme="minorHAnsi"/>
                      <w:b/>
                    </w:rPr>
                  </w:pPr>
                  <w:r w:rsidRPr="008A3C95">
                    <w:rPr>
                      <w:rFonts w:asciiTheme="minorHAnsi" w:eastAsiaTheme="minorHAnsi" w:hAnsiTheme="minorHAnsi" w:cstheme="minorHAnsi"/>
                      <w:b/>
                      <w:sz w:val="24"/>
                    </w:rPr>
                    <w:t>202</w:t>
                  </w:r>
                  <w:r>
                    <w:rPr>
                      <w:rFonts w:asciiTheme="minorHAnsi" w:eastAsiaTheme="minorHAnsi" w:hAnsiTheme="minorHAnsi" w:cstheme="minorHAnsi"/>
                      <w:b/>
                      <w:sz w:val="24"/>
                    </w:rPr>
                    <w:t>5</w:t>
                  </w:r>
                </w:p>
              </w:tc>
            </w:tr>
            <w:tr w:rsidR="00927F1F" w14:paraId="3B923815" w14:textId="77777777" w:rsidTr="006A097E">
              <w:trPr>
                <w:trHeight w:val="996"/>
              </w:trPr>
              <w:tc>
                <w:tcPr>
                  <w:tcW w:w="2090" w:type="dxa"/>
                  <w:vAlign w:val="center"/>
                </w:tcPr>
                <w:p w14:paraId="625DA16D" w14:textId="349375E0" w:rsidR="004E476B" w:rsidRDefault="00927F1F" w:rsidP="00F16761">
                  <w:pPr>
                    <w:pStyle w:val="Corpsdetexte3"/>
                    <w:tabs>
                      <w:tab w:val="clear" w:pos="576"/>
                    </w:tabs>
                    <w:suppressAutoHyphens w:val="0"/>
                    <w:spacing w:before="0"/>
                    <w:jc w:val="center"/>
                    <w:rPr>
                      <w:rFonts w:ascii="Arial Black" w:eastAsiaTheme="minorHAnsi" w:hAnsi="Arial Black" w:cstheme="minorHAnsi"/>
                      <w:b/>
                      <w:sz w:val="18"/>
                    </w:rPr>
                  </w:pPr>
                  <w:r w:rsidRPr="00927F1F">
                    <w:rPr>
                      <w:rFonts w:asciiTheme="minorHAnsi" w:eastAsiaTheme="minorHAnsi" w:hAnsiTheme="minorHAnsi" w:cstheme="minorHAnsi"/>
                      <w:b/>
                    </w:rPr>
                    <w:t>Chiffre d’affaires</w:t>
                  </w:r>
                  <w:r w:rsidRPr="00927F1F">
                    <w:rPr>
                      <w:rFonts w:asciiTheme="minorHAnsi" w:eastAsiaTheme="minorHAnsi" w:hAnsiTheme="minorHAnsi" w:cstheme="minorHAnsi"/>
                      <w:b/>
                    </w:rPr>
                    <w:br/>
                  </w:r>
                  <w:r w:rsidR="00CB6F0B" w:rsidRPr="00CB6F0B">
                    <w:rPr>
                      <w:rFonts w:ascii="Arial Black" w:eastAsiaTheme="minorHAnsi" w:hAnsi="Arial Black" w:cstheme="minorHAnsi"/>
                      <w:b/>
                      <w:sz w:val="18"/>
                    </w:rPr>
                    <w:t xml:space="preserve">relatif à </w:t>
                  </w:r>
                  <w:r w:rsidR="00FA56AD">
                    <w:rPr>
                      <w:rFonts w:ascii="Arial Black" w:eastAsiaTheme="minorHAnsi" w:hAnsi="Arial Black" w:cstheme="minorHAnsi"/>
                      <w:b/>
                      <w:sz w:val="18"/>
                    </w:rPr>
                    <w:t>l</w:t>
                  </w:r>
                  <w:r w:rsidR="00CB6F0B" w:rsidRPr="00CB6F0B">
                    <w:rPr>
                      <w:rFonts w:ascii="Arial Black" w:eastAsiaTheme="minorHAnsi" w:hAnsi="Arial Black" w:cstheme="minorHAnsi"/>
                      <w:b/>
                      <w:sz w:val="18"/>
                    </w:rPr>
                    <w:t>’objet</w:t>
                  </w:r>
                  <w:r w:rsidR="004E476B">
                    <w:rPr>
                      <w:rFonts w:ascii="Arial Black" w:eastAsiaTheme="minorHAnsi" w:hAnsi="Arial Black" w:cstheme="minorHAnsi"/>
                      <w:b/>
                      <w:sz w:val="18"/>
                    </w:rPr>
                    <w:t> </w:t>
                  </w:r>
                  <w:r w:rsidR="00CB6F0B" w:rsidRPr="00CB6F0B">
                    <w:rPr>
                      <w:rFonts w:ascii="Arial Black" w:eastAsiaTheme="minorHAnsi" w:hAnsi="Arial Black" w:cstheme="minorHAnsi"/>
                      <w:b/>
                      <w:sz w:val="18"/>
                    </w:rPr>
                    <w:t>du marché</w:t>
                  </w:r>
                </w:p>
                <w:p w14:paraId="46AA187C" w14:textId="77777777" w:rsidR="00927F1F" w:rsidRPr="00927F1F"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CB6F0B">
                    <w:rPr>
                      <w:rFonts w:asciiTheme="minorHAnsi" w:eastAsiaTheme="minorHAnsi" w:hAnsiTheme="minorHAnsi" w:cstheme="minorHAnsi"/>
                      <w:b/>
                      <w:i/>
                    </w:rPr>
                    <w:t>(</w:t>
                  </w:r>
                  <w:r w:rsidR="00927F1F" w:rsidRPr="00CB6F0B">
                    <w:rPr>
                      <w:rFonts w:asciiTheme="minorHAnsi" w:eastAsiaTheme="minorHAnsi" w:hAnsiTheme="minorHAnsi" w:cstheme="minorHAnsi"/>
                      <w:b/>
                      <w:i/>
                    </w:rPr>
                    <w:t>en XPF</w:t>
                  </w:r>
                  <w:r w:rsidRPr="00CB6F0B">
                    <w:rPr>
                      <w:rFonts w:asciiTheme="minorHAnsi" w:eastAsiaTheme="minorHAnsi" w:hAnsiTheme="minorHAnsi" w:cstheme="minorHAnsi"/>
                      <w:b/>
                      <w:i/>
                    </w:rPr>
                    <w:t>)</w:t>
                  </w:r>
                </w:p>
              </w:tc>
              <w:tc>
                <w:tcPr>
                  <w:tcW w:w="2626" w:type="dxa"/>
                  <w:vAlign w:val="center"/>
                </w:tcPr>
                <w:p w14:paraId="067A2D8F"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26" w:type="dxa"/>
                  <w:vAlign w:val="center"/>
                </w:tcPr>
                <w:p w14:paraId="183278A1"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26" w:type="dxa"/>
                  <w:vAlign w:val="center"/>
                </w:tcPr>
                <w:p w14:paraId="634A7C5F" w14:textId="77777777" w:rsidR="00927F1F"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737E42DC" w14:textId="77777777" w:rsidR="00CA2DA6" w:rsidRDefault="00927F1F" w:rsidP="00CA2DA6">
            <w:pPr>
              <w:pStyle w:val="Corpsdetexte2"/>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w:t>
            </w:r>
            <w:r w:rsidRPr="00E427AF">
              <w:rPr>
                <w:rFonts w:ascii="Arial Narrow" w:eastAsia="Times New Roman" w:hAnsi="Arial Narrow"/>
                <w:bCs w:val="0"/>
                <w:sz w:val="16"/>
                <w:szCs w:val="18"/>
                <w:lang w:eastAsia="zh-CN"/>
              </w:rPr>
              <w:t>est invité à vérifier et remettre à jour les exercices demandés en fonction de la date de lancement de sa consultation.</w:t>
            </w:r>
          </w:p>
          <w:p w14:paraId="4DD7EBD4" w14:textId="77777777" w:rsidR="00365E23" w:rsidRPr="00F3384B" w:rsidRDefault="00800EDC" w:rsidP="00CA2DA6">
            <w:pPr>
              <w:pStyle w:val="Corpsdetexte2"/>
              <w:rPr>
                <w:rFonts w:ascii="Arial Narrow" w:eastAsia="Times New Roman" w:hAnsi="Arial Narrow"/>
                <w:bCs w:val="0"/>
                <w:sz w:val="16"/>
                <w:szCs w:val="18"/>
                <w:lang w:eastAsia="zh-CN"/>
              </w:rPr>
            </w:pPr>
            <w:r w:rsidRPr="00F3384B">
              <w:rPr>
                <w:rFonts w:ascii="Arial Narrow" w:hAnsi="Arial Narrow" w:cs="Angsana New"/>
                <w:b/>
              </w:rPr>
              <w:t>(</w:t>
            </w:r>
            <w:r w:rsidRPr="00F3384B">
              <w:rPr>
                <w:rFonts w:ascii="Arial Narrow" w:hAnsi="Arial Narrow" w:cs="Angsana New"/>
                <w:b/>
                <w:i w:val="0"/>
              </w:rPr>
              <w:t>*</w:t>
            </w:r>
            <w:r w:rsidRPr="00F3384B">
              <w:rPr>
                <w:rFonts w:ascii="Arial Narrow" w:hAnsi="Arial Narrow" w:cs="Angsana New"/>
                <w:b/>
              </w:rPr>
              <w:t>*)</w:t>
            </w:r>
            <w:r w:rsidRPr="00F3384B">
              <w:rPr>
                <w:rFonts w:ascii="Arial Narrow" w:hAnsi="Arial Narrow" w:cs="Angsana New"/>
              </w:rPr>
              <w:t xml:space="preserve"> </w:t>
            </w:r>
            <w:r w:rsidR="00CA2DA6" w:rsidRPr="00F3384B">
              <w:rPr>
                <w:rFonts w:ascii="Arial Narrow" w:eastAsia="Times New Roman" w:hAnsi="Arial Narrow"/>
                <w:bCs w:val="0"/>
                <w:sz w:val="16"/>
                <w:szCs w:val="18"/>
                <w:u w:val="single"/>
                <w:lang w:eastAsia="zh-CN"/>
              </w:rPr>
              <w:t>En cas d’allotissement</w:t>
            </w:r>
            <w:r w:rsidR="00CA2DA6" w:rsidRPr="00F3384B">
              <w:rPr>
                <w:rFonts w:ascii="Arial Narrow" w:eastAsia="Times New Roman" w:hAnsi="Arial Narrow"/>
                <w:bCs w:val="0"/>
                <w:sz w:val="16"/>
                <w:szCs w:val="18"/>
                <w:lang w:eastAsia="zh-CN"/>
              </w:rPr>
              <w:t xml:space="preserve">, </w:t>
            </w:r>
            <w:r w:rsidR="00CA2DA6" w:rsidRPr="00F3384B">
              <w:rPr>
                <w:rFonts w:ascii="Arial Narrow" w:eastAsia="Times New Roman" w:hAnsi="Arial Narrow"/>
                <w:b/>
                <w:bCs w:val="0"/>
                <w:sz w:val="16"/>
                <w:szCs w:val="18"/>
                <w:lang w:eastAsia="zh-CN"/>
              </w:rPr>
              <w:t>le candidat</w:t>
            </w:r>
            <w:r w:rsidR="00CA2DA6" w:rsidRPr="00F3384B">
              <w:rPr>
                <w:rFonts w:ascii="Arial Narrow" w:eastAsia="Times New Roman" w:hAnsi="Arial Narrow"/>
                <w:bCs w:val="0"/>
                <w:sz w:val="16"/>
                <w:szCs w:val="18"/>
                <w:lang w:eastAsia="zh-CN"/>
              </w:rPr>
              <w:t xml:space="preserve"> </w:t>
            </w:r>
            <w:r w:rsidR="00365E23" w:rsidRPr="00F3384B">
              <w:rPr>
                <w:rFonts w:ascii="Arial Narrow" w:eastAsia="Times New Roman" w:hAnsi="Arial Narrow"/>
                <w:bCs w:val="0"/>
                <w:sz w:val="16"/>
                <w:szCs w:val="18"/>
                <w:lang w:eastAsia="zh-CN"/>
              </w:rPr>
              <w:t xml:space="preserve">précise le n° du </w:t>
            </w:r>
            <w:r w:rsidR="00CA2DA6" w:rsidRPr="00F3384B">
              <w:rPr>
                <w:rFonts w:ascii="Arial Narrow" w:eastAsia="Times New Roman" w:hAnsi="Arial Narrow"/>
                <w:bCs w:val="0"/>
                <w:sz w:val="16"/>
                <w:szCs w:val="18"/>
                <w:lang w:eastAsia="zh-CN"/>
              </w:rPr>
              <w:t>lot auquel il soumissionne</w:t>
            </w:r>
            <w:r w:rsidR="00365E23" w:rsidRPr="00F3384B">
              <w:rPr>
                <w:rFonts w:ascii="Arial Narrow" w:eastAsia="Times New Roman" w:hAnsi="Arial Narrow"/>
                <w:bCs w:val="0"/>
                <w:sz w:val="16"/>
                <w:szCs w:val="18"/>
                <w:lang w:eastAsia="zh-CN"/>
              </w:rPr>
              <w:t>.</w:t>
            </w:r>
          </w:p>
          <w:p w14:paraId="6F7F123C" w14:textId="77777777" w:rsidR="00CA2DA6" w:rsidRDefault="004E1703" w:rsidP="005E4AE8">
            <w:pPr>
              <w:pStyle w:val="Corpsdetexte2"/>
              <w:spacing w:after="360"/>
              <w:ind w:left="142"/>
              <w:rPr>
                <w:rFonts w:ascii="Arial Narrow" w:hAnsi="Arial Narrow"/>
                <w:szCs w:val="19"/>
              </w:rPr>
            </w:pPr>
            <w:r w:rsidRPr="00F3384B">
              <w:rPr>
                <w:rFonts w:ascii="Arial Narrow" w:eastAsia="Times New Roman" w:hAnsi="Arial Narrow"/>
                <w:bCs w:val="0"/>
                <w:sz w:val="16"/>
                <w:szCs w:val="18"/>
                <w:lang w:eastAsia="zh-CN"/>
              </w:rPr>
              <w:t xml:space="preserve">  </w:t>
            </w:r>
            <w:r w:rsidR="00CA0F40" w:rsidRPr="00F3384B">
              <w:rPr>
                <w:rFonts w:ascii="Arial Narrow" w:eastAsia="Times New Roman" w:hAnsi="Arial Narrow"/>
                <w:bCs w:val="0"/>
                <w:sz w:val="16"/>
                <w:szCs w:val="18"/>
                <w:lang w:eastAsia="zh-CN"/>
              </w:rPr>
              <w:t xml:space="preserve">S’il </w:t>
            </w:r>
            <w:r w:rsidR="001D0529" w:rsidRPr="00F3384B">
              <w:rPr>
                <w:rFonts w:ascii="Arial Narrow" w:eastAsia="Times New Roman" w:hAnsi="Arial Narrow"/>
                <w:bCs w:val="0"/>
                <w:sz w:val="16"/>
                <w:szCs w:val="18"/>
                <w:lang w:eastAsia="zh-CN"/>
              </w:rPr>
              <w:t xml:space="preserve">présente des </w:t>
            </w:r>
            <w:r w:rsidR="00365E23" w:rsidRPr="00F3384B">
              <w:rPr>
                <w:rFonts w:ascii="Arial Narrow" w:eastAsia="Times New Roman" w:hAnsi="Arial Narrow"/>
                <w:bCs w:val="0"/>
                <w:sz w:val="16"/>
                <w:szCs w:val="18"/>
                <w:lang w:eastAsia="zh-CN"/>
              </w:rPr>
              <w:t>offre</w:t>
            </w:r>
            <w:r w:rsidR="001D0529" w:rsidRPr="00F3384B">
              <w:rPr>
                <w:rFonts w:ascii="Arial Narrow" w:eastAsia="Times New Roman" w:hAnsi="Arial Narrow"/>
                <w:bCs w:val="0"/>
                <w:sz w:val="16"/>
                <w:szCs w:val="18"/>
                <w:lang w:eastAsia="zh-CN"/>
              </w:rPr>
              <w:t>s</w:t>
            </w:r>
            <w:r w:rsidR="00365E23" w:rsidRPr="00F3384B">
              <w:rPr>
                <w:rFonts w:ascii="Arial Narrow" w:eastAsia="Times New Roman" w:hAnsi="Arial Narrow"/>
                <w:bCs w:val="0"/>
                <w:sz w:val="16"/>
                <w:szCs w:val="18"/>
                <w:lang w:eastAsia="zh-CN"/>
              </w:rPr>
              <w:t xml:space="preserve"> pour plusieurs lot</w:t>
            </w:r>
            <w:r w:rsidR="001D0529" w:rsidRPr="00F3384B">
              <w:rPr>
                <w:rFonts w:ascii="Arial Narrow" w:eastAsia="Times New Roman" w:hAnsi="Arial Narrow"/>
                <w:bCs w:val="0"/>
                <w:sz w:val="16"/>
                <w:szCs w:val="18"/>
                <w:lang w:eastAsia="zh-CN"/>
              </w:rPr>
              <w:t xml:space="preserve">s, </w:t>
            </w:r>
            <w:r w:rsidR="001D0529" w:rsidRPr="00F3384B">
              <w:rPr>
                <w:rFonts w:ascii="Arial Narrow" w:eastAsia="Times New Roman" w:hAnsi="Arial Narrow"/>
                <w:b/>
                <w:bCs w:val="0"/>
                <w:sz w:val="16"/>
                <w:szCs w:val="18"/>
                <w:lang w:eastAsia="zh-CN"/>
              </w:rPr>
              <w:t>le candidat</w:t>
            </w:r>
            <w:r w:rsidR="001D0529" w:rsidRPr="00F3384B">
              <w:rPr>
                <w:rFonts w:ascii="Arial Narrow" w:eastAsia="Times New Roman" w:hAnsi="Arial Narrow"/>
                <w:bCs w:val="0"/>
                <w:sz w:val="16"/>
                <w:szCs w:val="18"/>
                <w:lang w:eastAsia="zh-CN"/>
              </w:rPr>
              <w:t xml:space="preserve"> </w:t>
            </w:r>
            <w:r w:rsidR="001D0529" w:rsidRPr="00F3384B">
              <w:rPr>
                <w:rFonts w:ascii="Arial Narrow" w:eastAsia="Times New Roman" w:hAnsi="Arial Narrow"/>
                <w:bCs w:val="0"/>
                <w:sz w:val="16"/>
                <w:szCs w:val="18"/>
                <w:u w:val="single"/>
                <w:lang w:eastAsia="zh-CN"/>
              </w:rPr>
              <w:t xml:space="preserve">ajoute </w:t>
            </w:r>
            <w:r w:rsidR="004C4F08" w:rsidRPr="00F3384B">
              <w:rPr>
                <w:rFonts w:ascii="Arial Narrow" w:eastAsia="Times New Roman" w:hAnsi="Arial Narrow"/>
                <w:bCs w:val="0"/>
                <w:sz w:val="16"/>
                <w:szCs w:val="18"/>
                <w:u w:val="single"/>
                <w:lang w:eastAsia="zh-CN"/>
              </w:rPr>
              <w:t>et renseigne</w:t>
            </w:r>
            <w:r w:rsidR="004C4F08" w:rsidRPr="00F3384B">
              <w:rPr>
                <w:rFonts w:ascii="Arial Narrow" w:eastAsia="Times New Roman" w:hAnsi="Arial Narrow"/>
                <w:bCs w:val="0"/>
                <w:sz w:val="16"/>
                <w:szCs w:val="18"/>
                <w:lang w:eastAsia="zh-CN"/>
              </w:rPr>
              <w:t xml:space="preserve"> </w:t>
            </w:r>
            <w:r w:rsidR="001D0529" w:rsidRPr="00F3384B">
              <w:rPr>
                <w:rFonts w:ascii="Arial Narrow" w:eastAsia="Times New Roman" w:hAnsi="Arial Narrow"/>
                <w:bCs w:val="0"/>
                <w:sz w:val="16"/>
                <w:szCs w:val="18"/>
                <w:lang w:eastAsia="zh-CN"/>
              </w:rPr>
              <w:t xml:space="preserve">autant de lignes que de lots auxquels il </w:t>
            </w:r>
            <w:r w:rsidR="006C58AF" w:rsidRPr="00F3384B">
              <w:rPr>
                <w:rFonts w:ascii="Arial Narrow" w:eastAsia="Times New Roman" w:hAnsi="Arial Narrow"/>
                <w:bCs w:val="0"/>
                <w:sz w:val="16"/>
                <w:szCs w:val="18"/>
                <w:lang w:eastAsia="zh-CN"/>
              </w:rPr>
              <w:t>soumissionne</w:t>
            </w:r>
            <w:r w:rsidR="006C58AF">
              <w:rPr>
                <w:rFonts w:ascii="Arial Narrow" w:eastAsia="Times New Roman" w:hAnsi="Arial Narrow"/>
                <w:bCs w:val="0"/>
                <w:sz w:val="16"/>
                <w:szCs w:val="18"/>
                <w:lang w:eastAsia="zh-CN"/>
              </w:rPr>
              <w:t>.</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9437"/>
            </w:tblGrid>
            <w:tr w:rsidR="0053414D" w:rsidRPr="00244FE1" w14:paraId="5FBCCD78" w14:textId="77777777" w:rsidTr="0083594D">
              <w:tc>
                <w:tcPr>
                  <w:tcW w:w="709" w:type="dxa"/>
                  <w:tcBorders>
                    <w:right w:val="single" w:sz="8" w:space="0" w:color="auto"/>
                  </w:tcBorders>
                  <w:vAlign w:val="center"/>
                </w:tcPr>
                <w:p w14:paraId="78EB690D" w14:textId="77777777" w:rsidR="0053414D" w:rsidRPr="00AA42CF"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AA42CF">
                    <w:rPr>
                      <w:noProof/>
                      <w:lang w:eastAsia="fr-FR"/>
                    </w:rPr>
                    <w:drawing>
                      <wp:inline distT="0" distB="0" distL="0" distR="0" wp14:anchorId="1B767F80" wp14:editId="2C060BA5">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7A2A0F3B" w14:textId="77777777" w:rsidR="002342D3" w:rsidRPr="00AA42CF" w:rsidRDefault="002342D3" w:rsidP="00BB772D">
                  <w:pPr>
                    <w:suppressAutoHyphens/>
                    <w:spacing w:before="0"/>
                    <w:ind w:left="-108" w:firstLine="108"/>
                    <w:rPr>
                      <w:rFonts w:asciiTheme="minorHAnsi" w:hAnsiTheme="minorHAnsi" w:cstheme="minorHAnsi"/>
                      <w:bCs/>
                      <w:iCs/>
                      <w:sz w:val="20"/>
                      <w:szCs w:val="20"/>
                      <w:lang w:eastAsia="zh-CN"/>
                    </w:rPr>
                  </w:pPr>
                  <w:r w:rsidRPr="00AA42CF">
                    <w:rPr>
                      <w:rFonts w:asciiTheme="minorHAnsi" w:hAnsiTheme="minorHAnsi" w:cstheme="minorHAnsi"/>
                      <w:b/>
                      <w:bCs/>
                      <w:iCs/>
                      <w:sz w:val="20"/>
                      <w:szCs w:val="20"/>
                      <w:u w:val="single"/>
                      <w:lang w:eastAsia="zh-CN"/>
                    </w:rPr>
                    <w:t>Pour les entreprises nouvellement créées :</w:t>
                  </w:r>
                  <w:r w:rsidRPr="00AA42CF">
                    <w:rPr>
                      <w:rFonts w:asciiTheme="minorHAnsi" w:hAnsiTheme="minorHAnsi" w:cstheme="minorHAnsi"/>
                      <w:bCs/>
                      <w:iCs/>
                      <w:sz w:val="20"/>
                      <w:szCs w:val="20"/>
                      <w:lang w:eastAsia="zh-CN"/>
                    </w:rPr>
                    <w:t xml:space="preserve"> joindre un justificatif de la date de création de l’entreprise et :</w:t>
                  </w:r>
                </w:p>
                <w:p w14:paraId="3A973FD9" w14:textId="77777777" w:rsidR="002342D3" w:rsidRPr="00AA42CF"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AA42CF">
                    <w:rPr>
                      <w:rFonts w:asciiTheme="minorHAnsi" w:hAnsiTheme="minorHAnsi" w:cstheme="minorHAnsi"/>
                      <w:bCs/>
                      <w:iCs/>
                      <w:sz w:val="20"/>
                      <w:szCs w:val="20"/>
                      <w:lang w:eastAsia="zh-CN"/>
                    </w:rPr>
                    <w:t xml:space="preserve">renseigner les tableaux </w:t>
                  </w:r>
                  <w:r w:rsidRPr="00AA42CF">
                    <w:rPr>
                      <w:rFonts w:asciiTheme="minorHAnsi" w:hAnsiTheme="minorHAnsi" w:cstheme="minorHAnsi"/>
                      <w:b/>
                      <w:bCs/>
                      <w:iCs/>
                      <w:sz w:val="20"/>
                      <w:szCs w:val="20"/>
                      <w:lang w:eastAsia="zh-CN"/>
                    </w:rPr>
                    <w:t>D1</w:t>
                  </w:r>
                  <w:r w:rsidRPr="00AA42CF">
                    <w:rPr>
                      <w:rFonts w:asciiTheme="minorHAnsi" w:hAnsiTheme="minorHAnsi" w:cstheme="minorHAnsi"/>
                      <w:bCs/>
                      <w:iCs/>
                      <w:sz w:val="20"/>
                      <w:szCs w:val="20"/>
                      <w:lang w:eastAsia="zh-CN"/>
                    </w:rPr>
                    <w:t xml:space="preserve"> et </w:t>
                  </w:r>
                  <w:r w:rsidRPr="00AA42CF">
                    <w:rPr>
                      <w:rFonts w:asciiTheme="minorHAnsi" w:hAnsiTheme="minorHAnsi" w:cstheme="minorHAnsi"/>
                      <w:b/>
                      <w:bCs/>
                      <w:iCs/>
                      <w:sz w:val="20"/>
                      <w:szCs w:val="20"/>
                      <w:lang w:eastAsia="zh-CN"/>
                    </w:rPr>
                    <w:t>D2</w:t>
                  </w:r>
                  <w:r w:rsidRPr="00AA42CF">
                    <w:rPr>
                      <w:rFonts w:asciiTheme="minorHAnsi" w:hAnsiTheme="minorHAnsi" w:cstheme="minorHAnsi"/>
                      <w:bCs/>
                      <w:iCs/>
                      <w:sz w:val="20"/>
                      <w:szCs w:val="20"/>
                      <w:lang w:eastAsia="zh-CN"/>
                    </w:rPr>
                    <w:t xml:space="preserve"> sur les </w:t>
                  </w:r>
                  <w:r w:rsidR="00034EA4" w:rsidRPr="00AA42CF">
                    <w:rPr>
                      <w:rFonts w:asciiTheme="minorHAnsi" w:hAnsiTheme="minorHAnsi" w:cstheme="minorHAnsi"/>
                      <w:bCs/>
                      <w:iCs/>
                      <w:sz w:val="20"/>
                      <w:szCs w:val="20"/>
                      <w:lang w:eastAsia="zh-CN"/>
                    </w:rPr>
                    <w:t xml:space="preserve">seuls </w:t>
                  </w:r>
                  <w:r w:rsidRPr="00AA42CF">
                    <w:rPr>
                      <w:rFonts w:asciiTheme="minorHAnsi" w:hAnsiTheme="minorHAnsi" w:cstheme="minorHAnsi"/>
                      <w:bCs/>
                      <w:iCs/>
                      <w:sz w:val="20"/>
                      <w:szCs w:val="20"/>
                      <w:lang w:eastAsia="zh-CN"/>
                    </w:rPr>
                    <w:t>exercices (années) effectivement disponibles ;</w:t>
                  </w:r>
                </w:p>
                <w:p w14:paraId="57793395" w14:textId="77777777" w:rsidR="00A51981" w:rsidRPr="00AA42CF"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AA42CF">
                    <w:rPr>
                      <w:rFonts w:asciiTheme="minorHAnsi" w:hAnsiTheme="minorHAnsi" w:cstheme="minorHAnsi"/>
                      <w:bCs/>
                      <w:iCs/>
                      <w:spacing w:val="-4"/>
                      <w:sz w:val="20"/>
                      <w:szCs w:val="20"/>
                      <w:u w:val="single"/>
                      <w:lang w:eastAsia="zh-CN"/>
                    </w:rPr>
                    <w:t>en cas de création dans l’année en cours</w:t>
                  </w:r>
                  <w:r w:rsidRPr="00AA42CF">
                    <w:rPr>
                      <w:rFonts w:asciiTheme="minorHAnsi" w:hAnsiTheme="minorHAnsi" w:cstheme="minorHAnsi"/>
                      <w:bCs/>
                      <w:iCs/>
                      <w:spacing w:val="-4"/>
                      <w:sz w:val="20"/>
                      <w:szCs w:val="20"/>
                      <w:lang w:eastAsia="zh-CN"/>
                    </w:rPr>
                    <w:t xml:space="preserve"> </w:t>
                  </w:r>
                  <w:r w:rsidR="00D635D1" w:rsidRPr="00AA42CF">
                    <w:rPr>
                      <w:rFonts w:asciiTheme="minorHAnsi" w:hAnsiTheme="minorHAnsi" w:cstheme="minorHAnsi"/>
                      <w:bCs/>
                      <w:iCs/>
                      <w:spacing w:val="-4"/>
                      <w:sz w:val="20"/>
                      <w:szCs w:val="20"/>
                      <w:lang w:eastAsia="zh-CN"/>
                    </w:rPr>
                    <w:t>(</w:t>
                  </w:r>
                  <w:r w:rsidRPr="00AA42CF">
                    <w:rPr>
                      <w:rFonts w:asciiTheme="minorHAnsi" w:hAnsiTheme="minorHAnsi" w:cstheme="minorHAnsi"/>
                      <w:bCs/>
                      <w:iCs/>
                      <w:spacing w:val="-4"/>
                      <w:sz w:val="20"/>
                      <w:szCs w:val="20"/>
                      <w:lang w:eastAsia="zh-CN"/>
                    </w:rPr>
                    <w:t>à la date limite de réception des dossiers de candidature et d’offres</w:t>
                  </w:r>
                  <w:r w:rsidRPr="00AA42CF">
                    <w:rPr>
                      <w:rStyle w:val="Appelnotedebasdep"/>
                      <w:rFonts w:asciiTheme="minorHAnsi" w:hAnsiTheme="minorHAnsi" w:cstheme="minorHAnsi"/>
                      <w:bCs/>
                      <w:iCs/>
                      <w:spacing w:val="-4"/>
                      <w:sz w:val="20"/>
                      <w:szCs w:val="20"/>
                      <w:lang w:eastAsia="zh-CN"/>
                    </w:rPr>
                    <w:footnoteReference w:id="3"/>
                  </w:r>
                  <w:r w:rsidR="00D635D1" w:rsidRPr="00AA42CF">
                    <w:rPr>
                      <w:rFonts w:asciiTheme="minorHAnsi" w:hAnsiTheme="minorHAnsi" w:cstheme="minorHAnsi"/>
                      <w:bCs/>
                      <w:iCs/>
                      <w:spacing w:val="-4"/>
                      <w:sz w:val="20"/>
                      <w:szCs w:val="20"/>
                      <w:lang w:eastAsia="zh-CN"/>
                    </w:rPr>
                    <w:t>)</w:t>
                  </w:r>
                  <w:r w:rsidRPr="00AA42CF">
                    <w:rPr>
                      <w:rFonts w:asciiTheme="minorHAnsi" w:hAnsiTheme="minorHAnsi" w:cstheme="minorHAnsi"/>
                      <w:bCs/>
                      <w:iCs/>
                      <w:spacing w:val="-4"/>
                      <w:sz w:val="20"/>
                      <w:szCs w:val="20"/>
                      <w:lang w:eastAsia="zh-CN"/>
                    </w:rPr>
                    <w:t xml:space="preserve">, joindre une </w:t>
                  </w:r>
                  <w:r w:rsidRPr="00AA42CF">
                    <w:rPr>
                      <w:rFonts w:asciiTheme="minorHAnsi" w:hAnsiTheme="minorHAnsi" w:cstheme="minorHAnsi"/>
                      <w:b/>
                      <w:bCs/>
                      <w:iCs/>
                      <w:spacing w:val="-4"/>
                      <w:sz w:val="20"/>
                      <w:szCs w:val="20"/>
                      <w:lang w:eastAsia="zh-CN"/>
                    </w:rPr>
                    <w:t>déclaration appropriée de banque(s)</w:t>
                  </w:r>
                  <w:r w:rsidRPr="00AA42CF">
                    <w:rPr>
                      <w:rStyle w:val="Appelnotedebasdep"/>
                      <w:rFonts w:asciiTheme="minorHAnsi" w:hAnsiTheme="minorHAnsi" w:cstheme="minorHAnsi"/>
                      <w:bCs/>
                      <w:iCs/>
                      <w:spacing w:val="-4"/>
                      <w:sz w:val="20"/>
                      <w:szCs w:val="20"/>
                      <w:lang w:eastAsia="zh-CN"/>
                    </w:rPr>
                    <w:footnoteReference w:id="4"/>
                  </w:r>
                  <w:r w:rsidRPr="00AA42CF">
                    <w:rPr>
                      <w:rFonts w:asciiTheme="minorHAnsi" w:hAnsiTheme="minorHAnsi" w:cstheme="minorHAnsi"/>
                      <w:bCs/>
                      <w:iCs/>
                      <w:spacing w:val="-4"/>
                      <w:sz w:val="20"/>
                      <w:szCs w:val="20"/>
                      <w:lang w:eastAsia="zh-CN"/>
                    </w:rPr>
                    <w:t xml:space="preserve"> ou une </w:t>
                  </w:r>
                  <w:r w:rsidRPr="00AA42CF">
                    <w:rPr>
                      <w:rFonts w:asciiTheme="minorHAnsi" w:hAnsiTheme="minorHAnsi" w:cstheme="minorHAnsi"/>
                      <w:b/>
                      <w:bCs/>
                      <w:iCs/>
                      <w:spacing w:val="-4"/>
                      <w:sz w:val="20"/>
                      <w:szCs w:val="20"/>
                      <w:lang w:eastAsia="zh-CN"/>
                    </w:rPr>
                    <w:t>attestation d’assurance pour les risques professionnels</w:t>
                  </w:r>
                  <w:r w:rsidRPr="00AA42CF">
                    <w:rPr>
                      <w:rStyle w:val="Appelnotedebasdep"/>
                      <w:rFonts w:asciiTheme="minorHAnsi" w:hAnsiTheme="minorHAnsi" w:cstheme="minorHAnsi"/>
                      <w:bCs/>
                      <w:iCs/>
                      <w:spacing w:val="-4"/>
                      <w:sz w:val="20"/>
                      <w:szCs w:val="20"/>
                      <w:lang w:eastAsia="zh-CN"/>
                    </w:rPr>
                    <w:footnoteReference w:id="5"/>
                  </w:r>
                  <w:r w:rsidRPr="00AA42CF">
                    <w:rPr>
                      <w:rFonts w:asciiTheme="minorHAnsi" w:hAnsiTheme="minorHAnsi" w:cstheme="minorHAnsi"/>
                      <w:bCs/>
                      <w:iCs/>
                      <w:spacing w:val="-4"/>
                      <w:sz w:val="20"/>
                      <w:szCs w:val="20"/>
                      <w:lang w:eastAsia="zh-CN"/>
                    </w:rPr>
                    <w:t>.</w:t>
                  </w:r>
                </w:p>
              </w:tc>
            </w:tr>
          </w:tbl>
          <w:p w14:paraId="69235579" w14:textId="77777777" w:rsidR="0053414D" w:rsidRPr="00D7659D" w:rsidRDefault="00875956" w:rsidP="00875956">
            <w:pPr>
              <w:pStyle w:val="Corpsdetexte3"/>
              <w:spacing w:before="240"/>
              <w:rPr>
                <w:rFonts w:ascii="Arial Black" w:hAnsi="Arial Black" w:cstheme="minorHAnsi"/>
                <w:b/>
                <w:color w:val="AC9631"/>
                <w:sz w:val="18"/>
                <w:bdr w:val="single" w:sz="4" w:space="0" w:color="990033"/>
              </w:rPr>
            </w:pPr>
            <w:r w:rsidRPr="00D7659D">
              <w:rPr>
                <w:rFonts w:ascii="Arial Black" w:hAnsi="Arial Black" w:cstheme="minorHAnsi"/>
                <w:b/>
                <w:color w:val="AC9631"/>
                <w:sz w:val="18"/>
                <w:bdr w:val="single" w:sz="4" w:space="0" w:color="990033"/>
              </w:rPr>
              <w:t>D.3 - Assurance pour les risques professionnels</w:t>
            </w:r>
          </w:p>
          <w:p w14:paraId="0B92FDD8" w14:textId="5754A036" w:rsidR="00875956"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L’acheteur public </w:t>
            </w:r>
            <w:r w:rsidRPr="008B0129">
              <w:rPr>
                <w:rFonts w:asciiTheme="minorHAnsi" w:eastAsia="Times New Roman" w:hAnsiTheme="minorHAnsi" w:cstheme="minorHAnsi"/>
                <w:b/>
                <w:sz w:val="20"/>
                <w:szCs w:val="20"/>
                <w:u w:val="single"/>
                <w:lang w:eastAsia="zh-CN"/>
              </w:rPr>
              <w:t>demande</w:t>
            </w:r>
            <w:r>
              <w:rPr>
                <w:rFonts w:asciiTheme="minorHAnsi" w:eastAsia="Times New Roman" w:hAnsiTheme="minorHAnsi" w:cstheme="minorHAnsi"/>
                <w:b/>
                <w:sz w:val="20"/>
                <w:szCs w:val="20"/>
                <w:lang w:eastAsia="zh-CN"/>
              </w:rPr>
              <w:t xml:space="preserve"> une </w:t>
            </w:r>
            <w:r w:rsidRPr="005F320F">
              <w:rPr>
                <w:rFonts w:asciiTheme="minorHAnsi" w:eastAsia="Times New Roman" w:hAnsiTheme="minorHAnsi" w:cstheme="minorHAnsi"/>
                <w:b/>
                <w:sz w:val="20"/>
                <w:szCs w:val="20"/>
                <w:lang w:eastAsia="zh-CN"/>
              </w:rPr>
              <w:t>assurance pour les risques professionnels</w:t>
            </w:r>
            <w:r>
              <w:rPr>
                <w:rFonts w:asciiTheme="minorHAnsi" w:eastAsia="Times New Roman" w:hAnsiTheme="minorHAnsi" w:cstheme="minorHAnsi"/>
                <w:b/>
                <w:sz w:val="20"/>
                <w:szCs w:val="20"/>
                <w:lang w:eastAsia="zh-CN"/>
              </w:rPr>
              <w:t> :</w:t>
            </w:r>
          </w:p>
          <w:p w14:paraId="64931A12" w14:textId="77777777" w:rsidR="00F16761" w:rsidRDefault="00F16761" w:rsidP="00F16761">
            <w:pPr>
              <w:pStyle w:val="Paragraphedeliste"/>
              <w:suppressAutoHyphens/>
              <w:spacing w:before="180"/>
              <w:ind w:left="318"/>
              <w:contextualSpacing w:val="0"/>
              <w:rPr>
                <w:rFonts w:asciiTheme="minorHAnsi" w:eastAsia="Times New Roman" w:hAnsiTheme="minorHAnsi" w:cstheme="minorHAnsi"/>
                <w:b/>
                <w:sz w:val="20"/>
                <w:szCs w:val="20"/>
                <w:lang w:eastAsia="zh-CN"/>
              </w:rPr>
            </w:pPr>
          </w:p>
          <w:p w14:paraId="05496F9C" w14:textId="0677264D" w:rsidR="00875956" w:rsidRPr="00D7659D" w:rsidRDefault="00875956" w:rsidP="00D7659D">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tc>
      </w:tr>
    </w:tbl>
    <w:p w14:paraId="2B655E27" w14:textId="77777777" w:rsidR="00563E89" w:rsidRDefault="00563E89" w:rsidP="00563E89">
      <w:pPr>
        <w:spacing w:before="0"/>
        <w:rPr>
          <w:rFonts w:asciiTheme="minorHAnsi" w:hAnsiTheme="minorHAnsi"/>
          <w:sz w:val="14"/>
        </w:rPr>
      </w:pPr>
    </w:p>
    <w:p w14:paraId="0603A090" w14:textId="77777777" w:rsidR="00B27087" w:rsidRPr="00563E89" w:rsidRDefault="00B27087"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776348" w:rsidRPr="00C6752F" w14:paraId="3FC552FB" w14:textId="77777777" w:rsidTr="0019797C">
        <w:tc>
          <w:tcPr>
            <w:tcW w:w="10420" w:type="dxa"/>
            <w:shd w:val="clear" w:color="auto" w:fill="024685"/>
          </w:tcPr>
          <w:p w14:paraId="6AD9C772" w14:textId="620AFB37" w:rsidR="00776348" w:rsidRDefault="002469C4" w:rsidP="00AE6E26">
            <w:pPr>
              <w:pStyle w:val="TM3"/>
              <w:spacing w:before="60" w:after="60"/>
            </w:pPr>
            <w:r>
              <w:t>E</w:t>
            </w:r>
            <w:r w:rsidR="00F9502F">
              <w:t xml:space="preserve"> – Ef</w:t>
            </w:r>
            <w:r w:rsidR="00636E83">
              <w:t>f</w:t>
            </w:r>
            <w:r w:rsidR="00F9502F">
              <w:t>ectifs du candidat</w:t>
            </w:r>
          </w:p>
        </w:tc>
      </w:tr>
      <w:tr w:rsidR="00776348" w:rsidRPr="00C6752F" w14:paraId="5134850C" w14:textId="77777777" w:rsidTr="00856432">
        <w:tc>
          <w:tcPr>
            <w:tcW w:w="10420" w:type="dxa"/>
            <w:shd w:val="clear" w:color="auto" w:fill="FFFFFF" w:themeFill="background1"/>
          </w:tcPr>
          <w:p w14:paraId="100D36B0" w14:textId="21FB2D83" w:rsidR="00856432" w:rsidRPr="00D7659D" w:rsidRDefault="005A5AF8" w:rsidP="00856432">
            <w:pPr>
              <w:pStyle w:val="Corpsdetexte3"/>
              <w:tabs>
                <w:tab w:val="clear" w:pos="576"/>
              </w:tabs>
              <w:suppressAutoHyphens w:val="0"/>
              <w:spacing w:before="24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E</w:t>
            </w:r>
            <w:r w:rsidR="00856432" w:rsidRPr="00D7659D">
              <w:rPr>
                <w:rFonts w:ascii="Arial Black" w:hAnsi="Arial Black" w:cstheme="minorHAnsi"/>
                <w:b/>
                <w:color w:val="AC9631"/>
                <w:sz w:val="18"/>
                <w:bdr w:val="single" w:sz="4" w:space="0" w:color="990033"/>
              </w:rPr>
              <w:t>.</w:t>
            </w:r>
            <w:r w:rsidR="00F9502F" w:rsidRPr="00D7659D">
              <w:rPr>
                <w:rFonts w:ascii="Arial Black" w:hAnsi="Arial Black" w:cstheme="minorHAnsi"/>
                <w:b/>
                <w:color w:val="AC9631"/>
                <w:sz w:val="18"/>
                <w:bdr w:val="single" w:sz="4" w:space="0" w:color="990033"/>
              </w:rPr>
              <w:t>1</w:t>
            </w:r>
            <w:r w:rsidR="00856432" w:rsidRPr="00D7659D">
              <w:rPr>
                <w:rFonts w:ascii="Arial Black" w:hAnsi="Arial Black" w:cstheme="minorHAnsi"/>
                <w:b/>
                <w:color w:val="AC9631"/>
                <w:sz w:val="18"/>
                <w:bdr w:val="single" w:sz="4" w:space="0" w:color="990033"/>
              </w:rPr>
              <w:t xml:space="preserve"> – Effectifs moyens annuels :</w:t>
            </w:r>
            <w:r w:rsidR="00856432" w:rsidRPr="00D7659D">
              <w:rPr>
                <w:rFonts w:ascii="Arial Black" w:hAnsi="Arial Black" w:cstheme="minorHAnsi"/>
                <w:b/>
                <w:color w:val="AC9631"/>
                <w:sz w:val="18"/>
              </w:rPr>
              <w:t xml:space="preserve"> </w:t>
            </w:r>
          </w:p>
          <w:p w14:paraId="65F7A6B2" w14:textId="77777777" w:rsidR="00856432" w:rsidRPr="00BB5EB0"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EA0BA3">
              <w:rPr>
                <w:rFonts w:asciiTheme="minorHAnsi" w:eastAsia="Times New Roman" w:hAnsiTheme="minorHAnsi" w:cstheme="minorHAnsi"/>
                <w:b/>
                <w:sz w:val="20"/>
                <w:szCs w:val="20"/>
                <w:lang w:eastAsia="zh-CN"/>
              </w:rPr>
              <w:t xml:space="preserve">Effectifs moyens annuels </w:t>
            </w:r>
            <w:r>
              <w:rPr>
                <w:rFonts w:asciiTheme="minorHAnsi" w:eastAsia="Times New Roman" w:hAnsiTheme="minorHAnsi" w:cstheme="minorHAnsi"/>
                <w:b/>
                <w:sz w:val="20"/>
                <w:szCs w:val="20"/>
                <w:lang w:eastAsia="zh-CN"/>
              </w:rPr>
              <w:t xml:space="preserve">sur les </w:t>
            </w:r>
            <w:r w:rsidRPr="007A5BF6">
              <w:rPr>
                <w:rFonts w:asciiTheme="minorHAnsi" w:eastAsia="Times New Roman" w:hAnsiTheme="minorHAnsi" w:cstheme="minorHAnsi"/>
                <w:b/>
                <w:sz w:val="20"/>
                <w:szCs w:val="20"/>
                <w:lang w:eastAsia="zh-CN"/>
              </w:rPr>
              <w:t>trois</w:t>
            </w:r>
            <w:r>
              <w:rPr>
                <w:rFonts w:asciiTheme="minorHAnsi" w:eastAsia="Times New Roman" w:hAnsiTheme="minorHAnsi" w:cstheme="minorHAnsi"/>
                <w:b/>
                <w:sz w:val="20"/>
                <w:szCs w:val="20"/>
                <w:lang w:eastAsia="zh-CN"/>
              </w:rPr>
              <w:t xml:space="preserve"> dernières années :</w:t>
            </w:r>
          </w:p>
          <w:tbl>
            <w:tblPr>
              <w:tblStyle w:val="Grilledutableau"/>
              <w:tblW w:w="0" w:type="auto"/>
              <w:tblLook w:val="04A0" w:firstRow="1" w:lastRow="0" w:firstColumn="1" w:lastColumn="0" w:noHBand="0" w:noVBand="1"/>
            </w:tblPr>
            <w:tblGrid>
              <w:gridCol w:w="2502"/>
              <w:gridCol w:w="2488"/>
              <w:gridCol w:w="2489"/>
              <w:gridCol w:w="2489"/>
            </w:tblGrid>
            <w:tr w:rsidR="006A097E" w14:paraId="38E1AC84" w14:textId="77777777" w:rsidTr="006A097E">
              <w:trPr>
                <w:trHeight w:val="489"/>
              </w:trPr>
              <w:tc>
                <w:tcPr>
                  <w:tcW w:w="2502" w:type="dxa"/>
                  <w:tcBorders>
                    <w:top w:val="single" w:sz="4" w:space="0" w:color="auto"/>
                    <w:left w:val="single" w:sz="4" w:space="0" w:color="auto"/>
                  </w:tcBorders>
                  <w:vAlign w:val="center"/>
                </w:tcPr>
                <w:p w14:paraId="68C2F3AC" w14:textId="77777777" w:rsidR="006A097E" w:rsidRPr="000A7509" w:rsidRDefault="006A097E" w:rsidP="006A097E">
                  <w:pPr>
                    <w:pStyle w:val="Corpsdetexte3"/>
                    <w:tabs>
                      <w:tab w:val="clear" w:pos="576"/>
                    </w:tabs>
                    <w:suppressAutoHyphens w:val="0"/>
                    <w:spacing w:before="0"/>
                    <w:jc w:val="center"/>
                    <w:rPr>
                      <w:rFonts w:asciiTheme="minorHAnsi" w:eastAsiaTheme="minorHAnsi" w:hAnsiTheme="minorHAnsi" w:cstheme="minorHAnsi"/>
                      <w:b/>
                    </w:rPr>
                  </w:pPr>
                  <w:r w:rsidRPr="000A7509">
                    <w:rPr>
                      <w:rFonts w:asciiTheme="minorHAnsi" w:eastAsiaTheme="minorHAnsi" w:hAnsiTheme="minorHAnsi" w:cstheme="minorHAnsi"/>
                      <w:b/>
                    </w:rPr>
                    <w:t xml:space="preserve">Année </w:t>
                  </w:r>
                  <w:r w:rsidRPr="000A7509">
                    <w:rPr>
                      <w:rFonts w:ascii="Arial Narrow" w:eastAsiaTheme="minorHAnsi" w:hAnsi="Arial Narrow" w:cs="Angsana New"/>
                      <w:b/>
                      <w:i/>
                      <w:sz w:val="18"/>
                    </w:rPr>
                    <w:t>(*)</w:t>
                  </w:r>
                </w:p>
              </w:tc>
              <w:tc>
                <w:tcPr>
                  <w:tcW w:w="2488" w:type="dxa"/>
                  <w:vAlign w:val="center"/>
                </w:tcPr>
                <w:p w14:paraId="1A0AF4BD" w14:textId="1F0630F8"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23</w:t>
                  </w:r>
                </w:p>
              </w:tc>
              <w:tc>
                <w:tcPr>
                  <w:tcW w:w="2489" w:type="dxa"/>
                  <w:vAlign w:val="center"/>
                </w:tcPr>
                <w:p w14:paraId="315BB5AD" w14:textId="2384473E"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24</w:t>
                  </w:r>
                </w:p>
              </w:tc>
              <w:tc>
                <w:tcPr>
                  <w:tcW w:w="2489" w:type="dxa"/>
                  <w:vAlign w:val="center"/>
                </w:tcPr>
                <w:p w14:paraId="26557E79" w14:textId="3E0428A2"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202</w:t>
                  </w:r>
                  <w:r>
                    <w:rPr>
                      <w:rFonts w:asciiTheme="minorHAnsi" w:eastAsiaTheme="minorHAnsi" w:hAnsiTheme="minorHAnsi" w:cstheme="minorHAnsi"/>
                      <w:b/>
                      <w:sz w:val="24"/>
                    </w:rPr>
                    <w:t>5</w:t>
                  </w:r>
                </w:p>
              </w:tc>
            </w:tr>
            <w:tr w:rsidR="00856432" w14:paraId="03E3F584" w14:textId="77777777" w:rsidTr="006A097E">
              <w:trPr>
                <w:trHeight w:val="489"/>
              </w:trPr>
              <w:tc>
                <w:tcPr>
                  <w:tcW w:w="2502" w:type="dxa"/>
                  <w:vAlign w:val="center"/>
                </w:tcPr>
                <w:p w14:paraId="44A42583" w14:textId="77777777" w:rsidR="00856432" w:rsidRPr="00927F1F"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1E3CB6">
                    <w:rPr>
                      <w:rFonts w:asciiTheme="minorHAnsi" w:eastAsiaTheme="minorHAnsi" w:hAnsiTheme="minorHAnsi" w:cstheme="minorHAnsi"/>
                      <w:b/>
                    </w:rPr>
                    <w:t>Effectifs moyens annuels</w:t>
                  </w:r>
                  <w:r>
                    <w:rPr>
                      <w:rFonts w:asciiTheme="minorHAnsi" w:eastAsiaTheme="minorHAnsi" w:hAnsiTheme="minorHAnsi" w:cstheme="minorHAnsi"/>
                      <w:b/>
                    </w:rPr>
                    <w:t xml:space="preserve"> </w:t>
                  </w:r>
                  <w:r w:rsidRPr="0037281E">
                    <w:rPr>
                      <w:rFonts w:ascii="Arial Narrow" w:eastAsiaTheme="minorHAnsi" w:hAnsi="Arial Narrow" w:cs="Angsana New"/>
                      <w:b/>
                      <w:i/>
                      <w:sz w:val="18"/>
                    </w:rPr>
                    <w:t>(**)</w:t>
                  </w:r>
                </w:p>
              </w:tc>
              <w:tc>
                <w:tcPr>
                  <w:tcW w:w="2488" w:type="dxa"/>
                  <w:vAlign w:val="center"/>
                </w:tcPr>
                <w:p w14:paraId="683FD918"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489" w:type="dxa"/>
                  <w:vAlign w:val="center"/>
                </w:tcPr>
                <w:p w14:paraId="74786AFF"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489" w:type="dxa"/>
                  <w:vAlign w:val="center"/>
                </w:tcPr>
                <w:p w14:paraId="4AADAD73"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5B4E692C" w14:textId="77777777" w:rsidR="00856432" w:rsidRDefault="00856432" w:rsidP="00856432">
            <w:pPr>
              <w:pStyle w:val="Corpsdetexte2"/>
              <w:spacing w:before="20"/>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6F56C3">
              <w:rPr>
                <w:rFonts w:ascii="Arial Narrow" w:eastAsia="Times New Roman" w:hAnsi="Arial Narrow"/>
                <w:bCs w:val="0"/>
                <w:sz w:val="16"/>
                <w:szCs w:val="18"/>
                <w:lang w:eastAsia="zh-CN"/>
              </w:rPr>
              <w:t xml:space="preserve"> </w:t>
            </w:r>
            <w:r w:rsidRPr="00E427AF">
              <w:rPr>
                <w:rFonts w:ascii="Arial Narrow" w:eastAsia="Times New Roman" w:hAnsi="Arial Narrow"/>
                <w:bCs w:val="0"/>
                <w:sz w:val="16"/>
                <w:szCs w:val="18"/>
                <w:lang w:eastAsia="zh-CN"/>
              </w:rPr>
              <w:t xml:space="preserve">est invité à vérifier et </w:t>
            </w:r>
            <w:r>
              <w:rPr>
                <w:rFonts w:ascii="Arial Narrow" w:eastAsia="Times New Roman" w:hAnsi="Arial Narrow"/>
                <w:bCs w:val="0"/>
                <w:sz w:val="16"/>
                <w:szCs w:val="18"/>
                <w:lang w:eastAsia="zh-CN"/>
              </w:rPr>
              <w:t xml:space="preserve">à </w:t>
            </w:r>
            <w:r w:rsidRPr="00E427AF">
              <w:rPr>
                <w:rFonts w:ascii="Arial Narrow" w:eastAsia="Times New Roman" w:hAnsi="Arial Narrow"/>
                <w:bCs w:val="0"/>
                <w:sz w:val="16"/>
                <w:szCs w:val="18"/>
                <w:lang w:eastAsia="zh-CN"/>
              </w:rPr>
              <w:t xml:space="preserve">remettre à jour les </w:t>
            </w:r>
            <w:r>
              <w:rPr>
                <w:rFonts w:ascii="Arial Narrow" w:eastAsia="Times New Roman" w:hAnsi="Arial Narrow"/>
                <w:bCs w:val="0"/>
                <w:sz w:val="16"/>
                <w:szCs w:val="18"/>
                <w:lang w:eastAsia="zh-CN"/>
              </w:rPr>
              <w:t>années</w:t>
            </w:r>
            <w:r w:rsidRPr="00E427AF">
              <w:rPr>
                <w:rFonts w:ascii="Arial Narrow" w:eastAsia="Times New Roman" w:hAnsi="Arial Narrow"/>
                <w:bCs w:val="0"/>
                <w:sz w:val="16"/>
                <w:szCs w:val="18"/>
                <w:lang w:eastAsia="zh-CN"/>
              </w:rPr>
              <w:t xml:space="preserve"> demandé</w:t>
            </w:r>
            <w:r>
              <w:rPr>
                <w:rFonts w:ascii="Arial Narrow" w:eastAsia="Times New Roman" w:hAnsi="Arial Narrow"/>
                <w:bCs w:val="0"/>
                <w:sz w:val="16"/>
                <w:szCs w:val="18"/>
                <w:lang w:eastAsia="zh-CN"/>
              </w:rPr>
              <w:t>e</w:t>
            </w:r>
            <w:r w:rsidRPr="00E427AF">
              <w:rPr>
                <w:rFonts w:ascii="Arial Narrow" w:eastAsia="Times New Roman" w:hAnsi="Arial Narrow"/>
                <w:bCs w:val="0"/>
                <w:sz w:val="16"/>
                <w:szCs w:val="18"/>
                <w:lang w:eastAsia="zh-CN"/>
              </w:rPr>
              <w:t>s en fonction de la date de lancement de sa consultation.</w:t>
            </w:r>
          </w:p>
          <w:p w14:paraId="6A259ADE" w14:textId="77777777" w:rsidR="00856432" w:rsidRDefault="00856432" w:rsidP="00856432">
            <w:pPr>
              <w:pStyle w:val="Corpsdetexte2"/>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candidat</w:t>
            </w:r>
            <w:r>
              <w:rPr>
                <w:rFonts w:ascii="Arial Narrow" w:eastAsia="Times New Roman" w:hAnsi="Arial Narrow"/>
                <w:bCs w:val="0"/>
                <w:sz w:val="16"/>
                <w:szCs w:val="18"/>
                <w:lang w:eastAsia="zh-CN"/>
              </w:rPr>
              <w:t xml:space="preserve"> complète le tableau.</w:t>
            </w:r>
          </w:p>
          <w:p w14:paraId="3FB32757" w14:textId="7750EC03" w:rsidR="00856432" w:rsidRPr="00D7659D" w:rsidRDefault="005A5AF8" w:rsidP="00853396">
            <w:pPr>
              <w:pStyle w:val="Corpsdetexte3"/>
              <w:suppressAutoHyphens w:val="0"/>
              <w:spacing w:before="360"/>
              <w:rPr>
                <w:rFonts w:ascii="Arial Black" w:hAnsi="Arial Black" w:cstheme="minorHAnsi"/>
                <w:b/>
                <w:color w:val="AC9631"/>
                <w:sz w:val="18"/>
              </w:rPr>
            </w:pPr>
            <w:r w:rsidRPr="00D7659D">
              <w:rPr>
                <w:rFonts w:ascii="Arial Black" w:hAnsi="Arial Black" w:cstheme="minorHAnsi"/>
                <w:b/>
                <w:color w:val="AC9631"/>
                <w:sz w:val="18"/>
                <w:bdr w:val="single" w:sz="4" w:space="0" w:color="990033"/>
              </w:rPr>
              <w:t>E</w:t>
            </w:r>
            <w:r w:rsidR="00856432" w:rsidRPr="00D7659D">
              <w:rPr>
                <w:rFonts w:ascii="Arial Black" w:hAnsi="Arial Black" w:cstheme="minorHAnsi"/>
                <w:b/>
                <w:color w:val="AC9631"/>
                <w:sz w:val="18"/>
                <w:bdr w:val="single" w:sz="4" w:space="0" w:color="990033"/>
              </w:rPr>
              <w:t>.</w:t>
            </w:r>
            <w:r w:rsidR="00F9502F" w:rsidRPr="00D7659D">
              <w:rPr>
                <w:rFonts w:ascii="Arial Black" w:hAnsi="Arial Black" w:cstheme="minorHAnsi"/>
                <w:b/>
                <w:color w:val="AC9631"/>
                <w:sz w:val="18"/>
                <w:bdr w:val="single" w:sz="4" w:space="0" w:color="990033"/>
              </w:rPr>
              <w:t>2</w:t>
            </w:r>
            <w:r w:rsidR="00856432" w:rsidRPr="00D7659D">
              <w:rPr>
                <w:rFonts w:ascii="Arial Black" w:hAnsi="Arial Black" w:cstheme="minorHAnsi"/>
                <w:b/>
                <w:color w:val="AC9631"/>
                <w:sz w:val="18"/>
                <w:bdr w:val="single" w:sz="4" w:space="0" w:color="990033"/>
              </w:rPr>
              <w:t xml:space="preserve"> – Importance du personnel d’encadrement :</w:t>
            </w:r>
            <w:r w:rsidR="00856432" w:rsidRPr="00D7659D">
              <w:rPr>
                <w:rFonts w:ascii="Arial Black" w:hAnsi="Arial Black" w:cstheme="minorHAnsi"/>
                <w:b/>
                <w:color w:val="AC9631"/>
                <w:sz w:val="18"/>
              </w:rPr>
              <w:t xml:space="preserve"> </w:t>
            </w:r>
          </w:p>
          <w:p w14:paraId="56F915A3" w14:textId="77777777" w:rsidR="00856432" w:rsidRPr="00BB5EB0"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Importance de l’encadrement</w:t>
            </w:r>
            <w:r w:rsidRPr="00EA0BA3">
              <w:rPr>
                <w:rFonts w:asciiTheme="minorHAnsi" w:eastAsia="Times New Roman" w:hAnsiTheme="minorHAnsi" w:cstheme="minorHAnsi"/>
                <w:b/>
                <w:sz w:val="20"/>
                <w:szCs w:val="20"/>
                <w:lang w:eastAsia="zh-CN"/>
              </w:rPr>
              <w:t xml:space="preserve"> </w:t>
            </w:r>
            <w:r>
              <w:rPr>
                <w:rFonts w:asciiTheme="minorHAnsi" w:eastAsia="Times New Roman" w:hAnsiTheme="minorHAnsi" w:cstheme="minorHAnsi"/>
                <w:b/>
                <w:sz w:val="20"/>
                <w:szCs w:val="20"/>
                <w:lang w:eastAsia="zh-CN"/>
              </w:rPr>
              <w:t xml:space="preserve">sur les </w:t>
            </w:r>
            <w:r w:rsidRPr="007A5BF6">
              <w:rPr>
                <w:rFonts w:asciiTheme="minorHAnsi" w:eastAsia="Times New Roman" w:hAnsiTheme="minorHAnsi" w:cstheme="minorHAnsi"/>
                <w:b/>
                <w:sz w:val="20"/>
                <w:szCs w:val="20"/>
                <w:lang w:eastAsia="zh-CN"/>
              </w:rPr>
              <w:t>trois</w:t>
            </w:r>
            <w:r>
              <w:rPr>
                <w:rFonts w:asciiTheme="minorHAnsi" w:eastAsia="Times New Roman" w:hAnsiTheme="minorHAnsi" w:cstheme="minorHAnsi"/>
                <w:b/>
                <w:sz w:val="20"/>
                <w:szCs w:val="20"/>
                <w:lang w:eastAsia="zh-CN"/>
              </w:rPr>
              <w:t xml:space="preserve"> dernières années :</w:t>
            </w:r>
          </w:p>
          <w:tbl>
            <w:tblPr>
              <w:tblStyle w:val="Grilledutableau"/>
              <w:tblW w:w="0" w:type="auto"/>
              <w:tblLook w:val="04A0" w:firstRow="1" w:lastRow="0" w:firstColumn="1" w:lastColumn="0" w:noHBand="0" w:noVBand="1"/>
            </w:tblPr>
            <w:tblGrid>
              <w:gridCol w:w="2517"/>
              <w:gridCol w:w="2483"/>
              <w:gridCol w:w="2484"/>
              <w:gridCol w:w="2484"/>
            </w:tblGrid>
            <w:tr w:rsidR="006A097E" w14:paraId="325F2390" w14:textId="77777777" w:rsidTr="006A097E">
              <w:trPr>
                <w:trHeight w:val="387"/>
              </w:trPr>
              <w:tc>
                <w:tcPr>
                  <w:tcW w:w="2517" w:type="dxa"/>
                  <w:tcBorders>
                    <w:top w:val="single" w:sz="4" w:space="0" w:color="auto"/>
                    <w:left w:val="single" w:sz="4" w:space="0" w:color="auto"/>
                  </w:tcBorders>
                  <w:vAlign w:val="center"/>
                </w:tcPr>
                <w:p w14:paraId="2CBFF0AC" w14:textId="77777777" w:rsidR="006A097E" w:rsidRPr="000A7509" w:rsidRDefault="006A097E" w:rsidP="006A097E">
                  <w:pPr>
                    <w:pStyle w:val="Corpsdetexte3"/>
                    <w:tabs>
                      <w:tab w:val="clear" w:pos="576"/>
                    </w:tabs>
                    <w:suppressAutoHyphens w:val="0"/>
                    <w:spacing w:before="0"/>
                    <w:jc w:val="center"/>
                    <w:rPr>
                      <w:rFonts w:asciiTheme="minorHAnsi" w:eastAsiaTheme="minorHAnsi" w:hAnsiTheme="minorHAnsi" w:cstheme="minorHAnsi"/>
                      <w:b/>
                    </w:rPr>
                  </w:pPr>
                  <w:r w:rsidRPr="000A7509">
                    <w:rPr>
                      <w:rFonts w:asciiTheme="minorHAnsi" w:eastAsiaTheme="minorHAnsi" w:hAnsiTheme="minorHAnsi" w:cstheme="minorHAnsi"/>
                      <w:b/>
                    </w:rPr>
                    <w:lastRenderedPageBreak/>
                    <w:t xml:space="preserve">Année </w:t>
                  </w:r>
                  <w:r w:rsidRPr="000A7509">
                    <w:rPr>
                      <w:rFonts w:ascii="Arial Narrow" w:eastAsiaTheme="minorHAnsi" w:hAnsi="Arial Narrow" w:cs="Angsana New"/>
                      <w:b/>
                      <w:i/>
                      <w:sz w:val="18"/>
                    </w:rPr>
                    <w:t>(*)</w:t>
                  </w:r>
                </w:p>
              </w:tc>
              <w:tc>
                <w:tcPr>
                  <w:tcW w:w="2483" w:type="dxa"/>
                  <w:vAlign w:val="center"/>
                </w:tcPr>
                <w:p w14:paraId="5A80C3E2" w14:textId="64A55BDA"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23</w:t>
                  </w:r>
                </w:p>
              </w:tc>
              <w:tc>
                <w:tcPr>
                  <w:tcW w:w="2484" w:type="dxa"/>
                  <w:vAlign w:val="center"/>
                </w:tcPr>
                <w:p w14:paraId="18E7A74C" w14:textId="3E35EDF7"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w:t>
                  </w:r>
                  <w:r>
                    <w:rPr>
                      <w:rFonts w:asciiTheme="minorHAnsi" w:eastAsiaTheme="minorHAnsi" w:hAnsiTheme="minorHAnsi" w:cstheme="minorHAnsi"/>
                      <w:b/>
                      <w:sz w:val="24"/>
                    </w:rPr>
                    <w:t>24</w:t>
                  </w:r>
                </w:p>
              </w:tc>
              <w:tc>
                <w:tcPr>
                  <w:tcW w:w="2484" w:type="dxa"/>
                  <w:vAlign w:val="center"/>
                </w:tcPr>
                <w:p w14:paraId="0A09BB32" w14:textId="5C0B0B7B" w:rsidR="006A097E" w:rsidRPr="00AA42CF" w:rsidRDefault="006A097E" w:rsidP="006A097E">
                  <w:pPr>
                    <w:pStyle w:val="Corpsdetexte3"/>
                    <w:tabs>
                      <w:tab w:val="clear" w:pos="576"/>
                    </w:tabs>
                    <w:suppressAutoHyphens w:val="0"/>
                    <w:spacing w:before="0"/>
                    <w:jc w:val="center"/>
                    <w:rPr>
                      <w:rFonts w:asciiTheme="minorHAnsi" w:eastAsiaTheme="minorHAnsi" w:hAnsiTheme="minorHAnsi" w:cstheme="minorHAnsi"/>
                      <w:b/>
                      <w:sz w:val="24"/>
                    </w:rPr>
                  </w:pPr>
                  <w:r w:rsidRPr="008A3C95">
                    <w:rPr>
                      <w:rFonts w:asciiTheme="minorHAnsi" w:eastAsiaTheme="minorHAnsi" w:hAnsiTheme="minorHAnsi" w:cstheme="minorHAnsi"/>
                      <w:b/>
                      <w:sz w:val="24"/>
                    </w:rPr>
                    <w:t>202</w:t>
                  </w:r>
                  <w:r>
                    <w:rPr>
                      <w:rFonts w:asciiTheme="minorHAnsi" w:eastAsiaTheme="minorHAnsi" w:hAnsiTheme="minorHAnsi" w:cstheme="minorHAnsi"/>
                      <w:b/>
                      <w:sz w:val="24"/>
                    </w:rPr>
                    <w:t>5</w:t>
                  </w:r>
                </w:p>
              </w:tc>
            </w:tr>
            <w:tr w:rsidR="00856432" w14:paraId="3674AE0E" w14:textId="77777777" w:rsidTr="006A097E">
              <w:trPr>
                <w:trHeight w:val="592"/>
              </w:trPr>
              <w:tc>
                <w:tcPr>
                  <w:tcW w:w="2517" w:type="dxa"/>
                  <w:vAlign w:val="center"/>
                </w:tcPr>
                <w:p w14:paraId="06E42036" w14:textId="77777777" w:rsidR="00856432" w:rsidRPr="00927F1F"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Pr>
                      <w:rFonts w:asciiTheme="minorHAnsi" w:eastAsiaTheme="minorHAnsi" w:hAnsiTheme="minorHAnsi" w:cstheme="minorHAnsi"/>
                      <w:b/>
                    </w:rPr>
                    <w:t>Nombre de personnels</w:t>
                  </w:r>
                  <w:r>
                    <w:rPr>
                      <w:rFonts w:asciiTheme="minorHAnsi" w:eastAsiaTheme="minorHAnsi" w:hAnsiTheme="minorHAnsi" w:cstheme="minorHAnsi"/>
                      <w:b/>
                    </w:rPr>
                    <w:br/>
                    <w:t xml:space="preserve">d’encadrement </w:t>
                  </w:r>
                  <w:r w:rsidRPr="0037281E">
                    <w:rPr>
                      <w:rFonts w:ascii="Arial Narrow" w:eastAsiaTheme="minorHAnsi" w:hAnsi="Arial Narrow" w:cs="Angsana New"/>
                      <w:b/>
                      <w:i/>
                      <w:sz w:val="18"/>
                    </w:rPr>
                    <w:t>(**)</w:t>
                  </w:r>
                </w:p>
              </w:tc>
              <w:tc>
                <w:tcPr>
                  <w:tcW w:w="2483" w:type="dxa"/>
                  <w:vAlign w:val="center"/>
                </w:tcPr>
                <w:p w14:paraId="78B4635F"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484" w:type="dxa"/>
                  <w:vAlign w:val="center"/>
                </w:tcPr>
                <w:p w14:paraId="3B5536B6"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484" w:type="dxa"/>
                  <w:vAlign w:val="center"/>
                </w:tcPr>
                <w:p w14:paraId="4F20C00E" w14:textId="77777777" w:rsidR="00856432"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3546282D" w14:textId="77777777" w:rsidR="00856432" w:rsidRDefault="00856432" w:rsidP="00856432">
            <w:pPr>
              <w:pStyle w:val="Corpsdetexte2"/>
              <w:rPr>
                <w:rFonts w:ascii="Arial Narrow" w:eastAsia="Times New Roman" w:hAnsi="Arial Narrow"/>
                <w:bCs w:val="0"/>
                <w:sz w:val="16"/>
                <w:szCs w:val="18"/>
                <w:lang w:eastAsia="zh-CN"/>
              </w:rPr>
            </w:pPr>
            <w:r w:rsidRPr="00E427AF">
              <w:rPr>
                <w:rFonts w:ascii="Arial Narrow" w:eastAsia="Times New Roman" w:hAnsi="Arial Narrow"/>
                <w:b/>
                <w:bCs w:val="0"/>
                <w:szCs w:val="18"/>
                <w:lang w:eastAsia="zh-CN"/>
              </w:rPr>
              <w:t xml:space="preserve">(*) </w:t>
            </w:r>
            <w:r w:rsidRPr="00AA42CF">
              <w:rPr>
                <w:rFonts w:ascii="Arial Narrow" w:eastAsia="Times New Roman" w:hAnsi="Arial Narrow"/>
                <w:b/>
                <w:bCs w:val="0"/>
                <w:sz w:val="16"/>
                <w:szCs w:val="18"/>
                <w:lang w:eastAsia="zh-CN"/>
              </w:rPr>
              <w:t>L’acheteur public</w:t>
            </w:r>
            <w:r w:rsidRPr="00AA42CF">
              <w:rPr>
                <w:rFonts w:ascii="Arial Narrow" w:eastAsia="Times New Roman" w:hAnsi="Arial Narrow"/>
                <w:bCs w:val="0"/>
                <w:sz w:val="16"/>
                <w:szCs w:val="18"/>
                <w:lang w:eastAsia="zh-CN"/>
              </w:rPr>
              <w:t xml:space="preserve"> est</w:t>
            </w:r>
            <w:r w:rsidRPr="00E427AF">
              <w:rPr>
                <w:rFonts w:ascii="Arial Narrow" w:eastAsia="Times New Roman" w:hAnsi="Arial Narrow"/>
                <w:bCs w:val="0"/>
                <w:sz w:val="16"/>
                <w:szCs w:val="18"/>
                <w:lang w:eastAsia="zh-CN"/>
              </w:rPr>
              <w:t xml:space="preserve"> invité à vérifier et </w:t>
            </w:r>
            <w:r>
              <w:rPr>
                <w:rFonts w:ascii="Arial Narrow" w:eastAsia="Times New Roman" w:hAnsi="Arial Narrow"/>
                <w:bCs w:val="0"/>
                <w:sz w:val="16"/>
                <w:szCs w:val="18"/>
                <w:lang w:eastAsia="zh-CN"/>
              </w:rPr>
              <w:t>à</w:t>
            </w:r>
            <w:r w:rsidRPr="00E427AF">
              <w:rPr>
                <w:rFonts w:ascii="Arial Narrow" w:eastAsia="Times New Roman" w:hAnsi="Arial Narrow"/>
                <w:bCs w:val="0"/>
                <w:sz w:val="16"/>
                <w:szCs w:val="18"/>
                <w:lang w:eastAsia="zh-CN"/>
              </w:rPr>
              <w:t xml:space="preserve"> remettre à jour les </w:t>
            </w:r>
            <w:r>
              <w:rPr>
                <w:rFonts w:ascii="Arial Narrow" w:eastAsia="Times New Roman" w:hAnsi="Arial Narrow"/>
                <w:bCs w:val="0"/>
                <w:sz w:val="16"/>
                <w:szCs w:val="18"/>
                <w:lang w:eastAsia="zh-CN"/>
              </w:rPr>
              <w:t>années</w:t>
            </w:r>
            <w:r w:rsidRPr="00E427AF">
              <w:rPr>
                <w:rFonts w:ascii="Arial Narrow" w:eastAsia="Times New Roman" w:hAnsi="Arial Narrow"/>
                <w:bCs w:val="0"/>
                <w:sz w:val="16"/>
                <w:szCs w:val="18"/>
                <w:lang w:eastAsia="zh-CN"/>
              </w:rPr>
              <w:t xml:space="preserve"> demandé</w:t>
            </w:r>
            <w:r>
              <w:rPr>
                <w:rFonts w:ascii="Arial Narrow" w:eastAsia="Times New Roman" w:hAnsi="Arial Narrow"/>
                <w:bCs w:val="0"/>
                <w:sz w:val="16"/>
                <w:szCs w:val="18"/>
                <w:lang w:eastAsia="zh-CN"/>
              </w:rPr>
              <w:t>e</w:t>
            </w:r>
            <w:r w:rsidRPr="00E427AF">
              <w:rPr>
                <w:rFonts w:ascii="Arial Narrow" w:eastAsia="Times New Roman" w:hAnsi="Arial Narrow"/>
                <w:bCs w:val="0"/>
                <w:sz w:val="16"/>
                <w:szCs w:val="18"/>
                <w:lang w:eastAsia="zh-CN"/>
              </w:rPr>
              <w:t>s en fonction de la date de lancement de sa consultation.</w:t>
            </w:r>
          </w:p>
          <w:p w14:paraId="5F801F10" w14:textId="77777777" w:rsidR="00776348" w:rsidRPr="00660E02" w:rsidRDefault="00856432" w:rsidP="00660E02">
            <w:pPr>
              <w:pStyle w:val="TM3"/>
              <w:spacing w:after="120"/>
              <w:rPr>
                <w:i/>
              </w:rPr>
            </w:pPr>
            <w:r w:rsidRPr="00660E02">
              <w:rPr>
                <w:rFonts w:ascii="Arial Narrow" w:eastAsia="Times New Roman" w:hAnsi="Arial Narrow"/>
                <w:i/>
                <w:sz w:val="16"/>
                <w:szCs w:val="18"/>
                <w:lang w:eastAsia="zh-CN"/>
              </w:rPr>
              <w:t xml:space="preserve">(**) Le candidat </w:t>
            </w:r>
            <w:r w:rsidRPr="00660E02">
              <w:rPr>
                <w:rFonts w:ascii="Arial Narrow" w:eastAsia="Times New Roman" w:hAnsi="Arial Narrow"/>
                <w:b w:val="0"/>
                <w:i/>
                <w:sz w:val="16"/>
                <w:szCs w:val="18"/>
                <w:lang w:eastAsia="zh-CN"/>
              </w:rPr>
              <w:t>complète le tableau.</w:t>
            </w:r>
          </w:p>
        </w:tc>
      </w:tr>
    </w:tbl>
    <w:p w14:paraId="62EAA97F"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D83CCB" w:rsidRPr="007E44FA" w14:paraId="1521F8B8" w14:textId="77777777" w:rsidTr="00D7659D">
        <w:tc>
          <w:tcPr>
            <w:tcW w:w="10420" w:type="dxa"/>
            <w:shd w:val="clear" w:color="auto" w:fill="024685"/>
          </w:tcPr>
          <w:p w14:paraId="043234D8" w14:textId="7312FF92" w:rsidR="00D83CCB" w:rsidRPr="00D83CCB" w:rsidRDefault="002469C4" w:rsidP="00497A12">
            <w:pPr>
              <w:spacing w:before="60" w:after="60"/>
              <w:rPr>
                <w:rFonts w:asciiTheme="minorHAnsi" w:hAnsiTheme="minorHAnsi" w:cs="Calibri"/>
                <w:b/>
                <w:noProof/>
                <w:sz w:val="20"/>
              </w:rPr>
            </w:pPr>
            <w:r>
              <w:rPr>
                <w:rFonts w:asciiTheme="minorHAnsi" w:hAnsiTheme="minorHAnsi" w:cs="Calibri"/>
                <w:b/>
                <w:noProof/>
                <w:sz w:val="20"/>
              </w:rPr>
              <w:t>F</w:t>
            </w:r>
            <w:r w:rsidR="00D83CCB" w:rsidRPr="00D83CCB">
              <w:rPr>
                <w:rFonts w:asciiTheme="minorHAnsi" w:hAnsiTheme="minorHAnsi" w:cs="Calibri"/>
                <w:b/>
                <w:noProof/>
                <w:sz w:val="20"/>
              </w:rPr>
              <w:t xml:space="preserve"> - Capacités des opérateurs économiques sur lesquels le candidat s’appuie pour présenter sa candidature </w:t>
            </w:r>
          </w:p>
        </w:tc>
      </w:tr>
      <w:tr w:rsidR="00D83CCB" w:rsidRPr="007E44FA" w14:paraId="5AD0E4CE" w14:textId="77777777" w:rsidTr="00497A1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9722"/>
            </w:tblGrid>
            <w:tr w:rsidR="00D83CCB" w14:paraId="5079B0D4" w14:textId="77777777" w:rsidTr="00497A12">
              <w:tc>
                <w:tcPr>
                  <w:tcW w:w="426" w:type="dxa"/>
                  <w:tcBorders>
                    <w:top w:val="nil"/>
                    <w:left w:val="nil"/>
                    <w:bottom w:val="nil"/>
                    <w:right w:val="nil"/>
                  </w:tcBorders>
                  <w:vAlign w:val="center"/>
                </w:tcPr>
                <w:p w14:paraId="534F71CD" w14:textId="5F014AA3" w:rsidR="00D83CCB" w:rsidRDefault="00D83CCB" w:rsidP="00497A12">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sidRPr="00F31432">
                    <w:rPr>
                      <w:noProof/>
                      <w:lang w:eastAsia="fr-FR"/>
                    </w:rPr>
                    <w:drawing>
                      <wp:inline distT="0" distB="0" distL="0" distR="0" wp14:anchorId="693A7F4A" wp14:editId="63877786">
                        <wp:extent cx="238125" cy="209550"/>
                        <wp:effectExtent l="0" t="0" r="0" b="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Ã©sultat de recherche d'images pour &quot;panneau danger particulier&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p>
              </w:tc>
              <w:tc>
                <w:tcPr>
                  <w:tcW w:w="9780" w:type="dxa"/>
                  <w:tcBorders>
                    <w:top w:val="nil"/>
                    <w:left w:val="nil"/>
                    <w:bottom w:val="nil"/>
                    <w:right w:val="nil"/>
                  </w:tcBorders>
                  <w:vAlign w:val="center"/>
                </w:tcPr>
                <w:p w14:paraId="29CD9FD6" w14:textId="77777777" w:rsidR="00D83CCB" w:rsidRPr="0037281E" w:rsidRDefault="00D83CCB" w:rsidP="00497A12">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i/>
                      <w:sz w:val="17"/>
                      <w:szCs w:val="17"/>
                      <w:lang w:eastAsia="zh-CN"/>
                    </w:rPr>
                    <w:t>R</w:t>
                  </w:r>
                  <w:r w:rsidRPr="003F328A">
                    <w:rPr>
                      <w:rFonts w:ascii="Arial Narrow" w:hAnsi="Arial Narrow"/>
                      <w:i/>
                      <w:spacing w:val="-2"/>
                      <w:sz w:val="17"/>
                      <w:szCs w:val="17"/>
                      <w:lang w:eastAsia="zh-CN"/>
                    </w:rPr>
                    <w:t xml:space="preserve">ubrique à renseigner uniquement dans l’hypothèse où le candidat (individuel ou membre d’un groupement) </w:t>
                  </w:r>
                  <w:r w:rsidRPr="003F328A">
                    <w:rPr>
                      <w:rFonts w:ascii="Arial Narrow" w:hAnsi="Arial Narrow"/>
                      <w:b/>
                      <w:i/>
                      <w:spacing w:val="-2"/>
                      <w:sz w:val="17"/>
                      <w:szCs w:val="17"/>
                      <w:lang w:eastAsia="zh-CN"/>
                    </w:rPr>
                    <w:t xml:space="preserve">s’appuie sur la ou les capacités </w:t>
                  </w:r>
                  <w:r w:rsidRPr="003F328A">
                    <w:rPr>
                      <w:rFonts w:ascii="Arial Narrow" w:hAnsi="Arial Narrow"/>
                      <w:b/>
                      <w:i/>
                      <w:spacing w:val="-2"/>
                      <w:sz w:val="17"/>
                      <w:szCs w:val="17"/>
                      <w:lang w:eastAsia="zh-CN"/>
                    </w:rPr>
                    <w:br/>
                    <w:t>d’un autre opérateur</w:t>
                  </w:r>
                  <w:r w:rsidRPr="003F328A">
                    <w:rPr>
                      <w:rFonts w:ascii="Arial Narrow" w:hAnsi="Arial Narrow"/>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i/>
                      <w:sz w:val="17"/>
                      <w:szCs w:val="17"/>
                      <w:lang w:eastAsia="zh-CN"/>
                    </w:rPr>
                    <w:t>.</w:t>
                  </w:r>
                </w:p>
              </w:tc>
            </w:tr>
          </w:tbl>
          <w:p w14:paraId="678197EB" w14:textId="77777777" w:rsidR="00D83CCB" w:rsidRPr="007E44FA" w:rsidRDefault="00D83CCB" w:rsidP="00D83CCB">
            <w:pPr>
              <w:numPr>
                <w:ilvl w:val="0"/>
                <w:numId w:val="19"/>
              </w:numPr>
              <w:suppressAutoHyphens/>
              <w:ind w:left="426" w:hanging="284"/>
              <w:rPr>
                <w:rFonts w:asciiTheme="minorHAnsi" w:hAnsiTheme="minorHAnsi" w:cs="Calibri"/>
                <w:b/>
                <w:i/>
                <w:iCs/>
                <w:sz w:val="18"/>
                <w:szCs w:val="18"/>
                <w:lang w:eastAsia="zh-CN"/>
              </w:rPr>
            </w:pPr>
            <w:r w:rsidRPr="0005089D">
              <w:rPr>
                <w:rFonts w:asciiTheme="minorHAnsi" w:hAnsiTheme="minorHAnsi" w:cs="Calibri"/>
                <w:b/>
                <w:iCs/>
                <w:sz w:val="20"/>
                <w:szCs w:val="20"/>
                <w:u w:val="single"/>
                <w:lang w:eastAsia="zh-CN"/>
              </w:rPr>
              <w:t xml:space="preserve">Désignation du (des) opérateur(s) </w:t>
            </w:r>
            <w:r w:rsidRPr="0005089D">
              <w:rPr>
                <w:rFonts w:ascii="Arial Narrow" w:hAnsi="Arial Narrow" w:cs="Calibri"/>
                <w:b/>
                <w:i/>
                <w:iCs/>
                <w:sz w:val="20"/>
                <w:szCs w:val="20"/>
                <w:u w:val="single"/>
                <w:lang w:eastAsia="zh-CN"/>
              </w:rPr>
              <w:t>(*)</w:t>
            </w:r>
            <w:r w:rsidRPr="0005089D">
              <w:rPr>
                <w:rFonts w:asciiTheme="minorHAnsi" w:hAnsiTheme="minorHAnsi" w:cs="Calibri"/>
                <w:b/>
                <w:iCs/>
                <w:sz w:val="20"/>
                <w:szCs w:val="20"/>
                <w:lang w:eastAsia="zh-CN"/>
              </w:rPr>
              <w:t> </w:t>
            </w:r>
            <w:r w:rsidRPr="007E44FA">
              <w:rPr>
                <w:rFonts w:asciiTheme="minorHAnsi" w:hAnsiTheme="minorHAnsi" w:cs="Calibri"/>
                <w:b/>
                <w:iCs/>
                <w:sz w:val="20"/>
                <w:szCs w:val="20"/>
                <w:lang w:eastAsia="zh-CN"/>
              </w:rPr>
              <w:t xml:space="preserve">: </w:t>
            </w:r>
          </w:p>
          <w:p w14:paraId="71AE0994" w14:textId="77777777" w:rsidR="00D83CCB" w:rsidRPr="007E44FA" w:rsidRDefault="00D83CCB" w:rsidP="00497A12">
            <w:pPr>
              <w:tabs>
                <w:tab w:val="left" w:pos="576"/>
              </w:tabs>
              <w:suppressAutoHyphens/>
              <w:spacing w:before="0"/>
              <w:ind w:left="426"/>
              <w:rPr>
                <w:rFonts w:ascii="Arial Narrow" w:hAnsi="Arial Narrow"/>
                <w:i/>
                <w:iCs/>
                <w:sz w:val="20"/>
                <w:szCs w:val="18"/>
                <w:lang w:eastAsia="zh-CN"/>
              </w:rPr>
            </w:pPr>
            <w:r w:rsidRPr="007E44FA">
              <w:rPr>
                <w:rFonts w:ascii="Arial Narrow" w:hAnsi="Arial Narrow"/>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347F97E2" w14:textId="605343BB" w:rsidR="00D83CCB" w:rsidRPr="00D83CCB" w:rsidRDefault="00D83CCB" w:rsidP="00D83CCB">
            <w:pPr>
              <w:numPr>
                <w:ilvl w:val="0"/>
                <w:numId w:val="20"/>
              </w:numPr>
              <w:suppressAutoHyphens/>
              <w:ind w:left="426" w:hanging="142"/>
              <w:rPr>
                <w:rFonts w:asciiTheme="minorHAnsi" w:hAnsiTheme="minorHAnsi" w:cs="Calibri"/>
                <w:sz w:val="20"/>
                <w:szCs w:val="20"/>
                <w:lang w:eastAsia="zh-CN"/>
              </w:rPr>
            </w:pPr>
          </w:p>
          <w:p w14:paraId="1DF27D37" w14:textId="77777777" w:rsidR="00D83CCB" w:rsidRPr="007E44FA" w:rsidRDefault="00D83CCB" w:rsidP="00D83CCB">
            <w:pPr>
              <w:numPr>
                <w:ilvl w:val="0"/>
                <w:numId w:val="19"/>
              </w:numPr>
              <w:suppressAutoHyphens/>
              <w:spacing w:before="100"/>
              <w:ind w:left="426" w:hanging="284"/>
              <w:rPr>
                <w:rFonts w:asciiTheme="minorHAnsi" w:hAnsiTheme="minorHAnsi" w:cs="Calibri"/>
                <w:b/>
                <w:sz w:val="20"/>
                <w:szCs w:val="20"/>
                <w:lang w:eastAsia="zh-CN"/>
              </w:rPr>
            </w:pPr>
            <w:r w:rsidRPr="0005089D">
              <w:rPr>
                <w:rFonts w:asciiTheme="minorHAnsi" w:hAnsiTheme="minorHAnsi" w:cs="Calibri"/>
                <w:b/>
                <w:sz w:val="20"/>
                <w:szCs w:val="20"/>
                <w:u w:val="single"/>
                <w:lang w:eastAsia="zh-CN"/>
              </w:rPr>
              <w:t>Nature du lien juridique</w:t>
            </w:r>
            <w:r w:rsidRPr="007E44FA">
              <w:rPr>
                <w:rFonts w:asciiTheme="minorHAnsi" w:hAnsiTheme="minorHAnsi" w:cs="Calibri"/>
                <w:b/>
                <w:sz w:val="20"/>
                <w:szCs w:val="20"/>
                <w:lang w:eastAsia="zh-CN"/>
              </w:rPr>
              <w:t> : (</w:t>
            </w:r>
            <w:r w:rsidRPr="0005089D">
              <w:rPr>
                <w:rFonts w:ascii="Arial Black" w:hAnsi="Arial Black" w:cs="Calibri"/>
                <w:b/>
                <w:sz w:val="18"/>
                <w:szCs w:val="20"/>
                <w:lang w:eastAsia="zh-CN"/>
              </w:rPr>
              <w:t>sous-traitance</w:t>
            </w:r>
            <w:r w:rsidRPr="007E44FA">
              <w:rPr>
                <w:rFonts w:asciiTheme="minorHAnsi" w:hAnsiTheme="minorHAnsi" w:cs="Calibri"/>
                <w:b/>
                <w:sz w:val="20"/>
                <w:szCs w:val="20"/>
                <w:lang w:eastAsia="zh-CN"/>
              </w:rPr>
              <w:t>, filial</w:t>
            </w:r>
            <w:r>
              <w:rPr>
                <w:rFonts w:asciiTheme="minorHAnsi" w:hAnsiTheme="minorHAnsi" w:cs="Calibri"/>
                <w:b/>
                <w:sz w:val="20"/>
                <w:szCs w:val="20"/>
                <w:lang w:eastAsia="zh-CN"/>
              </w:rPr>
              <w:t>e, société-</w:t>
            </w:r>
            <w:r w:rsidRPr="007E44FA">
              <w:rPr>
                <w:rFonts w:asciiTheme="minorHAnsi" w:hAnsiTheme="minorHAnsi" w:cs="Calibri"/>
                <w:b/>
                <w:sz w:val="20"/>
                <w:szCs w:val="20"/>
                <w:lang w:eastAsia="zh-CN"/>
              </w:rPr>
              <w:t>mère° …)</w:t>
            </w:r>
            <w:r>
              <w:rPr>
                <w:rFonts w:asciiTheme="minorHAnsi" w:hAnsiTheme="minorHAnsi" w:cs="Calibri"/>
                <w:b/>
                <w:sz w:val="20"/>
                <w:szCs w:val="20"/>
                <w:lang w:eastAsia="zh-CN"/>
              </w:rPr>
              <w:t> :</w:t>
            </w:r>
          </w:p>
          <w:p w14:paraId="7ABA5EB9" w14:textId="77777777" w:rsidR="00D83CCB" w:rsidRPr="007837F2" w:rsidRDefault="00D83CCB" w:rsidP="00497A12">
            <w:pPr>
              <w:tabs>
                <w:tab w:val="left" w:pos="576"/>
              </w:tabs>
              <w:suppressAutoHyphens/>
              <w:spacing w:after="60"/>
              <w:rPr>
                <w:rFonts w:asciiTheme="minorHAnsi" w:hAnsiTheme="minorHAnsi" w:cs="Calibri"/>
              </w:rPr>
            </w:pPr>
            <w:r w:rsidRPr="00E620A4">
              <w:rPr>
                <w:rFonts w:ascii="Arial Narrow" w:hAnsi="Arial Narrow"/>
                <w:i/>
                <w:iCs/>
                <w:sz w:val="17"/>
                <w:szCs w:val="17"/>
                <w:lang w:eastAsia="zh-CN"/>
              </w:rPr>
              <w:t>(*</w:t>
            </w:r>
            <w:r w:rsidRPr="00DB7857">
              <w:rPr>
                <w:rFonts w:ascii="Arial Narrow" w:hAnsi="Arial Narrow"/>
                <w:b/>
                <w:i/>
                <w:iCs/>
                <w:sz w:val="17"/>
                <w:szCs w:val="17"/>
                <w:lang w:eastAsia="zh-CN"/>
              </w:rPr>
              <w:t>Joindre</w:t>
            </w:r>
            <w:r w:rsidRPr="00E620A4">
              <w:rPr>
                <w:rFonts w:ascii="Arial Narrow" w:hAnsi="Arial Narrow"/>
                <w:i/>
                <w:iCs/>
                <w:sz w:val="17"/>
                <w:szCs w:val="17"/>
                <w:lang w:eastAsia="zh-CN"/>
              </w:rPr>
              <w:t>,</w:t>
            </w:r>
            <w:r w:rsidRPr="00E620A4">
              <w:rPr>
                <w:rFonts w:ascii="Arial Narrow" w:hAnsi="Arial Narrow"/>
                <w:i/>
                <w:sz w:val="17"/>
                <w:szCs w:val="17"/>
                <w:lang w:eastAsia="zh-CN"/>
              </w:rPr>
              <w:t xml:space="preserve"> </w:t>
            </w:r>
            <w:r w:rsidRPr="00922FA8">
              <w:rPr>
                <w:rFonts w:ascii="Arial Narrow" w:hAnsi="Arial Narrow"/>
                <w:b/>
                <w:i/>
                <w:sz w:val="17"/>
                <w:szCs w:val="17"/>
                <w:u w:val="single"/>
                <w:lang w:eastAsia="zh-CN"/>
              </w:rPr>
              <w:t>pour chaque opérateur</w:t>
            </w:r>
            <w:r w:rsidRPr="00922FA8">
              <w:rPr>
                <w:rFonts w:ascii="Arial Narrow" w:hAnsi="Arial Narrow"/>
                <w:i/>
                <w:sz w:val="17"/>
                <w:szCs w:val="17"/>
                <w:u w:val="single"/>
                <w:lang w:eastAsia="zh-CN"/>
              </w:rPr>
              <w:t xml:space="preserve"> </w:t>
            </w:r>
            <w:r w:rsidRPr="00922FA8">
              <w:rPr>
                <w:rFonts w:ascii="Arial Narrow" w:hAnsi="Arial Narrow"/>
                <w:b/>
                <w:i/>
                <w:sz w:val="17"/>
                <w:szCs w:val="17"/>
                <w:u w:val="single"/>
                <w:lang w:eastAsia="zh-CN"/>
              </w:rPr>
              <w:t>économique</w:t>
            </w:r>
            <w:r>
              <w:rPr>
                <w:rFonts w:ascii="Arial Narrow" w:hAnsi="Arial Narrow"/>
                <w:b/>
                <w:i/>
                <w:sz w:val="17"/>
                <w:szCs w:val="17"/>
                <w:u w:val="single"/>
                <w:lang w:eastAsia="zh-CN"/>
              </w:rPr>
              <w:t>,</w:t>
            </w:r>
            <w:r w:rsidRPr="00E620A4">
              <w:rPr>
                <w:rFonts w:ascii="Arial Narrow" w:hAnsi="Arial Narrow"/>
                <w:i/>
                <w:sz w:val="17"/>
                <w:szCs w:val="17"/>
                <w:lang w:eastAsia="zh-CN"/>
              </w:rPr>
              <w:t xml:space="preserve"> </w:t>
            </w:r>
            <w:r w:rsidRPr="00E620A4">
              <w:rPr>
                <w:rFonts w:ascii="Arial Narrow" w:hAnsi="Arial Narrow"/>
                <w:i/>
                <w:iCs/>
                <w:sz w:val="17"/>
                <w:szCs w:val="17"/>
                <w:lang w:eastAsia="zh-CN"/>
              </w:rPr>
              <w:t xml:space="preserve">tous les renseignements </w:t>
            </w:r>
            <w:r w:rsidRPr="00E620A4">
              <w:rPr>
                <w:rFonts w:ascii="Arial Narrow" w:hAnsi="Arial Narrow"/>
                <w:i/>
                <w:sz w:val="17"/>
                <w:szCs w:val="17"/>
                <w:lang w:eastAsia="zh-CN"/>
              </w:rPr>
              <w:t>demandés par l’acheteur dans l'avis d'appel à la concurrence</w:t>
            </w:r>
            <w:r w:rsidRPr="00E620A4">
              <w:rPr>
                <w:rFonts w:ascii="Arial Narrow" w:hAnsi="Arial Narrow"/>
                <w:b/>
                <w:bCs/>
                <w:i/>
                <w:iCs/>
                <w:sz w:val="17"/>
                <w:szCs w:val="17"/>
                <w:lang w:eastAsia="zh-CN"/>
              </w:rPr>
              <w:t xml:space="preserve"> </w:t>
            </w:r>
            <w:r w:rsidRPr="00E620A4">
              <w:rPr>
                <w:rFonts w:ascii="Arial Narrow" w:hAnsi="Arial Narrow"/>
                <w:bCs/>
                <w:i/>
                <w:iCs/>
                <w:sz w:val="17"/>
                <w:szCs w:val="17"/>
                <w:lang w:eastAsia="zh-CN"/>
              </w:rPr>
              <w:t>ou</w:t>
            </w:r>
            <w:r w:rsidRPr="00E620A4">
              <w:rPr>
                <w:rFonts w:ascii="Arial Narrow" w:hAnsi="Arial Narrow"/>
                <w:i/>
                <w:sz w:val="17"/>
                <w:szCs w:val="17"/>
                <w:lang w:eastAsia="zh-CN"/>
              </w:rPr>
              <w:t xml:space="preserve"> dans les documents de la consultation. </w:t>
            </w:r>
            <w:r>
              <w:rPr>
                <w:rFonts w:ascii="Arial Narrow" w:hAnsi="Arial Narrow"/>
                <w:i/>
                <w:sz w:val="17"/>
                <w:szCs w:val="17"/>
                <w:lang w:eastAsia="zh-CN"/>
              </w:rPr>
              <w:tab/>
            </w:r>
            <w:r>
              <w:rPr>
                <w:rFonts w:ascii="Arial Narrow" w:hAnsi="Arial Narrow"/>
                <w:i/>
                <w:sz w:val="17"/>
                <w:szCs w:val="17"/>
                <w:lang w:eastAsia="zh-CN"/>
              </w:rPr>
              <w:br/>
            </w:r>
            <w:r w:rsidRPr="00E620A4">
              <w:rPr>
                <w:rFonts w:ascii="Arial Narrow" w:hAnsi="Arial Narrow"/>
                <w:i/>
                <w:sz w:val="17"/>
                <w:szCs w:val="17"/>
                <w:lang w:eastAsia="zh-CN"/>
              </w:rPr>
              <w:t xml:space="preserve">Le candidat </w:t>
            </w:r>
            <w:r>
              <w:rPr>
                <w:rFonts w:ascii="Arial Narrow" w:hAnsi="Arial Narrow"/>
                <w:i/>
                <w:sz w:val="17"/>
                <w:szCs w:val="17"/>
                <w:lang w:eastAsia="zh-CN"/>
              </w:rPr>
              <w:t>(</w:t>
            </w:r>
            <w:r w:rsidRPr="00E620A4">
              <w:rPr>
                <w:rFonts w:ascii="Arial Narrow" w:hAnsi="Arial Narrow"/>
                <w:i/>
                <w:sz w:val="17"/>
                <w:szCs w:val="17"/>
                <w:lang w:eastAsia="zh-CN"/>
              </w:rPr>
              <w:t xml:space="preserve">individuel </w:t>
            </w:r>
            <w:r>
              <w:rPr>
                <w:rFonts w:ascii="Arial Narrow" w:hAnsi="Arial Narrow"/>
                <w:i/>
                <w:sz w:val="17"/>
                <w:szCs w:val="17"/>
                <w:lang w:eastAsia="zh-CN"/>
              </w:rPr>
              <w:t xml:space="preserve"> ou membre d’un groupement) </w:t>
            </w:r>
            <w:r w:rsidRPr="00E620A4">
              <w:rPr>
                <w:rFonts w:ascii="Arial Narrow" w:hAnsi="Arial Narrow"/>
                <w:i/>
                <w:sz w:val="17"/>
                <w:szCs w:val="17"/>
                <w:lang w:eastAsia="zh-CN"/>
              </w:rPr>
              <w:t xml:space="preserve">sera tenu d’apporter la preuve </w:t>
            </w:r>
            <w:r w:rsidRPr="00E620A4">
              <w:rPr>
                <w:rFonts w:ascii="Arial Narrow" w:hAnsi="Arial Narrow"/>
                <w:i/>
                <w:iCs/>
                <w:sz w:val="17"/>
                <w:szCs w:val="17"/>
                <w:lang w:eastAsia="zh-CN"/>
              </w:rPr>
              <w:t>que chacun de</w:t>
            </w:r>
            <w:r>
              <w:rPr>
                <w:rFonts w:ascii="Arial Narrow" w:hAnsi="Arial Narrow"/>
                <w:i/>
                <w:iCs/>
                <w:sz w:val="17"/>
                <w:szCs w:val="17"/>
                <w:lang w:eastAsia="zh-CN"/>
              </w:rPr>
              <w:t xml:space="preserve"> ce</w:t>
            </w:r>
            <w:r w:rsidRPr="00E620A4">
              <w:rPr>
                <w:rFonts w:ascii="Arial Narrow" w:hAnsi="Arial Narrow"/>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Pr>
                <w:rFonts w:ascii="Arial Narrow" w:hAnsi="Arial Narrow"/>
                <w:i/>
                <w:iCs/>
                <w:sz w:val="17"/>
                <w:szCs w:val="17"/>
                <w:lang w:eastAsia="zh-CN"/>
              </w:rPr>
              <w:tab/>
            </w:r>
            <w:r>
              <w:rPr>
                <w:rFonts w:ascii="Arial Narrow" w:hAnsi="Arial Narrow"/>
                <w:i/>
                <w:iCs/>
                <w:sz w:val="17"/>
                <w:szCs w:val="17"/>
                <w:lang w:eastAsia="zh-CN"/>
              </w:rPr>
              <w:br/>
            </w:r>
            <w:r w:rsidRPr="00E620A4">
              <w:rPr>
                <w:rFonts w:ascii="Arial Narrow" w:hAnsi="Arial Narrow"/>
                <w:i/>
                <w:iCs/>
                <w:sz w:val="17"/>
                <w:szCs w:val="17"/>
                <w:lang w:eastAsia="zh-CN"/>
              </w:rPr>
              <w:t xml:space="preserve">Lorsque le candidat présente son </w:t>
            </w:r>
            <w:r w:rsidRPr="00DB7857">
              <w:rPr>
                <w:rFonts w:ascii="Arial Narrow" w:hAnsi="Arial Narrow"/>
                <w:b/>
                <w:i/>
                <w:iCs/>
                <w:sz w:val="17"/>
                <w:szCs w:val="17"/>
                <w:u w:val="single"/>
                <w:lang w:eastAsia="zh-CN"/>
              </w:rPr>
              <w:t>sous-traitant</w:t>
            </w:r>
            <w:r w:rsidRPr="00E620A4">
              <w:rPr>
                <w:rFonts w:ascii="Arial Narrow" w:hAnsi="Arial Narrow"/>
                <w:i/>
                <w:iCs/>
                <w:sz w:val="17"/>
                <w:szCs w:val="17"/>
                <w:lang w:eastAsia="zh-CN"/>
              </w:rPr>
              <w:t xml:space="preserve"> au moment du dépôt de son offre, le candidat peut utiliser le modèle de déclaration de sous-traitance LC4 comprenant les mentions exigées par l’article LP 421-3.</w:t>
            </w:r>
          </w:p>
        </w:tc>
      </w:tr>
    </w:tbl>
    <w:p w14:paraId="5F754759"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headerReference w:type="even" r:id="rId16"/>
      <w:headerReference w:type="default" r:id="rId17"/>
      <w:footerReference w:type="even" r:id="rId18"/>
      <w:footerReference w:type="default" r:id="rId19"/>
      <w:headerReference w:type="first" r:id="rId20"/>
      <w:footerReference w:type="first" r:id="rId21"/>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02F9" w14:textId="77777777" w:rsidR="00D42F44" w:rsidRDefault="00D42F44" w:rsidP="002B5FC8">
      <w:pPr>
        <w:spacing w:before="0"/>
      </w:pPr>
      <w:r>
        <w:separator/>
      </w:r>
    </w:p>
  </w:endnote>
  <w:endnote w:type="continuationSeparator" w:id="0">
    <w:p w14:paraId="4BCA966B" w14:textId="77777777" w:rsidR="00D42F44" w:rsidRDefault="00D42F44"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9271" w14:textId="77777777" w:rsidR="00922156" w:rsidRDefault="009221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50656C" w:rsidRPr="00B636BE" w14:paraId="15399572" w14:textId="77777777" w:rsidTr="007D7E8D">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6B908468" w14:textId="77777777" w:rsidR="0050656C" w:rsidRPr="00492A10" w:rsidRDefault="0050656C" w:rsidP="0050656C">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B970FF1" wp14:editId="1D4B83CB">
                <wp:extent cx="272064" cy="277978"/>
                <wp:effectExtent l="0" t="0" r="0" b="8255"/>
                <wp:docPr id="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sdt>
        <w:sdtPr>
          <w:rPr>
            <w:b/>
            <w:bCs/>
            <w:sz w:val="18"/>
            <w:szCs w:val="18"/>
          </w:rPr>
          <w:alias w:val="Objet "/>
          <w:tag w:val=""/>
          <w:id w:val="-275948656"/>
          <w:placeholder>
            <w:docPart w:val="BD02A84454FE4E238804B1CFC6F1BCDC"/>
          </w:placeholder>
          <w:dataBinding w:prefixMappings="xmlns:ns0='http://purl.org/dc/elements/1.1/' xmlns:ns1='http://schemas.openxmlformats.org/package/2006/metadata/core-properties' " w:xpath="/ns1:coreProperties[1]/ns0:subject[1]" w:storeItemID="{6C3C8BC8-F283-45AE-878A-BAB7291924A1}"/>
          <w:text/>
        </w:sdtPr>
        <w:sdtEndPr/>
        <w:sdtContent>
          <w:tc>
            <w:tcPr>
              <w:tcW w:w="8858" w:type="dxa"/>
              <w:gridSpan w:val="3"/>
              <w:tcBorders>
                <w:top w:val="single" w:sz="4" w:space="0" w:color="808080"/>
                <w:left w:val="single" w:sz="4" w:space="0" w:color="808080"/>
                <w:bottom w:val="single" w:sz="4" w:space="0" w:color="808080"/>
                <w:right w:val="single" w:sz="4" w:space="0" w:color="808080"/>
              </w:tcBorders>
            </w:tcPr>
            <w:p w14:paraId="2234833E" w14:textId="765BE71D" w:rsidR="0050656C" w:rsidRPr="00D7659D" w:rsidRDefault="007F4DDA" w:rsidP="00F24831">
              <w:pPr>
                <w:pStyle w:val="Paragraphedeliste"/>
                <w:tabs>
                  <w:tab w:val="right" w:leader="dot" w:pos="10206"/>
                </w:tabs>
                <w:spacing w:before="0"/>
                <w:ind w:left="1418" w:right="-1" w:hanging="1418"/>
                <w:jc w:val="center"/>
                <w:rPr>
                  <w:b/>
                  <w:bCs/>
                  <w:sz w:val="18"/>
                  <w:szCs w:val="18"/>
                </w:rPr>
              </w:pPr>
              <w:r>
                <w:rPr>
                  <w:b/>
                  <w:bCs/>
                  <w:sz w:val="18"/>
                  <w:szCs w:val="18"/>
                </w:rPr>
                <w:t>Travaux maritimes pour la fourniture et la pose de dispositifs fixes d’amarrage sur les îles de Fakarava et Huahine</w:t>
              </w:r>
            </w:p>
          </w:tc>
        </w:sdtContent>
      </w:sdt>
      <w:tc>
        <w:tcPr>
          <w:tcW w:w="639" w:type="dxa"/>
          <w:vMerge w:val="restart"/>
          <w:tcBorders>
            <w:top w:val="single" w:sz="4" w:space="0" w:color="808080"/>
            <w:left w:val="single" w:sz="4" w:space="0" w:color="808080"/>
            <w:right w:val="single" w:sz="4" w:space="0" w:color="808080"/>
          </w:tcBorders>
          <w:vAlign w:val="center"/>
        </w:tcPr>
        <w:p w14:paraId="539BA5EF" w14:textId="77777777" w:rsidR="0050656C" w:rsidRPr="00A63288" w:rsidRDefault="0050656C" w:rsidP="0050656C">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fldSimple w:instr=" NUMPAGES   \* MERGEFORMAT ">
            <w:r w:rsidRPr="003637D3">
              <w:rPr>
                <w:rFonts w:asciiTheme="minorHAnsi" w:hAnsiTheme="minorHAnsi" w:cstheme="minorHAnsi"/>
                <w:noProof/>
                <w:sz w:val="20"/>
                <w:szCs w:val="18"/>
              </w:rPr>
              <w:t>4</w:t>
            </w:r>
          </w:fldSimple>
        </w:p>
      </w:tc>
    </w:tr>
    <w:tr w:rsidR="009819DD" w:rsidRPr="00F57C8B" w14:paraId="7C850F0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5D27052A"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3CFDF26D" w14:textId="2D715EA4" w:rsidR="009819DD" w:rsidRPr="00F57C8B" w:rsidRDefault="008A3C95"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16"/>
              <w:lang w:eastAsia="fr-FR"/>
            </w:rPr>
            <w:t>D</w:t>
          </w:r>
          <w:r w:rsidR="0050656C">
            <w:rPr>
              <w:rFonts w:asciiTheme="minorHAnsi" w:eastAsia="Times New Roman" w:hAnsiTheme="minorHAnsi" w:cstheme="minorHAnsi"/>
              <w:sz w:val="20"/>
              <w:szCs w:val="16"/>
              <w:lang w:eastAsia="fr-FR"/>
            </w:rPr>
            <w:t>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754A1517"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3617F6DC" w14:textId="15FB9B68" w:rsidR="009819DD" w:rsidRPr="00335139" w:rsidRDefault="00922156" w:rsidP="00941FE6">
          <w:pPr>
            <w:tabs>
              <w:tab w:val="center" w:pos="4536"/>
              <w:tab w:val="right" w:pos="9072"/>
            </w:tabs>
            <w:spacing w:before="0" w:line="276" w:lineRule="auto"/>
            <w:ind w:left="-70"/>
            <w:jc w:val="center"/>
            <w:rPr>
              <w:rFonts w:eastAsia="Times New Roman" w:cs="Times New Roman"/>
              <w:i/>
              <w:sz w:val="14"/>
              <w:szCs w:val="16"/>
              <w:lang w:eastAsia="fr-FR"/>
            </w:rPr>
          </w:pPr>
          <w:r>
            <w:rPr>
              <w:rFonts w:eastAsia="Times New Roman" w:cs="Times New Roman"/>
              <w:i/>
              <w:sz w:val="14"/>
              <w:szCs w:val="16"/>
              <w:lang w:eastAsia="fr-FR"/>
            </w:rPr>
            <w:t>LC2</w:t>
          </w:r>
        </w:p>
      </w:tc>
      <w:tc>
        <w:tcPr>
          <w:tcW w:w="639" w:type="dxa"/>
          <w:vMerge/>
          <w:tcBorders>
            <w:left w:val="single" w:sz="4" w:space="0" w:color="808080"/>
            <w:bottom w:val="single" w:sz="4" w:space="0" w:color="808080"/>
            <w:right w:val="single" w:sz="4" w:space="0" w:color="808080"/>
          </w:tcBorders>
          <w:vAlign w:val="center"/>
        </w:tcPr>
        <w:p w14:paraId="5066382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179E57BD" w14:textId="77777777" w:rsidR="009819DD" w:rsidRPr="00F57C8B" w:rsidRDefault="009819DD">
    <w:pPr>
      <w:pStyle w:val="Pieddepag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9B53" w14:textId="77777777" w:rsidR="00922156" w:rsidRDefault="009221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2942" w14:textId="77777777" w:rsidR="00D42F44" w:rsidRDefault="00D42F44" w:rsidP="002B5FC8">
      <w:pPr>
        <w:spacing w:before="0"/>
      </w:pPr>
      <w:r>
        <w:separator/>
      </w:r>
    </w:p>
  </w:footnote>
  <w:footnote w:type="continuationSeparator" w:id="0">
    <w:p w14:paraId="5E8FBF4C" w14:textId="77777777" w:rsidR="00D42F44" w:rsidRDefault="00D42F44" w:rsidP="002B5FC8">
      <w:pPr>
        <w:spacing w:before="0"/>
      </w:pPr>
      <w:r>
        <w:continuationSeparator/>
      </w:r>
    </w:p>
  </w:footnote>
  <w:footnote w:id="1">
    <w:p w14:paraId="750BC44E"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F76E210"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6ECB7838"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0ECFF894"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5B7FFF89"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A1F9" w14:textId="77777777" w:rsidR="00922156" w:rsidRDefault="009221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3B5B" w14:textId="77777777" w:rsidR="00922156" w:rsidRDefault="009221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C712" w14:textId="77777777" w:rsidR="00922156" w:rsidRDefault="009221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3B081CF8"/>
    <w:lvl w:ilvl="0" w:tplc="0868C7D6">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FD2DD4"/>
    <w:multiLevelType w:val="hybridMultilevel"/>
    <w:tmpl w:val="923206EA"/>
    <w:lvl w:ilvl="0" w:tplc="AA36567C">
      <w:start w:val="1"/>
      <w:numFmt w:val="bullet"/>
      <w:lvlText w:val=""/>
      <w:lvlJc w:val="left"/>
      <w:pPr>
        <w:ind w:left="1854" w:hanging="360"/>
      </w:pPr>
      <w:rPr>
        <w:rFonts w:ascii="Wingdings" w:hAnsi="Wingdings" w:cs="Wingdings" w:hint="default"/>
        <w:b/>
        <w:color w:val="AC9631"/>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3"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4" w15:restartNumberingAfterBreak="0">
    <w:nsid w:val="6FDD3F5A"/>
    <w:multiLevelType w:val="hybridMultilevel"/>
    <w:tmpl w:val="640C8A52"/>
    <w:lvl w:ilvl="0" w:tplc="7A7A00E0">
      <w:start w:val="1"/>
      <w:numFmt w:val="bullet"/>
      <w:lvlText w:val=""/>
      <w:lvlJc w:val="left"/>
      <w:pPr>
        <w:ind w:left="862" w:hanging="360"/>
      </w:pPr>
      <w:rPr>
        <w:rFonts w:ascii="Wingdings" w:hAnsi="Wingdings" w:cs="Wingdings" w:hint="default"/>
        <w:b/>
        <w:color w:val="AC9631"/>
        <w:sz w:val="1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13529673">
    <w:abstractNumId w:val="7"/>
  </w:num>
  <w:num w:numId="2" w16cid:durableId="319236549">
    <w:abstractNumId w:val="3"/>
  </w:num>
  <w:num w:numId="3" w16cid:durableId="253438668">
    <w:abstractNumId w:val="9"/>
  </w:num>
  <w:num w:numId="4" w16cid:durableId="503203297">
    <w:abstractNumId w:val="14"/>
  </w:num>
  <w:num w:numId="5" w16cid:durableId="1513883262">
    <w:abstractNumId w:val="4"/>
  </w:num>
  <w:num w:numId="6" w16cid:durableId="1802335352">
    <w:abstractNumId w:val="3"/>
  </w:num>
  <w:num w:numId="7" w16cid:durableId="2082942362">
    <w:abstractNumId w:val="5"/>
  </w:num>
  <w:num w:numId="8" w16cid:durableId="1353529721">
    <w:abstractNumId w:val="2"/>
  </w:num>
  <w:num w:numId="9" w16cid:durableId="797409196">
    <w:abstractNumId w:val="20"/>
  </w:num>
  <w:num w:numId="10" w16cid:durableId="245118711">
    <w:abstractNumId w:val="0"/>
  </w:num>
  <w:num w:numId="11" w16cid:durableId="511795684">
    <w:abstractNumId w:val="13"/>
  </w:num>
  <w:num w:numId="12" w16cid:durableId="714082085">
    <w:abstractNumId w:val="1"/>
  </w:num>
  <w:num w:numId="13" w16cid:durableId="628125420">
    <w:abstractNumId w:val="21"/>
  </w:num>
  <w:num w:numId="14" w16cid:durableId="1580866034">
    <w:abstractNumId w:val="17"/>
  </w:num>
  <w:num w:numId="15" w16cid:durableId="1412392067">
    <w:abstractNumId w:val="23"/>
  </w:num>
  <w:num w:numId="16" w16cid:durableId="828323979">
    <w:abstractNumId w:val="15"/>
  </w:num>
  <w:num w:numId="17" w16cid:durableId="1753773814">
    <w:abstractNumId w:val="6"/>
  </w:num>
  <w:num w:numId="18" w16cid:durableId="2027631432">
    <w:abstractNumId w:val="11"/>
  </w:num>
  <w:num w:numId="19" w16cid:durableId="944774900">
    <w:abstractNumId w:val="16"/>
  </w:num>
  <w:num w:numId="20" w16cid:durableId="1791821810">
    <w:abstractNumId w:val="24"/>
  </w:num>
  <w:num w:numId="21" w16cid:durableId="1205217626">
    <w:abstractNumId w:val="5"/>
  </w:num>
  <w:num w:numId="22" w16cid:durableId="611598277">
    <w:abstractNumId w:val="5"/>
  </w:num>
  <w:num w:numId="23" w16cid:durableId="1617326540">
    <w:abstractNumId w:val="5"/>
  </w:num>
  <w:num w:numId="24" w16cid:durableId="181433440">
    <w:abstractNumId w:val="12"/>
  </w:num>
  <w:num w:numId="25" w16cid:durableId="667370580">
    <w:abstractNumId w:val="10"/>
  </w:num>
  <w:num w:numId="26" w16cid:durableId="1379864151">
    <w:abstractNumId w:val="22"/>
  </w:num>
  <w:num w:numId="27" w16cid:durableId="761023783">
    <w:abstractNumId w:val="19"/>
  </w:num>
  <w:num w:numId="28" w16cid:durableId="1418751146">
    <w:abstractNumId w:val="8"/>
  </w:num>
  <w:num w:numId="29" w16cid:durableId="16208786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11F5"/>
    <w:rsid w:val="0000437B"/>
    <w:rsid w:val="00007302"/>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16B3"/>
    <w:rsid w:val="00063209"/>
    <w:rsid w:val="0006422C"/>
    <w:rsid w:val="000677A1"/>
    <w:rsid w:val="00072C30"/>
    <w:rsid w:val="00072DD0"/>
    <w:rsid w:val="00074DA1"/>
    <w:rsid w:val="00076F2D"/>
    <w:rsid w:val="00077F6C"/>
    <w:rsid w:val="00082C9A"/>
    <w:rsid w:val="000846BF"/>
    <w:rsid w:val="00084C4B"/>
    <w:rsid w:val="00085F0D"/>
    <w:rsid w:val="00090641"/>
    <w:rsid w:val="00090DF5"/>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03A6"/>
    <w:rsid w:val="000D2069"/>
    <w:rsid w:val="000E141A"/>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2708"/>
    <w:rsid w:val="001263DE"/>
    <w:rsid w:val="00127539"/>
    <w:rsid w:val="00130B92"/>
    <w:rsid w:val="00131A57"/>
    <w:rsid w:val="001320B5"/>
    <w:rsid w:val="001350AB"/>
    <w:rsid w:val="00135215"/>
    <w:rsid w:val="00136EEB"/>
    <w:rsid w:val="00140185"/>
    <w:rsid w:val="00142509"/>
    <w:rsid w:val="001426CC"/>
    <w:rsid w:val="00142730"/>
    <w:rsid w:val="00143B1E"/>
    <w:rsid w:val="00144503"/>
    <w:rsid w:val="00144F36"/>
    <w:rsid w:val="00150C09"/>
    <w:rsid w:val="0016036A"/>
    <w:rsid w:val="00160B66"/>
    <w:rsid w:val="00160BF6"/>
    <w:rsid w:val="00162B3D"/>
    <w:rsid w:val="00165E8C"/>
    <w:rsid w:val="00176CA3"/>
    <w:rsid w:val="0018028A"/>
    <w:rsid w:val="0018406F"/>
    <w:rsid w:val="001849CE"/>
    <w:rsid w:val="001874BB"/>
    <w:rsid w:val="00187BF8"/>
    <w:rsid w:val="001900F1"/>
    <w:rsid w:val="00190113"/>
    <w:rsid w:val="001970EF"/>
    <w:rsid w:val="0019797C"/>
    <w:rsid w:val="001A068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02AC"/>
    <w:rsid w:val="001F43EF"/>
    <w:rsid w:val="001F6B18"/>
    <w:rsid w:val="00200FD4"/>
    <w:rsid w:val="00201FF4"/>
    <w:rsid w:val="00204D58"/>
    <w:rsid w:val="00206E25"/>
    <w:rsid w:val="00210808"/>
    <w:rsid w:val="00210A91"/>
    <w:rsid w:val="002131A6"/>
    <w:rsid w:val="00216D68"/>
    <w:rsid w:val="002171DB"/>
    <w:rsid w:val="00220C32"/>
    <w:rsid w:val="0022143C"/>
    <w:rsid w:val="00222755"/>
    <w:rsid w:val="00231FCA"/>
    <w:rsid w:val="00232938"/>
    <w:rsid w:val="0023318B"/>
    <w:rsid w:val="002342D3"/>
    <w:rsid w:val="0023508B"/>
    <w:rsid w:val="0023509D"/>
    <w:rsid w:val="00237DEE"/>
    <w:rsid w:val="00240F65"/>
    <w:rsid w:val="00241E9A"/>
    <w:rsid w:val="00244FE1"/>
    <w:rsid w:val="002469C4"/>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61DA"/>
    <w:rsid w:val="00287671"/>
    <w:rsid w:val="002942A0"/>
    <w:rsid w:val="00296150"/>
    <w:rsid w:val="002969CE"/>
    <w:rsid w:val="002A0F84"/>
    <w:rsid w:val="002A4396"/>
    <w:rsid w:val="002B1111"/>
    <w:rsid w:val="002B1302"/>
    <w:rsid w:val="002B1E5C"/>
    <w:rsid w:val="002B33EA"/>
    <w:rsid w:val="002B5FC8"/>
    <w:rsid w:val="002B7F97"/>
    <w:rsid w:val="002C007F"/>
    <w:rsid w:val="002C1D35"/>
    <w:rsid w:val="002C1E79"/>
    <w:rsid w:val="002C523C"/>
    <w:rsid w:val="002C67AF"/>
    <w:rsid w:val="002D1827"/>
    <w:rsid w:val="002D196F"/>
    <w:rsid w:val="002D3CA5"/>
    <w:rsid w:val="002D5E8E"/>
    <w:rsid w:val="002E7565"/>
    <w:rsid w:val="002E7DFF"/>
    <w:rsid w:val="002F44F6"/>
    <w:rsid w:val="002F64D3"/>
    <w:rsid w:val="002F7D6F"/>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5063C"/>
    <w:rsid w:val="00356537"/>
    <w:rsid w:val="00356924"/>
    <w:rsid w:val="003609E3"/>
    <w:rsid w:val="00362823"/>
    <w:rsid w:val="00362F2A"/>
    <w:rsid w:val="003637D3"/>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1198"/>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31D67"/>
    <w:rsid w:val="00432672"/>
    <w:rsid w:val="00435244"/>
    <w:rsid w:val="00440710"/>
    <w:rsid w:val="00442B95"/>
    <w:rsid w:val="00444610"/>
    <w:rsid w:val="00447500"/>
    <w:rsid w:val="0045425A"/>
    <w:rsid w:val="0046002E"/>
    <w:rsid w:val="00464DF8"/>
    <w:rsid w:val="004723F6"/>
    <w:rsid w:val="0047362C"/>
    <w:rsid w:val="00477162"/>
    <w:rsid w:val="004803F6"/>
    <w:rsid w:val="004807B9"/>
    <w:rsid w:val="00480A79"/>
    <w:rsid w:val="00481E7A"/>
    <w:rsid w:val="004838FD"/>
    <w:rsid w:val="004847D3"/>
    <w:rsid w:val="00485192"/>
    <w:rsid w:val="00486E78"/>
    <w:rsid w:val="00490C2A"/>
    <w:rsid w:val="004A1019"/>
    <w:rsid w:val="004A393E"/>
    <w:rsid w:val="004A59FD"/>
    <w:rsid w:val="004B04A1"/>
    <w:rsid w:val="004B2A5F"/>
    <w:rsid w:val="004B539F"/>
    <w:rsid w:val="004C27FF"/>
    <w:rsid w:val="004C4F08"/>
    <w:rsid w:val="004C7D1E"/>
    <w:rsid w:val="004D0E16"/>
    <w:rsid w:val="004D0E4B"/>
    <w:rsid w:val="004D1225"/>
    <w:rsid w:val="004E1703"/>
    <w:rsid w:val="004E25C9"/>
    <w:rsid w:val="004E2791"/>
    <w:rsid w:val="004E3B25"/>
    <w:rsid w:val="004E4347"/>
    <w:rsid w:val="004E476B"/>
    <w:rsid w:val="004E5405"/>
    <w:rsid w:val="004E6584"/>
    <w:rsid w:val="004F4087"/>
    <w:rsid w:val="004F75A0"/>
    <w:rsid w:val="004F7791"/>
    <w:rsid w:val="00501E1F"/>
    <w:rsid w:val="00503C1F"/>
    <w:rsid w:val="0050656C"/>
    <w:rsid w:val="00507B14"/>
    <w:rsid w:val="005121B8"/>
    <w:rsid w:val="005142BB"/>
    <w:rsid w:val="00517E0F"/>
    <w:rsid w:val="005278D9"/>
    <w:rsid w:val="005304D0"/>
    <w:rsid w:val="00531324"/>
    <w:rsid w:val="005318EE"/>
    <w:rsid w:val="00532AC2"/>
    <w:rsid w:val="00534104"/>
    <w:rsid w:val="0053414D"/>
    <w:rsid w:val="005361BC"/>
    <w:rsid w:val="00542487"/>
    <w:rsid w:val="005438F4"/>
    <w:rsid w:val="0054491E"/>
    <w:rsid w:val="00551467"/>
    <w:rsid w:val="00552D07"/>
    <w:rsid w:val="005548C5"/>
    <w:rsid w:val="00556E40"/>
    <w:rsid w:val="00563E89"/>
    <w:rsid w:val="00565DBE"/>
    <w:rsid w:val="00567A3A"/>
    <w:rsid w:val="00567D29"/>
    <w:rsid w:val="005708D5"/>
    <w:rsid w:val="0057429C"/>
    <w:rsid w:val="00580608"/>
    <w:rsid w:val="005809C3"/>
    <w:rsid w:val="00580E3E"/>
    <w:rsid w:val="005901B9"/>
    <w:rsid w:val="005913EE"/>
    <w:rsid w:val="005914A9"/>
    <w:rsid w:val="005A1ED7"/>
    <w:rsid w:val="005A4FA6"/>
    <w:rsid w:val="005A5AF8"/>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6B16"/>
    <w:rsid w:val="005E6F95"/>
    <w:rsid w:val="005F044E"/>
    <w:rsid w:val="005F309A"/>
    <w:rsid w:val="005F320F"/>
    <w:rsid w:val="005F3F42"/>
    <w:rsid w:val="005F5A26"/>
    <w:rsid w:val="005F63F9"/>
    <w:rsid w:val="006031CE"/>
    <w:rsid w:val="00606B28"/>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097E"/>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61B4"/>
    <w:rsid w:val="006E7CEB"/>
    <w:rsid w:val="006F264F"/>
    <w:rsid w:val="006F53EB"/>
    <w:rsid w:val="006F56C3"/>
    <w:rsid w:val="0070098F"/>
    <w:rsid w:val="007023B2"/>
    <w:rsid w:val="00703F17"/>
    <w:rsid w:val="0070531A"/>
    <w:rsid w:val="00711ADD"/>
    <w:rsid w:val="00712EE1"/>
    <w:rsid w:val="00725249"/>
    <w:rsid w:val="0072634D"/>
    <w:rsid w:val="007301CE"/>
    <w:rsid w:val="00732FD6"/>
    <w:rsid w:val="00734965"/>
    <w:rsid w:val="00735931"/>
    <w:rsid w:val="00736DCB"/>
    <w:rsid w:val="007411DA"/>
    <w:rsid w:val="00744015"/>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152D"/>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4DDA"/>
    <w:rsid w:val="007F5E70"/>
    <w:rsid w:val="007F778D"/>
    <w:rsid w:val="00800EDC"/>
    <w:rsid w:val="00804BF5"/>
    <w:rsid w:val="008057B0"/>
    <w:rsid w:val="00807B61"/>
    <w:rsid w:val="0081096B"/>
    <w:rsid w:val="008133AD"/>
    <w:rsid w:val="00816205"/>
    <w:rsid w:val="00823F73"/>
    <w:rsid w:val="00825A93"/>
    <w:rsid w:val="00827392"/>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96E5A"/>
    <w:rsid w:val="008A0AB0"/>
    <w:rsid w:val="008A1CA2"/>
    <w:rsid w:val="008A3C95"/>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304D"/>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156"/>
    <w:rsid w:val="00922FA8"/>
    <w:rsid w:val="0092449A"/>
    <w:rsid w:val="009275DF"/>
    <w:rsid w:val="00927F1F"/>
    <w:rsid w:val="00932C0C"/>
    <w:rsid w:val="009335BF"/>
    <w:rsid w:val="00934BAD"/>
    <w:rsid w:val="00936042"/>
    <w:rsid w:val="00936F7A"/>
    <w:rsid w:val="0094056F"/>
    <w:rsid w:val="0094120A"/>
    <w:rsid w:val="00941FE6"/>
    <w:rsid w:val="00942810"/>
    <w:rsid w:val="00944A86"/>
    <w:rsid w:val="009471CF"/>
    <w:rsid w:val="009509F1"/>
    <w:rsid w:val="00953717"/>
    <w:rsid w:val="00955C8D"/>
    <w:rsid w:val="009605BA"/>
    <w:rsid w:val="009668FA"/>
    <w:rsid w:val="009724C8"/>
    <w:rsid w:val="00977B38"/>
    <w:rsid w:val="009800CF"/>
    <w:rsid w:val="009819DD"/>
    <w:rsid w:val="009909E5"/>
    <w:rsid w:val="00990FBB"/>
    <w:rsid w:val="00991E64"/>
    <w:rsid w:val="00994146"/>
    <w:rsid w:val="00995DEE"/>
    <w:rsid w:val="009A3413"/>
    <w:rsid w:val="009A7232"/>
    <w:rsid w:val="009B35AF"/>
    <w:rsid w:val="009B5838"/>
    <w:rsid w:val="009B7184"/>
    <w:rsid w:val="009C31FF"/>
    <w:rsid w:val="009C7C42"/>
    <w:rsid w:val="009D50F0"/>
    <w:rsid w:val="009E1E3A"/>
    <w:rsid w:val="009E32DF"/>
    <w:rsid w:val="009E44B7"/>
    <w:rsid w:val="009E6214"/>
    <w:rsid w:val="009E68F7"/>
    <w:rsid w:val="009E6DDE"/>
    <w:rsid w:val="009F4445"/>
    <w:rsid w:val="009F52D9"/>
    <w:rsid w:val="00A00496"/>
    <w:rsid w:val="00A02A31"/>
    <w:rsid w:val="00A10776"/>
    <w:rsid w:val="00A10F69"/>
    <w:rsid w:val="00A12685"/>
    <w:rsid w:val="00A12810"/>
    <w:rsid w:val="00A13106"/>
    <w:rsid w:val="00A15B7F"/>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37006"/>
    <w:rsid w:val="00A400F3"/>
    <w:rsid w:val="00A43EF7"/>
    <w:rsid w:val="00A46E8A"/>
    <w:rsid w:val="00A500FE"/>
    <w:rsid w:val="00A50FF5"/>
    <w:rsid w:val="00A518F6"/>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153A"/>
    <w:rsid w:val="00AA2004"/>
    <w:rsid w:val="00AA42CF"/>
    <w:rsid w:val="00AA68DF"/>
    <w:rsid w:val="00AB42F1"/>
    <w:rsid w:val="00AB63C8"/>
    <w:rsid w:val="00AB6934"/>
    <w:rsid w:val="00AC2BF9"/>
    <w:rsid w:val="00AC34BE"/>
    <w:rsid w:val="00AC7650"/>
    <w:rsid w:val="00AD06C6"/>
    <w:rsid w:val="00AD0BDF"/>
    <w:rsid w:val="00AD2FBB"/>
    <w:rsid w:val="00AD530D"/>
    <w:rsid w:val="00AD7B32"/>
    <w:rsid w:val="00AE244B"/>
    <w:rsid w:val="00AE464A"/>
    <w:rsid w:val="00AE6E26"/>
    <w:rsid w:val="00AF1805"/>
    <w:rsid w:val="00AF215D"/>
    <w:rsid w:val="00AF632B"/>
    <w:rsid w:val="00B04DA1"/>
    <w:rsid w:val="00B06DBE"/>
    <w:rsid w:val="00B10279"/>
    <w:rsid w:val="00B1178A"/>
    <w:rsid w:val="00B12688"/>
    <w:rsid w:val="00B1461C"/>
    <w:rsid w:val="00B16D38"/>
    <w:rsid w:val="00B22BB9"/>
    <w:rsid w:val="00B27087"/>
    <w:rsid w:val="00B27BC1"/>
    <w:rsid w:val="00B36AF3"/>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0B40"/>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28CF"/>
    <w:rsid w:val="00C04E54"/>
    <w:rsid w:val="00C062AB"/>
    <w:rsid w:val="00C12CF7"/>
    <w:rsid w:val="00C209E6"/>
    <w:rsid w:val="00C222DC"/>
    <w:rsid w:val="00C2249C"/>
    <w:rsid w:val="00C242D2"/>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25AE"/>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CF1F44"/>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196D"/>
    <w:rsid w:val="00D42F44"/>
    <w:rsid w:val="00D433CC"/>
    <w:rsid w:val="00D43836"/>
    <w:rsid w:val="00D44231"/>
    <w:rsid w:val="00D55CED"/>
    <w:rsid w:val="00D635D1"/>
    <w:rsid w:val="00D63E59"/>
    <w:rsid w:val="00D6634F"/>
    <w:rsid w:val="00D747E6"/>
    <w:rsid w:val="00D7659D"/>
    <w:rsid w:val="00D77C5C"/>
    <w:rsid w:val="00D81CED"/>
    <w:rsid w:val="00D83CCB"/>
    <w:rsid w:val="00D864FF"/>
    <w:rsid w:val="00D86C04"/>
    <w:rsid w:val="00D90F6B"/>
    <w:rsid w:val="00D927AD"/>
    <w:rsid w:val="00D97B85"/>
    <w:rsid w:val="00DA0748"/>
    <w:rsid w:val="00DA1356"/>
    <w:rsid w:val="00DA4B12"/>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2F7F"/>
    <w:rsid w:val="00DE36D3"/>
    <w:rsid w:val="00DE3D4B"/>
    <w:rsid w:val="00DE442F"/>
    <w:rsid w:val="00DE512B"/>
    <w:rsid w:val="00DE5A09"/>
    <w:rsid w:val="00DE7A8E"/>
    <w:rsid w:val="00DF219C"/>
    <w:rsid w:val="00DF390C"/>
    <w:rsid w:val="00DF6DE4"/>
    <w:rsid w:val="00DF74F2"/>
    <w:rsid w:val="00DF7C31"/>
    <w:rsid w:val="00DF7D8F"/>
    <w:rsid w:val="00E0153A"/>
    <w:rsid w:val="00E02A2F"/>
    <w:rsid w:val="00E03C84"/>
    <w:rsid w:val="00E06BE1"/>
    <w:rsid w:val="00E1275F"/>
    <w:rsid w:val="00E14598"/>
    <w:rsid w:val="00E26B72"/>
    <w:rsid w:val="00E309D6"/>
    <w:rsid w:val="00E32723"/>
    <w:rsid w:val="00E33689"/>
    <w:rsid w:val="00E34BF3"/>
    <w:rsid w:val="00E3610D"/>
    <w:rsid w:val="00E3718A"/>
    <w:rsid w:val="00E41612"/>
    <w:rsid w:val="00E427AF"/>
    <w:rsid w:val="00E438D0"/>
    <w:rsid w:val="00E45FC4"/>
    <w:rsid w:val="00E51465"/>
    <w:rsid w:val="00E5201E"/>
    <w:rsid w:val="00E620A4"/>
    <w:rsid w:val="00E64F25"/>
    <w:rsid w:val="00E64F83"/>
    <w:rsid w:val="00E654CD"/>
    <w:rsid w:val="00E65A64"/>
    <w:rsid w:val="00E83E4D"/>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378E"/>
    <w:rsid w:val="00F14304"/>
    <w:rsid w:val="00F155CF"/>
    <w:rsid w:val="00F16761"/>
    <w:rsid w:val="00F17F2D"/>
    <w:rsid w:val="00F20D22"/>
    <w:rsid w:val="00F2304B"/>
    <w:rsid w:val="00F2470A"/>
    <w:rsid w:val="00F24831"/>
    <w:rsid w:val="00F275B3"/>
    <w:rsid w:val="00F3384B"/>
    <w:rsid w:val="00F33A33"/>
    <w:rsid w:val="00F36621"/>
    <w:rsid w:val="00F44689"/>
    <w:rsid w:val="00F51670"/>
    <w:rsid w:val="00F53A00"/>
    <w:rsid w:val="00F53D7C"/>
    <w:rsid w:val="00F56333"/>
    <w:rsid w:val="00F57438"/>
    <w:rsid w:val="00F57C8B"/>
    <w:rsid w:val="00F60F9B"/>
    <w:rsid w:val="00F62751"/>
    <w:rsid w:val="00F637F0"/>
    <w:rsid w:val="00F66518"/>
    <w:rsid w:val="00F67D54"/>
    <w:rsid w:val="00F70BDF"/>
    <w:rsid w:val="00F71F17"/>
    <w:rsid w:val="00F731BF"/>
    <w:rsid w:val="00F7578C"/>
    <w:rsid w:val="00F7720D"/>
    <w:rsid w:val="00F80856"/>
    <w:rsid w:val="00F8452B"/>
    <w:rsid w:val="00F9035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151A"/>
    <w:rsid w:val="00FE263B"/>
    <w:rsid w:val="00FE6E1C"/>
    <w:rsid w:val="00FF60B1"/>
    <w:rsid w:val="00FF6128"/>
    <w:rsid w:val="00FF6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6751"/>
  <w15:docId w15:val="{B556D901-D8C4-49D6-92FA-EAE4462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EnteteLogoGEDA">
    <w:name w:val="- Entete:Logo                GEDA"/>
    <w:basedOn w:val="Normal"/>
    <w:rsid w:val="008A3C95"/>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8A3C95"/>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TitreGEDA">
    <w:name w:val="- Entete:Titre                GEDA"/>
    <w:basedOn w:val="Normal"/>
    <w:rsid w:val="00896E5A"/>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paragraph" w:customStyle="1" w:styleId="-EnteteNORGEDA">
    <w:name w:val="- Entete:NOR                GEDA"/>
    <w:rsid w:val="00896E5A"/>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character" w:styleId="Mentionnonrsolue">
    <w:name w:val="Unresolved Mention"/>
    <w:basedOn w:val="Policepardfaut"/>
    <w:uiPriority w:val="99"/>
    <w:semiHidden/>
    <w:unhideWhenUsed/>
    <w:rsid w:val="00F16761"/>
    <w:rPr>
      <w:color w:val="605E5C"/>
      <w:shd w:val="clear" w:color="auto" w:fill="E1DFDD"/>
    </w:rPr>
  </w:style>
  <w:style w:type="character" w:styleId="Marquedecommentaire">
    <w:name w:val="annotation reference"/>
    <w:basedOn w:val="Policepardfaut"/>
    <w:uiPriority w:val="99"/>
    <w:semiHidden/>
    <w:unhideWhenUsed/>
    <w:rsid w:val="00E34BF3"/>
    <w:rPr>
      <w:sz w:val="16"/>
      <w:szCs w:val="16"/>
    </w:rPr>
  </w:style>
  <w:style w:type="paragraph" w:styleId="Commentaire">
    <w:name w:val="annotation text"/>
    <w:basedOn w:val="Normal"/>
    <w:link w:val="CommentaireCar"/>
    <w:uiPriority w:val="99"/>
    <w:semiHidden/>
    <w:unhideWhenUsed/>
    <w:rsid w:val="00E34BF3"/>
    <w:rPr>
      <w:sz w:val="20"/>
      <w:szCs w:val="20"/>
    </w:rPr>
  </w:style>
  <w:style w:type="character" w:customStyle="1" w:styleId="CommentaireCar">
    <w:name w:val="Commentaire Car"/>
    <w:basedOn w:val="Policepardfaut"/>
    <w:link w:val="Commentaire"/>
    <w:uiPriority w:val="99"/>
    <w:semiHidden/>
    <w:rsid w:val="00E34BF3"/>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34BF3"/>
    <w:rPr>
      <w:b/>
      <w:bCs/>
    </w:rPr>
  </w:style>
  <w:style w:type="character" w:customStyle="1" w:styleId="ObjetducommentaireCar">
    <w:name w:val="Objet du commentaire Car"/>
    <w:basedOn w:val="CommentaireCar"/>
    <w:link w:val="Objetducommentaire"/>
    <w:uiPriority w:val="99"/>
    <w:semiHidden/>
    <w:rsid w:val="00E34BF3"/>
    <w:rPr>
      <w:rFonts w:ascii="Times New Roman" w:hAnsi="Times New Roman"/>
      <w:b/>
      <w:bCs/>
      <w:sz w:val="20"/>
      <w:szCs w:val="20"/>
    </w:rPr>
  </w:style>
  <w:style w:type="character" w:styleId="Textedelespacerserv">
    <w:name w:val="Placeholder Text"/>
    <w:basedOn w:val="Policepardfaut"/>
    <w:uiPriority w:val="99"/>
    <w:semiHidden/>
    <w:rsid w:val="006A09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dpam@administration.gov.p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p.dac@administration.gov.p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03D047DE74EE7B7B98C7904993FD4"/>
        <w:category>
          <w:name w:val="Général"/>
          <w:gallery w:val="placeholder"/>
        </w:category>
        <w:types>
          <w:type w:val="bbPlcHdr"/>
        </w:types>
        <w:behaviors>
          <w:behavior w:val="content"/>
        </w:behaviors>
        <w:guid w:val="{D3CC9983-7746-49C9-9D12-A7459178D528}"/>
      </w:docPartPr>
      <w:docPartBody>
        <w:p w:rsidR="00A4783D" w:rsidRDefault="00AD0FDD">
          <w:r w:rsidRPr="00377475">
            <w:rPr>
              <w:rStyle w:val="Textedelespacerserv"/>
            </w:rPr>
            <w:t>[Objet ]</w:t>
          </w:r>
        </w:p>
      </w:docPartBody>
    </w:docPart>
    <w:docPart>
      <w:docPartPr>
        <w:name w:val="BD02A84454FE4E238804B1CFC6F1BCDC"/>
        <w:category>
          <w:name w:val="Général"/>
          <w:gallery w:val="placeholder"/>
        </w:category>
        <w:types>
          <w:type w:val="bbPlcHdr"/>
        </w:types>
        <w:behaviors>
          <w:behavior w:val="content"/>
        </w:behaviors>
        <w:guid w:val="{68DA926C-2967-42C9-B506-27FA88EC8BE3}"/>
      </w:docPartPr>
      <w:docPartBody>
        <w:p w:rsidR="00A4783D" w:rsidRDefault="00AD0FDD">
          <w:r w:rsidRPr="00377475">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D"/>
    <w:rsid w:val="00165E8C"/>
    <w:rsid w:val="004B04A1"/>
    <w:rsid w:val="004B31FC"/>
    <w:rsid w:val="009263D2"/>
    <w:rsid w:val="00A10F69"/>
    <w:rsid w:val="00A4783D"/>
    <w:rsid w:val="00AD0FDD"/>
    <w:rsid w:val="00CA3177"/>
    <w:rsid w:val="00F574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0F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723a90-207b-4e79-9a39-03089f366198">
      <Terms xmlns="http://schemas.microsoft.com/office/infopath/2007/PartnerControls"/>
    </lcf76f155ced4ddcb4097134ff3c332f>
    <TaxCatchAll xmlns="86b99bf4-78d5-43b0-8305-77394f7b18ed" xsi:nil="true"/>
    <Partage xmlns="b1723a90-207b-4e79-9a39-03089f366198">
      <UserInfo>
        <DisplayName/>
        <AccountId xsi:nil="true"/>
        <AccountType/>
      </UserInfo>
    </Part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D3F762A7E0B94D970AC8F036CD5F9B" ma:contentTypeVersion="19" ma:contentTypeDescription="Crée un document." ma:contentTypeScope="" ma:versionID="cb222bdef1a96c552bcf0e4848ca2b16">
  <xsd:schema xmlns:xsd="http://www.w3.org/2001/XMLSchema" xmlns:xs="http://www.w3.org/2001/XMLSchema" xmlns:p="http://schemas.microsoft.com/office/2006/metadata/properties" xmlns:ns2="b1723a90-207b-4e79-9a39-03089f366198" xmlns:ns3="86b99bf4-78d5-43b0-8305-77394f7b18ed" targetNamespace="http://schemas.microsoft.com/office/2006/metadata/properties" ma:root="true" ma:fieldsID="c473bffb2de2bc9f4227fb906fb9f2a8" ns2:_="" ns3:_="">
    <xsd:import namespace="b1723a90-207b-4e79-9a39-03089f366198"/>
    <xsd:import namespace="86b99bf4-78d5-43b0-8305-77394f7b1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art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23a90-207b-4e79-9a39-03089f366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rtage" ma:index="20"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f1cb05b-d947-41d4-87f7-aa35798f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9bf4-78d5-43b0-8305-77394f7b18e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3a843b7-cf98-4a24-bf10-7c6f6c5a4831}" ma:internalName="TaxCatchAll" ma:showField="CatchAllData" ma:web="86b99bf4-78d5-43b0-8305-77394f7b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EA037-E4A3-4720-9F27-7B1403C71920}">
  <ds:schemaRefs>
    <ds:schemaRef ds:uri="http://schemas.microsoft.com/sharepoint/v3/contenttype/forms"/>
  </ds:schemaRefs>
</ds:datastoreItem>
</file>

<file path=customXml/itemProps2.xml><?xml version="1.0" encoding="utf-8"?>
<ds:datastoreItem xmlns:ds="http://schemas.openxmlformats.org/officeDocument/2006/customXml" ds:itemID="{166E8783-BF64-4BEA-9079-C6E355B20F9C}">
  <ds:schemaRefs>
    <ds:schemaRef ds:uri="http://schemas.microsoft.com/office/2006/metadata/properties"/>
    <ds:schemaRef ds:uri="http://schemas.microsoft.com/office/infopath/2007/PartnerControls"/>
    <ds:schemaRef ds:uri="3bd4361e-d059-41bc-9fe5-51a54eafda65"/>
  </ds:schemaRefs>
</ds:datastoreItem>
</file>

<file path=customXml/itemProps3.xml><?xml version="1.0" encoding="utf-8"?>
<ds:datastoreItem xmlns:ds="http://schemas.openxmlformats.org/officeDocument/2006/customXml" ds:itemID="{94C83AD4-272B-48B8-8B22-5A51AC1E1EF0}">
  <ds:schemaRefs>
    <ds:schemaRef ds:uri="http://schemas.openxmlformats.org/officeDocument/2006/bibliography"/>
  </ds:schemaRefs>
</ds:datastoreItem>
</file>

<file path=customXml/itemProps4.xml><?xml version="1.0" encoding="utf-8"?>
<ds:datastoreItem xmlns:ds="http://schemas.openxmlformats.org/officeDocument/2006/customXml" ds:itemID="{57B84556-2B58-44D2-91CA-2906B7F97E4D}"/>
</file>

<file path=docProps/app.xml><?xml version="1.0" encoding="utf-8"?>
<Properties xmlns="http://schemas.openxmlformats.org/officeDocument/2006/extended-properties" xmlns:vt="http://schemas.openxmlformats.org/officeDocument/2006/docPropsVTypes">
  <Template>Normal</Template>
  <TotalTime>10</TotalTime>
  <Pages>3</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Travaux maritimes pour la fourniture et la pose de dispositifs fixes d’amarrage sur les îles de Fakarava et Huahine</dc:subject>
  <dc:creator>Maita'i Conseils</dc:creator>
  <cp:lastModifiedBy>Océane BENETEAU</cp:lastModifiedBy>
  <cp:revision>12</cp:revision>
  <cp:lastPrinted>2025-08-08T00:04:00Z</cp:lastPrinted>
  <dcterms:created xsi:type="dcterms:W3CDTF">2025-08-08T02:54:00Z</dcterms:created>
  <dcterms:modified xsi:type="dcterms:W3CDTF">2026-04-29T17:46:00Z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0x0101002FD3F762A7E0B94D970AC8F036CD5F9B</vt:lpwstr>
  </property>
  <property fmtid="{D5CDD505-2E9C-101B-9397-08002B2CF9AE}" pid="3" name="MediaServiceImageTags">
    <vt:lpwstr/>
  </property>
</Properties>
</file>