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"/>
        <w:gridCol w:w="9669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D901E5" w:rsidRPr="00652214" w:rsidRDefault="00D901E5" w:rsidP="00367862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  <w:u w:val="single"/>
        </w:rPr>
        <w:t>Le candidat</w:t>
      </w:r>
      <w:r w:rsidRPr="00652214">
        <w:rPr>
          <w:rFonts w:ascii="Arial Narrow" w:hAnsi="Arial Narrow"/>
          <w:spacing w:val="-6"/>
          <w:sz w:val="1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:rsidR="00501E1F" w:rsidRDefault="00D901E5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>, tout acte d’engagement est rempli pour l’ensemble des membres du groupement.</w:t>
      </w:r>
    </w:p>
    <w:p w:rsidR="00367862" w:rsidRPr="00564DDD" w:rsidRDefault="00367862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</w:t>
            </w:r>
            <w:r w:rsidRPr="003678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- </w:t>
            </w:r>
            <w:r w:rsidR="00375191" w:rsidRPr="003678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375191" w:rsidRPr="00D11170" w:rsidRDefault="00375191" w:rsidP="00200BC5">
            <w:pPr>
              <w:pStyle w:val="TM3"/>
              <w:rPr>
                <w:lang w:eastAsia="zh-CN"/>
              </w:rPr>
            </w:pPr>
          </w:p>
          <w:p w:rsidR="00375191" w:rsidRPr="00D11170" w:rsidRDefault="00367862" w:rsidP="00367862">
            <w:pPr>
              <w:pStyle w:val="TM3"/>
              <w:ind w:left="567"/>
              <w:rPr>
                <w:lang w:eastAsia="zh-CN"/>
              </w:rPr>
            </w:pPr>
            <w:r>
              <w:rPr>
                <w:lang w:eastAsia="zh-CN"/>
              </w:rPr>
              <w:t>Acquisition d’une ambulance de secours et de soins d’urgence pour l’hôpital de Moorea</w:t>
            </w:r>
            <w:r w:rsidR="00E02760">
              <w:rPr>
                <w:lang w:eastAsia="zh-CN"/>
              </w:rPr>
              <w:t xml:space="preserve"> (catégorie A – type C)</w:t>
            </w:r>
          </w:p>
          <w:p w:rsidR="00375191" w:rsidRPr="00D11170" w:rsidRDefault="00375191" w:rsidP="00200BC5">
            <w:pPr>
              <w:pStyle w:val="TM3"/>
              <w:rPr>
                <w:lang w:eastAsia="zh-CN"/>
              </w:rPr>
            </w:pPr>
          </w:p>
          <w:p w:rsidR="00375191" w:rsidRPr="00D11170" w:rsidRDefault="00711ADD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375191" w:rsidRPr="00D11170" w:rsidRDefault="00D11747" w:rsidP="00D11747">
            <w:pPr>
              <w:numPr>
                <w:ilvl w:val="0"/>
                <w:numId w:val="8"/>
              </w:numPr>
              <w:tabs>
                <w:tab w:val="left" w:pos="426"/>
                <w:tab w:val="left" w:pos="851"/>
              </w:tabs>
              <w:suppressAutoHyphens/>
              <w:spacing w:before="240"/>
              <w:ind w:left="782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 (</w:t>
            </w:r>
            <w:r w:rsidRPr="00843814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D11747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</w:t>
            </w:r>
            <w:r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correspondante</w:t>
            </w:r>
            <w:r w:rsidRPr="00843814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)</w:t>
            </w:r>
          </w:p>
          <w:p w:rsidR="00375191" w:rsidRPr="00D11170" w:rsidRDefault="003E5778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35A91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l’ensemble du marché public</w:t>
            </w:r>
            <w:r w:rsidR="00375191" w:rsidRPr="00D111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.</w:t>
            </w:r>
          </w:p>
          <w:p w:rsidR="00375191" w:rsidRPr="00D11747" w:rsidRDefault="00EB0899" w:rsidP="00D07752">
            <w:pPr>
              <w:numPr>
                <w:ilvl w:val="0"/>
                <w:numId w:val="8"/>
              </w:numPr>
              <w:suppressAutoHyphens/>
              <w:spacing w:before="360"/>
              <w:ind w:left="782" w:hanging="357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</w:t>
            </w:r>
          </w:p>
          <w:p w:rsidR="00D11747" w:rsidRDefault="00D11747" w:rsidP="00D11747">
            <w:pPr>
              <w:tabs>
                <w:tab w:val="left" w:pos="1134"/>
              </w:tabs>
              <w:suppressAutoHyphens/>
              <w:spacing w:before="0"/>
              <w:ind w:left="851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375191" w:rsidRDefault="003E5778" w:rsidP="00575D0F">
            <w:pPr>
              <w:tabs>
                <w:tab w:val="left" w:pos="1134"/>
              </w:tabs>
              <w:suppressAutoHyphens/>
              <w:spacing w:before="240"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A7A8A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CA7A8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à l’offre de base.</w:t>
            </w:r>
          </w:p>
          <w:p w:rsidR="00375191" w:rsidRDefault="003E5778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A7A8A"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CA7A8A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à la variante suivante : </w:t>
            </w:r>
          </w:p>
          <w:p w:rsidR="00EE54B3" w:rsidRPr="00D11170" w:rsidRDefault="00EE54B3" w:rsidP="005C1D62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E654CD" w:rsidRPr="00D11170" w:rsidRDefault="00E654CD" w:rsidP="00200BC5">
            <w:pPr>
              <w:pStyle w:val="TM3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:rsidR="00EE54B3" w:rsidRDefault="00EE54B3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42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134E28" w:rsidRPr="00D11170" w:rsidTr="002901A6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2901A6">
        <w:tc>
          <w:tcPr>
            <w:tcW w:w="10420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94257F" w:rsidRPr="0036000C" w:rsidRDefault="003E577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67862"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6000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36000C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8D035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BBFP/</w:t>
            </w:r>
            <w:r w:rsidR="0036000C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INV-</w:t>
            </w:r>
            <w:r w:rsidR="008D035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CCAP AMBU</w:t>
            </w:r>
            <w:r w:rsidR="00A02DD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FSMM</w:t>
            </w:r>
            <w:r w:rsidR="0036000C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2022</w:t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:rsidR="0094257F" w:rsidRPr="0036000C" w:rsidRDefault="003E577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67862"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6000C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36000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A02DD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  </w:t>
            </w:r>
            <w:r w:rsidR="00A02DD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BBFP/INV-CCTP AMBU FSMM 2022</w:t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:rsidR="0094257F" w:rsidRPr="0036000C" w:rsidRDefault="003E577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333DB"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Annexe(s) n° : ……………………………………………………………………………………</w:t>
            </w:r>
            <w:r w:rsidR="00673C2A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…………….</w:t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……………………………………………... ;</w:t>
            </w:r>
          </w:p>
          <w:p w:rsidR="0094257F" w:rsidRPr="0036000C" w:rsidRDefault="003E5778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67862"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67862"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:rsidR="0094257F" w:rsidRPr="0036000C" w:rsidRDefault="003E5778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821DD"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:rsidR="0094257F" w:rsidRPr="0036000C" w:rsidRDefault="003E577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600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94257F" w:rsidRPr="0036000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 préciser)</w:t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:……………………………………………………………………………………………………………</w:t>
            </w:r>
            <w:r w:rsidR="00673C2A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</w:t>
            </w:r>
            <w:r w:rsidR="0094257F" w:rsidRPr="0036000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…………………... ;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36000C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3E5778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3E5778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EE54B3">
            <w:pPr>
              <w:pStyle w:val="Corpsdetexte3"/>
              <w:tabs>
                <w:tab w:val="clear" w:pos="576"/>
              </w:tabs>
              <w:suppressAutoHyphens w:val="0"/>
              <w:spacing w:before="240"/>
              <w:ind w:left="425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Default="00FC32BC" w:rsidP="00EE54B3">
            <w:pPr>
              <w:spacing w:before="240"/>
              <w:ind w:left="42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E54B3" w:rsidRDefault="00EE54B3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EE54B3" w:rsidRDefault="00EE54B3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EE54B3" w:rsidRDefault="00EE54B3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3E5778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E5605A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EE54B3">
            <w:pPr>
              <w:pStyle w:val="Corpsdetexte3"/>
              <w:tabs>
                <w:tab w:val="clear" w:pos="576"/>
              </w:tabs>
              <w:suppressAutoHyphens w:val="0"/>
              <w:spacing w:before="240"/>
              <w:ind w:left="425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EE54B3">
            <w:pPr>
              <w:spacing w:before="240"/>
              <w:ind w:left="42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CA42E8" w:rsidRDefault="003E5778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D4F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BD4F0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EE54B3">
            <w:pPr>
              <w:pStyle w:val="Paragraphedeliste"/>
              <w:numPr>
                <w:ilvl w:val="0"/>
                <w:numId w:val="28"/>
              </w:numPr>
              <w:spacing w:before="24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EE54B3">
            <w:pPr>
              <w:pStyle w:val="Paragraphedeliste"/>
              <w:numPr>
                <w:ilvl w:val="0"/>
                <w:numId w:val="28"/>
              </w:numPr>
              <w:spacing w:before="24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EE54B3">
            <w:pPr>
              <w:pStyle w:val="Paragraphedeliste"/>
              <w:numPr>
                <w:ilvl w:val="0"/>
                <w:numId w:val="28"/>
              </w:numPr>
              <w:spacing w:before="24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D4475" w:rsidRPr="0038119E" w:rsidRDefault="00AD4475" w:rsidP="00EE54B3">
            <w:pPr>
              <w:pStyle w:val="Corpsdetexte3"/>
              <w:tabs>
                <w:tab w:val="clear" w:pos="576"/>
              </w:tabs>
              <w:spacing w:before="240"/>
              <w:ind w:left="1134"/>
              <w:rPr>
                <w:rFonts w:asciiTheme="minorHAnsi" w:hAnsiTheme="minorHAnsi" w:cstheme="minorHAnsi"/>
              </w:rPr>
            </w:pPr>
            <w:r w:rsidRPr="00EE54B3">
              <w:rPr>
                <w:rFonts w:ascii="Arial Narrow" w:hAnsi="Arial Narrow" w:cstheme="minorHAnsi"/>
                <w:b/>
                <w:color w:val="FF0000"/>
                <w:sz w:val="16"/>
              </w:rPr>
              <w:t xml:space="preserve"> </w:t>
            </w:r>
            <w:r w:rsidRPr="00EE54B3">
              <w:rPr>
                <w:rFonts w:asciiTheme="minorHAnsi" w:hAnsiTheme="minorHAnsi" w:cstheme="minorHAnsi"/>
                <w:b/>
              </w:rPr>
              <w:t>à livrer</w:t>
            </w:r>
            <w:r w:rsidRPr="0038119E">
              <w:rPr>
                <w:rFonts w:asciiTheme="minorHAnsi" w:hAnsiTheme="minorHAnsi" w:cstheme="minorHAnsi"/>
                <w:b/>
              </w:rPr>
              <w:t xml:space="preserve"> les fournitures demandées </w:t>
            </w:r>
            <w:r w:rsidR="00367862">
              <w:rPr>
                <w:rFonts w:asciiTheme="minorHAnsi" w:hAnsiTheme="minorHAnsi" w:cstheme="minorHAnsi"/>
                <w:b/>
              </w:rPr>
              <w:t xml:space="preserve"> </w:t>
            </w:r>
            <w:r w:rsidRPr="0038119E">
              <w:rPr>
                <w:rFonts w:asciiTheme="minorHAnsi" w:hAnsiTheme="minorHAnsi" w:cstheme="minorHAnsi"/>
              </w:rPr>
              <w:t>au prix indiqué ci-dessous :</w:t>
            </w:r>
          </w:p>
          <w:p w:rsidR="00AD4475" w:rsidRPr="0038119E" w:rsidRDefault="00AD4475" w:rsidP="00EE54B3">
            <w:pPr>
              <w:suppressAutoHyphens/>
              <w:spacing w:before="240"/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hors taxes</w:t>
            </w:r>
            <w:r w:rsidRPr="0038119E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2"/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zh-CN"/>
              </w:rPr>
              <w:t>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:</w:t>
            </w:r>
          </w:p>
          <w:p w:rsidR="00AD4475" w:rsidRPr="0038119E" w:rsidRDefault="00AD4475" w:rsidP="00AD4475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</w:rPr>
              <w:t>arrêté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:rsidR="00AD4475" w:rsidRDefault="00AD4475" w:rsidP="00373290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</w:t>
            </w:r>
            <w:r w:rsidR="0037329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...........................</w:t>
            </w:r>
            <w:r w:rsidR="00EE54B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...</w:t>
            </w:r>
          </w:p>
          <w:p w:rsidR="00373290" w:rsidRPr="0038119E" w:rsidRDefault="00373290" w:rsidP="00373290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…………………………………………………………………………………………………………………………………………</w:t>
            </w:r>
          </w:p>
          <w:p w:rsidR="00AD4475" w:rsidRDefault="00AD4475" w:rsidP="00AD4475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Taux de la TVA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</w:t>
            </w:r>
          </w:p>
          <w:p w:rsidR="00373290" w:rsidRDefault="00373290" w:rsidP="00373290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7329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Montant de la TVA :</w:t>
            </w:r>
          </w:p>
          <w:p w:rsidR="00373290" w:rsidRPr="0038119E" w:rsidRDefault="00373290" w:rsidP="00373290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</w:rPr>
              <w:t>arrêté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:rsidR="00373290" w:rsidRDefault="00373290" w:rsidP="00373290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...........................</w:t>
            </w:r>
            <w:r w:rsidR="00EE54B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....</w:t>
            </w:r>
          </w:p>
          <w:p w:rsidR="00373290" w:rsidRDefault="00373290" w:rsidP="00373290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…………………………………………………………………………………………………………………………………………</w:t>
            </w:r>
          </w:p>
          <w:p w:rsidR="00A719B4" w:rsidRDefault="00A719B4" w:rsidP="00373290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719B4" w:rsidRPr="001772B6" w:rsidRDefault="00A719B4" w:rsidP="001772B6">
            <w:pPr>
              <w:pStyle w:val="Paragraphedeliste"/>
              <w:numPr>
                <w:ilvl w:val="0"/>
                <w:numId w:val="30"/>
              </w:numPr>
              <w:tabs>
                <w:tab w:val="left" w:pos="2835"/>
              </w:tabs>
              <w:suppressAutoHyphens/>
              <w:spacing w:before="100"/>
              <w:ind w:left="709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1772B6">
              <w:rPr>
                <w:rFonts w:asciiTheme="minorHAnsi" w:eastAsia="Times New Roman" w:hAnsiTheme="minorHAnsi" w:cstheme="minorHAnsi"/>
                <w:i/>
                <w:color w:val="000000" w:themeColor="text1"/>
                <w:sz w:val="20"/>
                <w:szCs w:val="20"/>
                <w:lang w:eastAsia="zh-CN"/>
              </w:rPr>
              <w:t>TVA</w:t>
            </w:r>
            <w:r w:rsidR="001772B6" w:rsidRPr="001772B6">
              <w:rPr>
                <w:rFonts w:asciiTheme="minorHAnsi" w:eastAsia="Times New Roman" w:hAnsiTheme="minorHAnsi" w:cstheme="minorHAnsi"/>
                <w:i/>
                <w:color w:val="000000" w:themeColor="text1"/>
                <w:sz w:val="20"/>
                <w:szCs w:val="20"/>
                <w:lang w:eastAsia="zh-CN"/>
              </w:rPr>
              <w:t xml:space="preserve"> sociale</w:t>
            </w:r>
            <w:r w:rsidRPr="001772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  <w:t> :</w:t>
            </w:r>
            <w:r w:rsidRPr="001772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  <w:tab/>
              <w:t>……………………………</w:t>
            </w:r>
          </w:p>
          <w:p w:rsidR="00A719B4" w:rsidRPr="001772B6" w:rsidRDefault="00A719B4" w:rsidP="001772B6">
            <w:pPr>
              <w:pStyle w:val="Paragraphedeliste"/>
              <w:numPr>
                <w:ilvl w:val="0"/>
                <w:numId w:val="30"/>
              </w:numPr>
              <w:tabs>
                <w:tab w:val="left" w:pos="2835"/>
              </w:tabs>
              <w:suppressAutoHyphens/>
              <w:spacing w:before="100"/>
              <w:ind w:left="709" w:hanging="357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1772B6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  <w:t>Montant de la TVA :</w:t>
            </w:r>
          </w:p>
          <w:p w:rsidR="00A719B4" w:rsidRPr="00A719B4" w:rsidRDefault="00A719B4" w:rsidP="00A719B4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  <w:color w:val="000000" w:themeColor="text1"/>
              </w:rPr>
            </w:pPr>
            <w:r w:rsidRPr="00A719B4">
              <w:rPr>
                <w:rFonts w:asciiTheme="minorHAnsi" w:hAnsiTheme="minorHAnsi" w:cstheme="minorHAnsi"/>
                <w:color w:val="000000" w:themeColor="text1"/>
              </w:rPr>
              <w:t>arrêté en chiffres à :</w:t>
            </w:r>
            <w:r w:rsidRPr="00A719B4">
              <w:rPr>
                <w:rFonts w:asciiTheme="minorHAnsi" w:hAnsiTheme="minorHAnsi" w:cstheme="minorHAnsi"/>
                <w:color w:val="000000" w:themeColor="text1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:rsidR="00A719B4" w:rsidRPr="00A719B4" w:rsidRDefault="00A719B4" w:rsidP="00A719B4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A719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  <w:t>arrêté en lettres à :</w:t>
            </w:r>
            <w:r w:rsidRPr="00A719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</w:t>
            </w:r>
          </w:p>
          <w:p w:rsidR="00A719B4" w:rsidRPr="00A719B4" w:rsidRDefault="00A719B4" w:rsidP="00A719B4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2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</w:pPr>
            <w:r w:rsidRPr="00A719B4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…………………………………………………………………………………………………………………………………………</w:t>
            </w:r>
          </w:p>
          <w:p w:rsidR="00373290" w:rsidRDefault="00373290" w:rsidP="00373290">
            <w:pPr>
              <w:pStyle w:val="Paragraphedeliste"/>
              <w:tabs>
                <w:tab w:val="left" w:pos="426"/>
                <w:tab w:val="left" w:pos="2835"/>
              </w:tabs>
              <w:suppressAutoHyphens/>
              <w:ind w:left="99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D4475" w:rsidRPr="0038119E" w:rsidRDefault="00AD4475" w:rsidP="00AD4475">
            <w:pPr>
              <w:tabs>
                <w:tab w:val="left" w:pos="426"/>
                <w:tab w:val="left" w:pos="709"/>
              </w:tabs>
              <w:suppressAutoHyphens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TTC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</w:p>
          <w:p w:rsidR="00AD4475" w:rsidRPr="0038119E" w:rsidRDefault="00AD4475" w:rsidP="00AD4475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</w:rPr>
              <w:t>arrêté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:rsidR="00AD4475" w:rsidRDefault="00AD4475" w:rsidP="00AD4475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</w:t>
            </w:r>
            <w:r w:rsidR="0037329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............................</w:t>
            </w:r>
          </w:p>
          <w:p w:rsidR="00373290" w:rsidRDefault="00373290" w:rsidP="00373290">
            <w:pPr>
              <w:tabs>
                <w:tab w:val="left" w:pos="426"/>
                <w:tab w:val="left" w:pos="2835"/>
              </w:tabs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………………………………………………………………………………………………………………………………………….</w:t>
            </w:r>
          </w:p>
          <w:p w:rsidR="00373290" w:rsidRDefault="00373290" w:rsidP="00FA00B5">
            <w:pPr>
              <w:tabs>
                <w:tab w:val="left" w:pos="426"/>
                <w:tab w:val="left" w:pos="2835"/>
              </w:tabs>
              <w:suppressAutoHyphens/>
              <w:spacing w:before="240"/>
              <w:ind w:left="425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dans un délai de ……………………………………………………………………………………. à compter de </w:t>
            </w:r>
            <w:r w:rsidR="00EE54B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l’ordre de service de démarrage</w:t>
            </w:r>
            <w:r w:rsidR="00843AC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373290" w:rsidRPr="00FA00B5" w:rsidRDefault="00373290" w:rsidP="00FA00B5">
            <w:pPr>
              <w:pStyle w:val="Paragraphedeliste"/>
              <w:numPr>
                <w:ilvl w:val="0"/>
                <w:numId w:val="29"/>
              </w:numPr>
              <w:tabs>
                <w:tab w:val="left" w:pos="426"/>
                <w:tab w:val="left" w:pos="2835"/>
              </w:tabs>
              <w:suppressAutoHyphens/>
              <w:spacing w:before="360"/>
              <w:ind w:left="714" w:hanging="35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A00B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 acquitter les pénalités journalières</w:t>
            </w:r>
            <w:r w:rsidRPr="00FA00B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sans mise en demeure préalable d’un trois millième du montant (1/</w:t>
            </w:r>
            <w:r w:rsidR="00EE54B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2</w:t>
            </w:r>
            <w:r w:rsidRPr="00FA00B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000</w:t>
            </w:r>
            <w:r w:rsidRPr="00FA00B5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zh-CN"/>
              </w:rPr>
              <w:t>ème</w:t>
            </w:r>
            <w:r w:rsidRPr="00FA00B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 de la prestation, en cas de retard dans l’exécution des prestations.</w:t>
            </w:r>
          </w:p>
          <w:p w:rsidR="00373290" w:rsidRPr="00373290" w:rsidRDefault="00373290" w:rsidP="00373290">
            <w:pPr>
              <w:tabs>
                <w:tab w:val="left" w:pos="426"/>
                <w:tab w:val="left" w:pos="2835"/>
              </w:tabs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7D5ECD" w:rsidRPr="00525396" w:rsidRDefault="007D5ECD" w:rsidP="00367862">
            <w:pPr>
              <w:ind w:left="993" w:hanging="284"/>
              <w:rPr>
                <w:rFonts w:asciiTheme="minorHAnsi" w:hAnsiTheme="minorHAnsi" w:cstheme="minorHAnsi"/>
              </w:rPr>
            </w:pPr>
          </w:p>
        </w:tc>
      </w:tr>
    </w:tbl>
    <w:p w:rsidR="002D3CA5" w:rsidRPr="0078045E" w:rsidRDefault="002D3CA5" w:rsidP="00474384">
      <w:pPr>
        <w:pStyle w:val="Rvision"/>
        <w:spacing w:line="276" w:lineRule="auto"/>
        <w:rPr>
          <w:rFonts w:asciiTheme="minorHAnsi" w:eastAsia="Times New Roman" w:hAnsiTheme="minorHAnsi"/>
          <w:sz w:val="20"/>
          <w:lang w:eastAsia="zh-CN"/>
        </w:rPr>
      </w:pPr>
      <w:r w:rsidRPr="0078045E">
        <w:rPr>
          <w:rFonts w:asciiTheme="minorHAnsi" w:eastAsia="Times New Roman" w:hAnsiTheme="minorHAnsi"/>
          <w:sz w:val="20"/>
          <w:lang w:eastAsia="zh-CN"/>
        </w:rPr>
        <w:lastRenderedPageBreak/>
        <w:br w:type="page"/>
      </w:r>
    </w:p>
    <w:p w:rsidR="00474384" w:rsidRPr="002A30BF" w:rsidRDefault="00474384" w:rsidP="002A30BF">
      <w:pPr>
        <w:spacing w:before="0" w:line="276" w:lineRule="auto"/>
        <w:jc w:val="left"/>
        <w:rPr>
          <w:rFonts w:asciiTheme="minorHAnsi" w:eastAsia="Times New Roman" w:hAnsiTheme="minorHAnsi" w:cstheme="minorHAnsi"/>
          <w:sz w:val="16"/>
          <w:szCs w:val="20"/>
          <w:lang w:eastAsia="zh-CN"/>
        </w:rPr>
      </w:pPr>
    </w:p>
    <w:tbl>
      <w:tblPr>
        <w:tblStyle w:val="Grilledutableau"/>
        <w:tblW w:w="0" w:type="auto"/>
        <w:tblLook w:val="04A0"/>
      </w:tblPr>
      <w:tblGrid>
        <w:gridCol w:w="10344"/>
      </w:tblGrid>
      <w:tr w:rsidR="002D3CA5" w:rsidRPr="00D11170" w:rsidTr="00200BC5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2D3CA5" w:rsidRPr="00D11170" w:rsidRDefault="002D3CA5" w:rsidP="00200BC5">
            <w:pPr>
              <w:pStyle w:val="TM3"/>
            </w:pP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:rsidTr="00542A04">
        <w:tc>
          <w:tcPr>
            <w:tcW w:w="10344" w:type="dxa"/>
          </w:tcPr>
          <w:p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32726C" w:rsidRDefault="003E5778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3E5778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E5778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:rsidR="0010344D" w:rsidRPr="00EB08C5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64"/>
              <w:gridCol w:w="3828"/>
              <w:gridCol w:w="2268"/>
            </w:tblGrid>
            <w:tr w:rsidR="002D3CA5" w:rsidRPr="002D3CA5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:rsidR="001B2E9E" w:rsidRDefault="001B2E9E" w:rsidP="00422899">
            <w:pPr>
              <w:pStyle w:val="Paragraphedeliste"/>
              <w:numPr>
                <w:ilvl w:val="0"/>
                <w:numId w:val="11"/>
              </w:numPr>
              <w:spacing w:before="240"/>
              <w:ind w:left="283" w:hanging="238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:rsidR="001B2E9E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422899" w:rsidRDefault="00422899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</w:p>
          <w:p w:rsidR="00422899" w:rsidRPr="00DF22CD" w:rsidRDefault="00422899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</w:p>
          <w:p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A500FE" w:rsidRPr="00422899" w:rsidRDefault="00FE765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titulaire s’engage à livrer le véhicule au plus tard</w:t>
            </w:r>
            <w:r w:rsidR="00A500FE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367862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</w:t>
            </w:r>
            <w:r w:rsidR="00367862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12014E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A500FE" w:rsidRPr="004228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mois</w:t>
            </w:r>
            <w:r w:rsidR="00A500FE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367862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A500FE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 de :</w:t>
            </w:r>
          </w:p>
          <w:p w:rsidR="00A500FE" w:rsidRPr="00422899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42289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42289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42289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42289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42289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A500FE" w:rsidRPr="00422899" w:rsidRDefault="003E5778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A19CD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4228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du marché public </w:t>
            </w:r>
            <w:r w:rsidR="00367862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500FE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500FE" w:rsidRPr="00422899" w:rsidRDefault="003E5778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5D2DC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4228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de l’ordre de service </w:t>
            </w:r>
            <w:r w:rsidR="005D2DC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de démarrage du marché </w:t>
            </w:r>
            <w:r w:rsidR="00A500FE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 du premier bon de commande ;</w:t>
            </w:r>
          </w:p>
          <w:p w:rsidR="00A500FE" w:rsidRPr="00422899" w:rsidRDefault="00EF36E6" w:rsidP="00685332">
            <w:pPr>
              <w:tabs>
                <w:tab w:val="left" w:pos="851"/>
              </w:tabs>
              <w:suppressAutoHyphens/>
              <w:ind w:left="851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 w:rsidRPr="0042289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la date de début d’exécution prévue par le marché public lorsqu’elle est postérieure à la date de notification.</w:t>
            </w:r>
          </w:p>
          <w:p w:rsidR="00A500FE" w:rsidRPr="00422899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4228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3E5778" w:rsidRPr="004228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4228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 w:rsidRPr="004228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3E5778" w:rsidRPr="004228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67862" w:rsidRPr="004228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 w:rsidRPr="0042289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:rsidR="00A500FE" w:rsidRPr="00422899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42289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42289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42289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422899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42289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42289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:rsidR="00A500FE" w:rsidRPr="00422899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422899">
              <w:rPr>
                <w:rFonts w:asciiTheme="minorHAnsi" w:hAnsiTheme="minorHAnsi" w:cstheme="minorHAnsi"/>
                <w:i/>
              </w:rPr>
              <w:t xml:space="preserve">Si </w:t>
            </w:r>
            <w:r w:rsidRPr="00422899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422899">
              <w:rPr>
                <w:rFonts w:asciiTheme="minorHAnsi" w:hAnsiTheme="minorHAnsi" w:cstheme="minorHAnsi"/>
              </w:rPr>
              <w:t>, préciser :</w:t>
            </w:r>
          </w:p>
          <w:p w:rsidR="00A500FE" w:rsidRPr="00422899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………….............</w:t>
            </w:r>
            <w:r w:rsidR="004B1169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A500FE" w:rsidRPr="00422899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E3A1B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="00861F1A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="00B72078"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</w:t>
            </w:r>
            <w:r w:rsidRPr="004228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</w:p>
          <w:p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2D3CA5" w:rsidRPr="00D11170" w:rsidRDefault="002D3CA5" w:rsidP="001A19CD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</w:t>
            </w:r>
            <w:r w:rsidR="00DB78C8">
              <w:rPr>
                <w:rFonts w:asciiTheme="minorHAnsi" w:hAnsiTheme="minorHAnsi" w:cstheme="minorHAnsi"/>
                <w:lang w:eastAsia="fr-FR"/>
              </w:rPr>
              <w:t>, soit 180 jours à compter de la date de remise des offres fixée au</w:t>
            </w:r>
            <w:r w:rsidR="001A19CD">
              <w:rPr>
                <w:rFonts w:asciiTheme="minorHAnsi" w:hAnsiTheme="minorHAnsi" w:cstheme="minorHAnsi"/>
                <w:lang w:eastAsia="fr-FR"/>
              </w:rPr>
              <w:t xml:space="preserve"> </w:t>
            </w:r>
            <w:bookmarkStart w:id="0" w:name="_GoBack"/>
            <w:bookmarkEnd w:id="0"/>
            <w:r w:rsidR="001A19CD">
              <w:rPr>
                <w:rFonts w:asciiTheme="minorHAnsi" w:hAnsiTheme="minorHAnsi" w:cstheme="minorHAnsi"/>
                <w:lang w:eastAsia="fr-FR"/>
              </w:rPr>
              <w:t>28 avril 2022.</w:t>
            </w:r>
            <w:r w:rsidR="00DB78C8">
              <w:rPr>
                <w:rFonts w:asciiTheme="minorHAnsi" w:hAnsiTheme="minorHAnsi" w:cstheme="minorHAnsi"/>
                <w:lang w:eastAsia="fr-FR"/>
              </w:rPr>
              <w:t xml:space="preserve"> </w:t>
            </w:r>
          </w:p>
        </w:tc>
      </w:tr>
    </w:tbl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9E6DDE" w:rsidRPr="008412F3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35"/>
              <w:gridCol w:w="2944"/>
            </w:tblGrid>
            <w:tr w:rsidR="009E6DDE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B712A" w:rsidRPr="00EB08C5" w:rsidRDefault="003E5778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F2572A"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35"/>
              <w:gridCol w:w="2944"/>
            </w:tblGrid>
            <w:tr w:rsidR="00750DF3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:rsidR="00CB712A" w:rsidRPr="00BF4962" w:rsidRDefault="003E5778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924F7"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5"/>
              <w:gridCol w:w="2410"/>
              <w:gridCol w:w="2976"/>
            </w:tblGrid>
            <w:tr w:rsidR="000D7D1E" w:rsidRPr="000D7D1E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/>
      </w:tblPr>
      <w:tblGrid>
        <w:gridCol w:w="10456"/>
      </w:tblGrid>
      <w:tr w:rsidR="009E6DDE" w:rsidRPr="008412F3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lastRenderedPageBreak/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:rsidTr="00E22599">
        <w:tc>
          <w:tcPr>
            <w:tcW w:w="10456" w:type="dxa"/>
          </w:tcPr>
          <w:p w:rsidR="009E6DDE" w:rsidRPr="00367862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9E6DDE" w:rsidRPr="00367862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E6DDE" w:rsidRPr="00367862" w:rsidRDefault="00367862" w:rsidP="00367862">
            <w:pPr>
              <w:tabs>
                <w:tab w:val="center" w:pos="4536"/>
                <w:tab w:val="right" w:pos="9072"/>
              </w:tabs>
              <w:spacing w:before="0"/>
              <w:ind w:left="42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67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La Polynésie française pour le compte de la Direction de la santé</w:t>
            </w:r>
          </w:p>
          <w:p w:rsidR="00E96DCF" w:rsidRPr="00367862" w:rsidRDefault="00E96DCF" w:rsidP="001263DE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E6DDE" w:rsidRPr="00367862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52"/>
              <w:gridCol w:w="2542"/>
              <w:gridCol w:w="1427"/>
              <w:gridCol w:w="3668"/>
            </w:tblGrid>
            <w:tr w:rsidR="00206E25" w:rsidRPr="00367862" w:rsidTr="00BC44B9">
              <w:tc>
                <w:tcPr>
                  <w:tcW w:w="2552" w:type="dxa"/>
                </w:tcPr>
                <w:p w:rsidR="00206E25" w:rsidRPr="00367862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67862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67862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67862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367862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:rsidR="00F71F17" w:rsidRPr="00367862" w:rsidRDefault="00367862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Destremau</w:t>
                  </w:r>
                  <w:proofErr w:type="spellEnd"/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– Immeuble </w:t>
                  </w:r>
                  <w:proofErr w:type="spellStart"/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Atitiafa</w:t>
                  </w:r>
                  <w:proofErr w:type="spellEnd"/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(musée de la Perle) - </w:t>
                  </w:r>
                  <w:proofErr w:type="spellStart"/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Paofai</w:t>
                  </w:r>
                  <w:proofErr w:type="spellEnd"/>
                </w:p>
              </w:tc>
            </w:tr>
            <w:tr w:rsidR="00206E25" w:rsidRPr="00367862" w:rsidTr="00BC44B9">
              <w:tc>
                <w:tcPr>
                  <w:tcW w:w="2552" w:type="dxa"/>
                </w:tcPr>
                <w:p w:rsidR="00206E25" w:rsidRPr="00367862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67862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67862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67862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367862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:rsidR="00F71F17" w:rsidRPr="00367862" w:rsidRDefault="00367862" w:rsidP="00367862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BP 611 -  98713  Papeete - Tahiti</w:t>
                  </w:r>
                </w:p>
              </w:tc>
            </w:tr>
            <w:tr w:rsidR="00C918E3" w:rsidRPr="00367862" w:rsidTr="00F71F17">
              <w:tc>
                <w:tcPr>
                  <w:tcW w:w="2552" w:type="dxa"/>
                </w:tcPr>
                <w:p w:rsidR="00C918E3" w:rsidRPr="00367862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67862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367862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367862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C918E3" w:rsidRPr="00367862" w:rsidRDefault="00650169" w:rsidP="00EA08C8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40.</w:t>
                  </w:r>
                  <w:r w:rsidR="00367862"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46.61.</w:t>
                  </w:r>
                  <w:r w:rsidR="00EA08C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0</w:t>
                  </w:r>
                  <w:r w:rsidR="00367862"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0</w:t>
                  </w:r>
                </w:p>
              </w:tc>
              <w:tc>
                <w:tcPr>
                  <w:tcW w:w="1427" w:type="dxa"/>
                </w:tcPr>
                <w:p w:rsidR="00C918E3" w:rsidRPr="00367862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67862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67862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:rsidR="00C918E3" w:rsidRPr="00367862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06E25" w:rsidRPr="00367862" w:rsidTr="00BC44B9">
              <w:tc>
                <w:tcPr>
                  <w:tcW w:w="2552" w:type="dxa"/>
                </w:tcPr>
                <w:p w:rsidR="00206E25" w:rsidRPr="00367862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67862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67862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67862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367862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:rsidR="00206E25" w:rsidRPr="00367862" w:rsidRDefault="00367862" w:rsidP="00367862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investissement</w:t>
                  </w:r>
                  <w:r w:rsidR="00650169"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@</w:t>
                  </w:r>
                  <w:r w:rsidRPr="00367862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sante.gov.pf</w:t>
                  </w:r>
                </w:p>
              </w:tc>
            </w:tr>
          </w:tbl>
          <w:p w:rsidR="00E96DCF" w:rsidRPr="00367862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67862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367862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367862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:rsidR="00DE36D3" w:rsidRPr="00367862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1263DE" w:rsidRPr="00367862" w:rsidRDefault="00367862" w:rsidP="00367862">
            <w:pPr>
              <w:numPr>
                <w:ilvl w:val="0"/>
                <w:numId w:val="10"/>
              </w:numPr>
              <w:tabs>
                <w:tab w:val="clear" w:pos="0"/>
                <w:tab w:val="num" w:pos="284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RAYNAL Jacques, ministre de la santé et par délégation MERVIN Merehau, directrice de la santé</w:t>
            </w:r>
          </w:p>
          <w:p w:rsidR="00655B7D" w:rsidRPr="00367862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655B7D" w:rsidRPr="00367862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:rsidR="00367862" w:rsidRPr="0061511B" w:rsidRDefault="00367862" w:rsidP="00367862">
            <w:pPr>
              <w:numPr>
                <w:ilvl w:val="0"/>
                <w:numId w:val="10"/>
              </w:numPr>
              <w:tabs>
                <w:tab w:val="clear" w:pos="0"/>
                <w:tab w:val="num" w:pos="426"/>
                <w:tab w:val="center" w:pos="4536"/>
                <w:tab w:val="right" w:pos="9072"/>
              </w:tabs>
              <w:spacing w:before="0"/>
              <w:ind w:left="425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:rsidR="00367862" w:rsidRPr="00A83569" w:rsidRDefault="00367862" w:rsidP="00367862">
            <w:pPr>
              <w:tabs>
                <w:tab w:val="num" w:pos="426"/>
              </w:tabs>
              <w:spacing w:before="0"/>
              <w:ind w:left="42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Paierie de la Polynésie française</w:t>
            </w:r>
          </w:p>
          <w:p w:rsidR="00367862" w:rsidRPr="00A83569" w:rsidRDefault="00367862" w:rsidP="00367862">
            <w:pPr>
              <w:tabs>
                <w:tab w:val="num" w:pos="426"/>
              </w:tabs>
              <w:spacing w:before="0"/>
              <w:ind w:left="42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31 rue Anne-Marie Javouhey</w:t>
            </w:r>
          </w:p>
          <w:p w:rsidR="00367862" w:rsidRPr="00A83569" w:rsidRDefault="00367862" w:rsidP="00367862">
            <w:pPr>
              <w:tabs>
                <w:tab w:val="num" w:pos="426"/>
              </w:tabs>
              <w:spacing w:before="0"/>
              <w:ind w:left="42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 4497 – 98713 Papeete-Tahiti</w:t>
            </w:r>
          </w:p>
          <w:p w:rsidR="00367862" w:rsidRPr="00A83569" w:rsidRDefault="00367862" w:rsidP="00367862">
            <w:pPr>
              <w:tabs>
                <w:tab w:val="num" w:pos="426"/>
              </w:tabs>
              <w:spacing w:before="0"/>
              <w:ind w:left="425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8356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 : (689) 40 46 70 00</w:t>
            </w:r>
          </w:p>
          <w:p w:rsidR="00655B7D" w:rsidRPr="00367862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E6DDE" w:rsidRPr="00367862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67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:rsidR="009E6DDE" w:rsidRPr="00367862" w:rsidRDefault="009E6D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CC7404" w:rsidRPr="00367862" w:rsidRDefault="00394241" w:rsidP="00394241">
            <w:pPr>
              <w:tabs>
                <w:tab w:val="center" w:pos="4536"/>
                <w:tab w:val="right" w:pos="9072"/>
              </w:tabs>
              <w:spacing w:before="0"/>
              <w:ind w:left="42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CT 804 – AP 171.2022 – </w:t>
            </w:r>
            <w:r w:rsidRPr="003504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AE </w:t>
            </w:r>
            <w:r w:rsidR="0035049B" w:rsidRPr="003504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6.</w:t>
            </w:r>
            <w:r w:rsidR="003504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2022 -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</w:t>
            </w:r>
            <w:r w:rsidR="00EA08C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Programme 910 01 – Art </w:t>
            </w:r>
            <w:r w:rsidR="000E2CF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218</w:t>
            </w:r>
            <w:r w:rsidR="00667C5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:rsidR="00E96DCF" w:rsidRPr="00367862" w:rsidRDefault="00E96DC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CD6C33" w:rsidRPr="00367862" w:rsidRDefault="00CD6C3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B4F8F" w:rsidRPr="00367862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367862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367862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367862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5"/>
            </w:r>
            <w:r w:rsidR="006B4F8F" w:rsidRPr="00367862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367862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:rsidR="006B4F8F" w:rsidRPr="00367862" w:rsidRDefault="006B4F8F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CD6C33" w:rsidRDefault="00394241" w:rsidP="00394241">
            <w:pPr>
              <w:tabs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Mervin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directrice de la santé</w:t>
            </w:r>
          </w:p>
          <w:p w:rsidR="00394241" w:rsidRPr="00367862" w:rsidRDefault="00394241" w:rsidP="00394241">
            <w:pPr>
              <w:tabs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865989" w:rsidRPr="00367862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367862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367862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367862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367862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:rsidR="00E96DCF" w:rsidRPr="00367862" w:rsidRDefault="00E96DCF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394241" w:rsidRDefault="00394241" w:rsidP="00394241">
            <w:pPr>
              <w:tabs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Mervin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Merehau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directrice de la santé</w:t>
            </w:r>
          </w:p>
          <w:p w:rsidR="00655B7D" w:rsidRPr="00367862" w:rsidRDefault="00655B7D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10344"/>
        <w:gridCol w:w="9"/>
      </w:tblGrid>
      <w:tr w:rsidR="00A13106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lastRenderedPageBreak/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2F64D3" w:rsidRPr="002F64D3" w:rsidRDefault="003E5778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:rsidR="002F64D3" w:rsidRPr="00D11170" w:rsidRDefault="003E5778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dans </w:t>
            </w:r>
            <w:r w:rsidR="002F64D3" w:rsidRPr="002A43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ou les annexe (s) financières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jointes au présent document :</w:t>
            </w:r>
          </w:p>
          <w:p w:rsidR="002F64D3" w:rsidRPr="00D11170" w:rsidRDefault="003E5778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Bordereau des prix unitaires (BPU) ;</w:t>
            </w:r>
          </w:p>
          <w:p w:rsidR="002F64D3" w:rsidRPr="00D11170" w:rsidRDefault="003E5778" w:rsidP="007A5211">
            <w:pPr>
              <w:ind w:left="1985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Détail du prix global et forfaitaire (DPGF) ;</w:t>
            </w:r>
          </w:p>
          <w:p w:rsidR="002F64D3" w:rsidRDefault="003E5778" w:rsidP="007A5211">
            <w:pPr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7C2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Autres </w:t>
            </w:r>
            <w:r w:rsidR="00A90BB4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 p</w:t>
            </w:r>
            <w:r w:rsidR="002F64D3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:…………………………………………………………………………………………………………………... ;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386042" w:rsidRDefault="003E5778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6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386042" w:rsidRDefault="003E5778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:rsidR="00A13106" w:rsidRPr="004E5405" w:rsidRDefault="003E5778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3E5778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3E5778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 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23509D">
        <w:trPr>
          <w:gridAfter w:val="1"/>
          <w:wAfter w:w="9" w:type="dxa"/>
          <w:trHeight w:val="3876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publics à caractère 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4E5405" w:rsidRPr="004E5405" w:rsidRDefault="00322038" w:rsidP="00324338">
            <w:pPr>
              <w:pStyle w:val="Retraitcorpsdetexte2"/>
              <w:ind w:left="5387"/>
            </w:pPr>
            <w:r>
              <w:t>[</w:t>
            </w:r>
            <w:r w:rsidR="004F1B7B">
              <w:t xml:space="preserve">autorité compétente </w:t>
            </w:r>
            <w:r w:rsidR="004E5405" w:rsidRPr="004E5405">
              <w:t xml:space="preserve">représentant </w:t>
            </w:r>
            <w:r w:rsidR="00783226">
              <w:t>de l’acheteur public</w:t>
            </w:r>
            <w:r w:rsidR="00783226">
              <w:br/>
            </w:r>
            <w:r w:rsidR="004E5405" w:rsidRPr="004E5405">
              <w:t xml:space="preserve"> habilité</w:t>
            </w:r>
            <w:r w:rsidR="004F1B7B">
              <w:t>e</w:t>
            </w:r>
            <w:r w:rsidR="004E5405" w:rsidRPr="004E5405">
              <w:t xml:space="preserve"> à signer le </w:t>
            </w:r>
            <w:r>
              <w:t>marché public ou l’accord-cadre]</w:t>
            </w:r>
          </w:p>
          <w:p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324338" w:rsidRPr="00324338" w:rsidRDefault="00324338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10344"/>
        <w:gridCol w:w="9"/>
      </w:tblGrid>
      <w:tr w:rsidR="008F3055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0E2D47">
            <w:pPr>
              <w:pStyle w:val="TM3"/>
              <w:tabs>
                <w:tab w:val="left" w:pos="7513"/>
              </w:tabs>
              <w:ind w:right="-69"/>
            </w:pPr>
            <w:r w:rsidRPr="008F3055">
              <w:lastRenderedPageBreak/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8F3055">
        <w:trPr>
          <w:gridAfter w:val="1"/>
          <w:wAfter w:w="9" w:type="dxa"/>
        </w:trPr>
        <w:tc>
          <w:tcPr>
            <w:tcW w:w="10344" w:type="dxa"/>
          </w:tcPr>
          <w:p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8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/>
      </w:tblPr>
      <w:tblGrid>
        <w:gridCol w:w="10353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"/>
              <w:gridCol w:w="9695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E577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3E5778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39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539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/>
      </w:tblPr>
      <w:tblGrid>
        <w:gridCol w:w="10353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/>
            </w:tblPr>
            <w:tblGrid>
              <w:gridCol w:w="1724"/>
              <w:gridCol w:w="5554"/>
              <w:gridCol w:w="2849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A6" w:rsidRDefault="002901A6" w:rsidP="002B5FC8">
      <w:pPr>
        <w:spacing w:before="0"/>
      </w:pPr>
      <w:r>
        <w:separator/>
      </w:r>
    </w:p>
  </w:endnote>
  <w:endnote w:type="continuationSeparator" w:id="0">
    <w:p w:rsidR="002901A6" w:rsidRDefault="002901A6" w:rsidP="002B5FC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/>
    </w:tblPr>
    <w:tblGrid>
      <w:gridCol w:w="714"/>
      <w:gridCol w:w="1133"/>
      <w:gridCol w:w="6521"/>
      <w:gridCol w:w="1134"/>
      <w:gridCol w:w="710"/>
    </w:tblGrid>
    <w:tr w:rsidR="002901A6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2901A6" w:rsidRPr="00492A10" w:rsidRDefault="002901A6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901A6" w:rsidRPr="004B539F" w:rsidRDefault="002901A6" w:rsidP="005D0879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Acquisition d’une ambulance ASSU pour l’hôpital de Moorea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2901A6" w:rsidRPr="00A63288" w:rsidRDefault="003E5778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="002901A6"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EF36E6">
            <w:rPr>
              <w:rFonts w:asciiTheme="minorHAnsi" w:hAnsiTheme="minorHAnsi" w:cstheme="minorHAnsi"/>
              <w:noProof/>
              <w:sz w:val="20"/>
              <w:szCs w:val="18"/>
            </w:rPr>
            <w:t>8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="002901A6"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fldSimple w:instr=" NUMPAGES   \* MERGEFORMAT ">
            <w:r w:rsidR="00EF36E6" w:rsidRPr="00EF36E6">
              <w:rPr>
                <w:rFonts w:asciiTheme="minorHAnsi" w:hAnsiTheme="minorHAnsi" w:cstheme="minorHAnsi"/>
                <w:noProof/>
                <w:sz w:val="20"/>
                <w:szCs w:val="18"/>
              </w:rPr>
              <w:t>8</w:t>
            </w:r>
          </w:fldSimple>
        </w:p>
      </w:tc>
    </w:tr>
    <w:tr w:rsidR="002901A6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901A6" w:rsidRPr="00F57C8B" w:rsidRDefault="002901A6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901A6" w:rsidRPr="00F57C8B" w:rsidRDefault="002901A6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D.S.P.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901A6" w:rsidRPr="00F57C8B" w:rsidRDefault="002901A6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901A6" w:rsidRPr="00645265" w:rsidRDefault="002901A6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2901A6" w:rsidRPr="00F57C8B" w:rsidRDefault="002901A6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2901A6" w:rsidRPr="00F57C8B" w:rsidRDefault="002901A6">
    <w:pPr>
      <w:pStyle w:val="Pieddepag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A6" w:rsidRDefault="002901A6" w:rsidP="002B5FC8">
      <w:pPr>
        <w:spacing w:before="0"/>
      </w:pPr>
      <w:r>
        <w:separator/>
      </w:r>
    </w:p>
  </w:footnote>
  <w:footnote w:type="continuationSeparator" w:id="0">
    <w:p w:rsidR="002901A6" w:rsidRDefault="002901A6" w:rsidP="002B5FC8">
      <w:pPr>
        <w:spacing w:before="0"/>
      </w:pPr>
      <w:r>
        <w:continuationSeparator/>
      </w:r>
    </w:p>
  </w:footnote>
  <w:footnote w:id="1">
    <w:p w:rsidR="002901A6" w:rsidRPr="00483A17" w:rsidRDefault="002901A6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2901A6" w:rsidRPr="00483A17" w:rsidRDefault="002901A6" w:rsidP="00AD4475">
      <w:pPr>
        <w:pStyle w:val="Notedebasdepage"/>
        <w:spacing w:before="0" w:after="6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:rsidR="002901A6" w:rsidRPr="008618DD" w:rsidRDefault="002901A6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:rsidR="002901A6" w:rsidRPr="008618DD" w:rsidRDefault="002901A6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:rsidR="002901A6" w:rsidRPr="004E6584" w:rsidRDefault="002901A6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6">
    <w:p w:rsidR="002901A6" w:rsidRPr="005B6D4C" w:rsidRDefault="002901A6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7">
    <w:p w:rsidR="002901A6" w:rsidRPr="00E43CD5" w:rsidRDefault="002901A6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:rsidR="002901A6" w:rsidRDefault="002901A6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:rsidR="002901A6" w:rsidRDefault="002901A6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A6" w:rsidRDefault="002901A6" w:rsidP="00A708E8">
    <w:pPr>
      <w:pStyle w:val="En-tte"/>
      <w:ind w:left="-142" w:right="-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A6889"/>
    <w:multiLevelType w:val="hybridMultilevel"/>
    <w:tmpl w:val="55AC40FA"/>
    <w:lvl w:ilvl="0" w:tplc="DA16F7C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BDC07EB"/>
    <w:multiLevelType w:val="hybridMultilevel"/>
    <w:tmpl w:val="B644D192"/>
    <w:lvl w:ilvl="0" w:tplc="7102E002">
      <w:numFmt w:val="bullet"/>
      <w:lvlText w:val=""/>
      <w:lvlJc w:val="left"/>
      <w:pPr>
        <w:ind w:left="1146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6"/>
  </w:num>
  <w:num w:numId="21">
    <w:abstractNumId w:val="25"/>
  </w:num>
  <w:num w:numId="22">
    <w:abstractNumId w:val="3"/>
  </w:num>
  <w:num w:numId="23">
    <w:abstractNumId w:val="19"/>
  </w:num>
  <w:num w:numId="24">
    <w:abstractNumId w:val="20"/>
  </w:num>
  <w:num w:numId="25">
    <w:abstractNumId w:val="27"/>
  </w:num>
  <w:num w:numId="26">
    <w:abstractNumId w:val="15"/>
  </w:num>
  <w:num w:numId="27">
    <w:abstractNumId w:val="14"/>
  </w:num>
  <w:num w:numId="28">
    <w:abstractNumId w:val="22"/>
  </w:num>
  <w:num w:numId="29">
    <w:abstractNumId w:val="24"/>
  </w:num>
  <w:num w:numId="30">
    <w:abstractNumId w:val="28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le SEOW">
    <w15:presenceInfo w15:providerId="None" w15:userId="Danielle SEO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stylePaneSortMethod w:val="0004"/>
  <w:revisionView w:markup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CF4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2B6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19CD"/>
    <w:rsid w:val="001A51C4"/>
    <w:rsid w:val="001B2E9E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01A6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49B"/>
    <w:rsid w:val="0035063C"/>
    <w:rsid w:val="00356537"/>
    <w:rsid w:val="003574DD"/>
    <w:rsid w:val="0036000C"/>
    <w:rsid w:val="00362697"/>
    <w:rsid w:val="0036599B"/>
    <w:rsid w:val="0036659C"/>
    <w:rsid w:val="00367862"/>
    <w:rsid w:val="00370A70"/>
    <w:rsid w:val="003717F6"/>
    <w:rsid w:val="00372C70"/>
    <w:rsid w:val="0037329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241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1B77"/>
    <w:rsid w:val="003D352C"/>
    <w:rsid w:val="003D6B25"/>
    <w:rsid w:val="003E05DF"/>
    <w:rsid w:val="003E5778"/>
    <w:rsid w:val="003F464D"/>
    <w:rsid w:val="00400026"/>
    <w:rsid w:val="0040416F"/>
    <w:rsid w:val="004102A2"/>
    <w:rsid w:val="004106D0"/>
    <w:rsid w:val="00422899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6584"/>
    <w:rsid w:val="004F1B7B"/>
    <w:rsid w:val="0050016F"/>
    <w:rsid w:val="00501E1F"/>
    <w:rsid w:val="00501E22"/>
    <w:rsid w:val="00506436"/>
    <w:rsid w:val="00511B53"/>
    <w:rsid w:val="005201B7"/>
    <w:rsid w:val="00520D22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4DDD"/>
    <w:rsid w:val="00567D29"/>
    <w:rsid w:val="00571659"/>
    <w:rsid w:val="0057199F"/>
    <w:rsid w:val="005734DC"/>
    <w:rsid w:val="00575D0F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2DC3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67C53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029B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3AC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01E"/>
    <w:rsid w:val="008A26C0"/>
    <w:rsid w:val="008A6403"/>
    <w:rsid w:val="008A6C9A"/>
    <w:rsid w:val="008B5EA1"/>
    <w:rsid w:val="008C09EE"/>
    <w:rsid w:val="008C6998"/>
    <w:rsid w:val="008D035A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68F7"/>
    <w:rsid w:val="009E6DDE"/>
    <w:rsid w:val="009E6F73"/>
    <w:rsid w:val="009F0C66"/>
    <w:rsid w:val="00A02DD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19B4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89C"/>
    <w:rsid w:val="00C21AFF"/>
    <w:rsid w:val="00C311AD"/>
    <w:rsid w:val="00C31F8F"/>
    <w:rsid w:val="00C35AF3"/>
    <w:rsid w:val="00C50F79"/>
    <w:rsid w:val="00C539DE"/>
    <w:rsid w:val="00C54EC2"/>
    <w:rsid w:val="00C644C3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1B69"/>
    <w:rsid w:val="00CA42E8"/>
    <w:rsid w:val="00CA7035"/>
    <w:rsid w:val="00CA7A8A"/>
    <w:rsid w:val="00CA7C71"/>
    <w:rsid w:val="00CB08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5BCF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CA8"/>
    <w:rsid w:val="00DB78C8"/>
    <w:rsid w:val="00DC11C6"/>
    <w:rsid w:val="00DC4363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02760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A08C8"/>
    <w:rsid w:val="00EB0899"/>
    <w:rsid w:val="00EB08C5"/>
    <w:rsid w:val="00EB1555"/>
    <w:rsid w:val="00EC02CD"/>
    <w:rsid w:val="00EC4F20"/>
    <w:rsid w:val="00EC7014"/>
    <w:rsid w:val="00ED2DB6"/>
    <w:rsid w:val="00EE063A"/>
    <w:rsid w:val="00EE54B3"/>
    <w:rsid w:val="00EF0B9A"/>
    <w:rsid w:val="00EF13E1"/>
    <w:rsid w:val="00EF2000"/>
    <w:rsid w:val="00EF2568"/>
    <w:rsid w:val="00EF36E6"/>
    <w:rsid w:val="00EF4171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452B"/>
    <w:rsid w:val="00FA00B5"/>
    <w:rsid w:val="00FB273F"/>
    <w:rsid w:val="00FB3FD9"/>
    <w:rsid w:val="00FC3223"/>
    <w:rsid w:val="00FC32BC"/>
    <w:rsid w:val="00FC5135"/>
    <w:rsid w:val="00FC6C01"/>
    <w:rsid w:val="00FD0232"/>
    <w:rsid w:val="00FD04C0"/>
    <w:rsid w:val="00FD23E7"/>
    <w:rsid w:val="00FD7058"/>
    <w:rsid w:val="00FD79A5"/>
    <w:rsid w:val="00FD79C3"/>
    <w:rsid w:val="00FE08C3"/>
    <w:rsid w:val="00FE6E1C"/>
    <w:rsid w:val="00FE7654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1DC3-6A47-4142-A0A8-E9BA5DA5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2489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lchin</cp:lastModifiedBy>
  <cp:revision>36</cp:revision>
  <cp:lastPrinted>2018-03-29T21:31:00Z</cp:lastPrinted>
  <dcterms:created xsi:type="dcterms:W3CDTF">2022-02-10T20:33:00Z</dcterms:created>
  <dcterms:modified xsi:type="dcterms:W3CDTF">2022-03-23T19:22:00Z</dcterms:modified>
</cp:coreProperties>
</file>