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5000" w:type="pct"/>
        <w:tblLook w:val="04A0"/>
      </w:tblPr>
      <w:tblGrid>
        <w:gridCol w:w="2670"/>
        <w:gridCol w:w="2670"/>
        <w:gridCol w:w="2671"/>
        <w:gridCol w:w="2671"/>
      </w:tblGrid>
      <w:tr w:rsidR="00C743F0" w:rsidTr="00C743F0">
        <w:tc>
          <w:tcPr>
            <w:tcW w:w="5000" w:type="pct"/>
            <w:gridSpan w:val="4"/>
            <w:shd w:val="clear" w:color="auto" w:fill="FDE9D9" w:themeFill="accent6" w:themeFillTint="33"/>
          </w:tcPr>
          <w:p w:rsidR="00C743F0" w:rsidRDefault="00067A6D" w:rsidP="00C743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Cellule "adaptation progiciel</w:t>
            </w:r>
            <w:r w:rsidR="00220251">
              <w:rPr>
                <w:b/>
                <w:sz w:val="36"/>
                <w:szCs w:val="36"/>
              </w:rPr>
              <w:t>" de la cellule "support"</w:t>
            </w:r>
          </w:p>
          <w:p w:rsidR="00C743F0" w:rsidRPr="000E2C12" w:rsidRDefault="00C743F0" w:rsidP="00C743F0">
            <w:pPr>
              <w:jc w:val="center"/>
              <w:rPr>
                <w:b/>
                <w:sz w:val="36"/>
                <w:szCs w:val="36"/>
              </w:rPr>
            </w:pPr>
            <w:r w:rsidRPr="000E2C12">
              <w:rPr>
                <w:b/>
                <w:sz w:val="36"/>
                <w:szCs w:val="36"/>
              </w:rPr>
              <w:t>Compte-rendu de réunion</w:t>
            </w:r>
          </w:p>
        </w:tc>
      </w:tr>
      <w:tr w:rsidR="000E2C12" w:rsidTr="005141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gridSpan w:val="2"/>
          </w:tcPr>
          <w:p w:rsidR="000E2C12" w:rsidRPr="00C743F0" w:rsidRDefault="000E2C12" w:rsidP="00430A18">
            <w:pPr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2500" w:type="pct"/>
            <w:gridSpan w:val="2"/>
          </w:tcPr>
          <w:p w:rsidR="000E2C12" w:rsidRPr="000E2C12" w:rsidRDefault="000E2C12" w:rsidP="00430A18">
            <w:pPr>
              <w:jc w:val="center"/>
              <w:rPr>
                <w:sz w:val="36"/>
                <w:szCs w:val="36"/>
              </w:rPr>
            </w:pPr>
          </w:p>
        </w:tc>
      </w:tr>
      <w:tr w:rsidR="00430A18" w:rsidTr="005141C6">
        <w:tc>
          <w:tcPr>
            <w:tcW w:w="1250" w:type="pct"/>
            <w:shd w:val="clear" w:color="auto" w:fill="FDE9D9" w:themeFill="accent6" w:themeFillTint="33"/>
            <w:vAlign w:val="center"/>
          </w:tcPr>
          <w:p w:rsidR="00430A18" w:rsidRPr="00430A18" w:rsidRDefault="00E66FF3" w:rsidP="00430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430A18" w:rsidRPr="00430A18">
              <w:rPr>
                <w:b/>
                <w:sz w:val="20"/>
                <w:szCs w:val="20"/>
              </w:rPr>
              <w:t>nstance</w:t>
            </w:r>
          </w:p>
        </w:tc>
        <w:tc>
          <w:tcPr>
            <w:tcW w:w="1250" w:type="pct"/>
            <w:vAlign w:val="center"/>
          </w:tcPr>
          <w:p w:rsidR="00430A18" w:rsidRPr="00430A18" w:rsidRDefault="00220251" w:rsidP="00896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Cellule Support</w:t>
            </w:r>
          </w:p>
        </w:tc>
        <w:tc>
          <w:tcPr>
            <w:tcW w:w="1250" w:type="pct"/>
            <w:shd w:val="clear" w:color="auto" w:fill="FDE9D9" w:themeFill="accent6" w:themeFillTint="33"/>
            <w:vAlign w:val="center"/>
          </w:tcPr>
          <w:p w:rsidR="00430A18" w:rsidRPr="00430A18" w:rsidRDefault="000E2C12" w:rsidP="00430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250" w:type="pct"/>
            <w:vAlign w:val="center"/>
          </w:tcPr>
          <w:p w:rsidR="00430A18" w:rsidRPr="00C743F0" w:rsidRDefault="00067A6D" w:rsidP="001D6A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220251">
              <w:rPr>
                <w:b/>
                <w:sz w:val="20"/>
                <w:szCs w:val="20"/>
              </w:rPr>
              <w:t>/01/2017 de 10h00 à 11</w:t>
            </w:r>
            <w:r w:rsidR="002C4773">
              <w:rPr>
                <w:b/>
                <w:sz w:val="20"/>
                <w:szCs w:val="20"/>
              </w:rPr>
              <w:t>h</w:t>
            </w:r>
            <w:r w:rsidR="00220251">
              <w:rPr>
                <w:b/>
                <w:sz w:val="20"/>
                <w:szCs w:val="20"/>
              </w:rPr>
              <w:t>00</w:t>
            </w:r>
          </w:p>
        </w:tc>
      </w:tr>
      <w:tr w:rsidR="00430A18" w:rsidTr="00C743F0">
        <w:trPr>
          <w:trHeight w:val="163"/>
        </w:trPr>
        <w:tc>
          <w:tcPr>
            <w:tcW w:w="1250" w:type="pct"/>
            <w:shd w:val="clear" w:color="auto" w:fill="FDE9D9" w:themeFill="accent6" w:themeFillTint="33"/>
            <w:vAlign w:val="center"/>
          </w:tcPr>
          <w:p w:rsidR="00430A18" w:rsidRPr="00430A18" w:rsidRDefault="000E2C12" w:rsidP="00430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Auteur</w:t>
            </w:r>
          </w:p>
        </w:tc>
        <w:tc>
          <w:tcPr>
            <w:tcW w:w="1250" w:type="pct"/>
            <w:vAlign w:val="center"/>
          </w:tcPr>
          <w:p w:rsidR="00430A18" w:rsidRPr="00430A18" w:rsidRDefault="00346152" w:rsidP="00430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Nohorai </w:t>
            </w:r>
            <w:proofErr w:type="spellStart"/>
            <w:r>
              <w:rPr>
                <w:sz w:val="20"/>
                <w:szCs w:val="20"/>
              </w:rPr>
              <w:t>Lissac</w:t>
            </w:r>
            <w:proofErr w:type="spellEnd"/>
          </w:p>
        </w:tc>
        <w:tc>
          <w:tcPr>
            <w:tcW w:w="1250" w:type="pct"/>
            <w:shd w:val="clear" w:color="auto" w:fill="FDE9D9" w:themeFill="accent6" w:themeFillTint="33"/>
            <w:vAlign w:val="center"/>
          </w:tcPr>
          <w:p w:rsidR="00430A18" w:rsidRPr="00430A18" w:rsidRDefault="000E2C12" w:rsidP="00430A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Version</w:t>
            </w:r>
          </w:p>
        </w:tc>
        <w:tc>
          <w:tcPr>
            <w:tcW w:w="1250" w:type="pct"/>
            <w:vAlign w:val="center"/>
          </w:tcPr>
          <w:p w:rsidR="00430A18" w:rsidRPr="00430A18" w:rsidRDefault="000E2C12" w:rsidP="00430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9200E">
              <w:rPr>
                <w:sz w:val="20"/>
                <w:szCs w:val="20"/>
              </w:rPr>
              <w:t>0</w:t>
            </w:r>
          </w:p>
        </w:tc>
      </w:tr>
    </w:tbl>
    <w:p w:rsidR="000E2C12" w:rsidRDefault="000E2C12">
      <w:pPr>
        <w:rPr>
          <w:sz w:val="20"/>
          <w:szCs w:val="20"/>
        </w:rPr>
      </w:pPr>
    </w:p>
    <w:tbl>
      <w:tblPr>
        <w:tblStyle w:val="Grilledutableau"/>
        <w:tblW w:w="5000" w:type="pct"/>
        <w:tblLook w:val="04A0"/>
      </w:tblPr>
      <w:tblGrid>
        <w:gridCol w:w="5341"/>
        <w:gridCol w:w="5341"/>
      </w:tblGrid>
      <w:tr w:rsidR="00430A18" w:rsidTr="005141C6">
        <w:tc>
          <w:tcPr>
            <w:tcW w:w="2500" w:type="pct"/>
            <w:shd w:val="clear" w:color="auto" w:fill="FDE9D9" w:themeFill="accent6" w:themeFillTint="33"/>
          </w:tcPr>
          <w:p w:rsidR="00430A18" w:rsidRPr="00E13776" w:rsidRDefault="00430A18" w:rsidP="00430A18">
            <w:pPr>
              <w:jc w:val="center"/>
              <w:rPr>
                <w:b/>
                <w:sz w:val="20"/>
                <w:szCs w:val="20"/>
              </w:rPr>
            </w:pPr>
            <w:r w:rsidRPr="00E13776">
              <w:rPr>
                <w:b/>
                <w:sz w:val="20"/>
                <w:szCs w:val="20"/>
              </w:rPr>
              <w:t>Participants</w:t>
            </w:r>
          </w:p>
        </w:tc>
        <w:tc>
          <w:tcPr>
            <w:tcW w:w="2500" w:type="pct"/>
            <w:shd w:val="clear" w:color="auto" w:fill="FDE9D9" w:themeFill="accent6" w:themeFillTint="33"/>
          </w:tcPr>
          <w:p w:rsidR="00430A18" w:rsidRPr="00E13776" w:rsidRDefault="00430A18" w:rsidP="00430A18">
            <w:pPr>
              <w:jc w:val="center"/>
              <w:rPr>
                <w:b/>
                <w:sz w:val="20"/>
                <w:szCs w:val="20"/>
              </w:rPr>
            </w:pPr>
            <w:r w:rsidRPr="00E13776">
              <w:rPr>
                <w:b/>
                <w:sz w:val="20"/>
                <w:szCs w:val="20"/>
              </w:rPr>
              <w:t>Destinataires</w:t>
            </w:r>
          </w:p>
        </w:tc>
      </w:tr>
      <w:tr w:rsidR="001D6AEC" w:rsidRPr="00B15950" w:rsidTr="001D6AEC">
        <w:tc>
          <w:tcPr>
            <w:tcW w:w="2500" w:type="pct"/>
          </w:tcPr>
          <w:p w:rsidR="001D6AEC" w:rsidRPr="00E13776" w:rsidRDefault="008E41BC" w:rsidP="00430A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  <w:p w:rsidR="00BA47BA" w:rsidRPr="00BA47BA" w:rsidRDefault="00220251" w:rsidP="00BA47BA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Nohorai </w:t>
            </w:r>
            <w:proofErr w:type="spellStart"/>
            <w:r>
              <w:rPr>
                <w:sz w:val="20"/>
                <w:szCs w:val="20"/>
              </w:rPr>
              <w:t>Lissac</w:t>
            </w:r>
            <w:proofErr w:type="spellEnd"/>
            <w:r w:rsidR="00BA47BA" w:rsidRPr="00BA47BA">
              <w:rPr>
                <w:sz w:val="20"/>
                <w:szCs w:val="20"/>
              </w:rPr>
              <w:tab/>
            </w:r>
            <w:r w:rsidR="00BA47BA" w:rsidRPr="00BA47BA">
              <w:rPr>
                <w:sz w:val="20"/>
                <w:szCs w:val="20"/>
              </w:rPr>
              <w:tab/>
              <w:t xml:space="preserve">- </w:t>
            </w:r>
            <w:r w:rsidR="00BA47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Philippe </w:t>
            </w:r>
            <w:proofErr w:type="spellStart"/>
            <w:r>
              <w:rPr>
                <w:sz w:val="20"/>
                <w:szCs w:val="20"/>
              </w:rPr>
              <w:t>Eychart</w:t>
            </w:r>
            <w:proofErr w:type="spellEnd"/>
          </w:p>
          <w:p w:rsidR="00BA47BA" w:rsidRDefault="00220251" w:rsidP="00BA47BA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Teiva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Tautu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Fariuriu</w:t>
            </w:r>
            <w:proofErr w:type="spellEnd"/>
            <w:r w:rsidR="00ED2262">
              <w:rPr>
                <w:sz w:val="20"/>
                <w:szCs w:val="20"/>
              </w:rPr>
              <w:tab/>
            </w:r>
          </w:p>
          <w:p w:rsidR="00ED2262" w:rsidRPr="00B15950" w:rsidRDefault="00067A6D" w:rsidP="00ED2262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Jonas gaudy</w:t>
            </w:r>
            <w:r w:rsidR="002C4773" w:rsidRPr="00B15950">
              <w:rPr>
                <w:sz w:val="20"/>
                <w:szCs w:val="20"/>
                <w:lang w:val="en-US"/>
              </w:rPr>
              <w:tab/>
            </w:r>
            <w:r w:rsidR="002C4773" w:rsidRPr="00B15950">
              <w:rPr>
                <w:sz w:val="20"/>
                <w:szCs w:val="20"/>
                <w:lang w:val="en-US"/>
              </w:rPr>
              <w:tab/>
            </w:r>
            <w:r w:rsidR="00822AB8" w:rsidRPr="00B15950">
              <w:rPr>
                <w:sz w:val="20"/>
                <w:szCs w:val="20"/>
                <w:lang w:val="en-US"/>
              </w:rPr>
              <w:tab/>
            </w:r>
          </w:p>
          <w:p w:rsidR="00A114F4" w:rsidRPr="00B15950" w:rsidRDefault="00A114F4" w:rsidP="00ED2262">
            <w:pPr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1D6AEC" w:rsidRPr="00B15950" w:rsidRDefault="008E41BC" w:rsidP="00F9200E">
            <w:pPr>
              <w:rPr>
                <w:b/>
                <w:sz w:val="20"/>
                <w:szCs w:val="20"/>
                <w:lang w:val="en-US"/>
              </w:rPr>
            </w:pPr>
            <w:r w:rsidRPr="00B15950">
              <w:rPr>
                <w:b/>
                <w:sz w:val="20"/>
                <w:szCs w:val="20"/>
                <w:lang w:val="en-US"/>
              </w:rPr>
              <w:t>SI</w:t>
            </w:r>
          </w:p>
          <w:p w:rsidR="004B5BD5" w:rsidRDefault="00220251" w:rsidP="00220251">
            <w:pPr>
              <w:pStyle w:val="Paragraphedeliste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47BA">
              <w:rPr>
                <w:sz w:val="20"/>
                <w:szCs w:val="20"/>
              </w:rPr>
              <w:t xml:space="preserve">Francis </w:t>
            </w:r>
            <w:proofErr w:type="spellStart"/>
            <w:r w:rsidRPr="00BA47BA">
              <w:rPr>
                <w:sz w:val="20"/>
                <w:szCs w:val="20"/>
              </w:rPr>
              <w:t>Pezet</w:t>
            </w:r>
            <w:proofErr w:type="spellEnd"/>
            <w:r w:rsidR="00971662" w:rsidRPr="00971662">
              <w:rPr>
                <w:sz w:val="20"/>
                <w:szCs w:val="20"/>
              </w:rPr>
              <w:tab/>
            </w:r>
          </w:p>
          <w:p w:rsidR="00A119C3" w:rsidRPr="00822AB8" w:rsidRDefault="00A119C3" w:rsidP="00067A6D">
            <w:pPr>
              <w:pStyle w:val="Paragraphedeliste"/>
              <w:rPr>
                <w:sz w:val="20"/>
                <w:szCs w:val="20"/>
              </w:rPr>
            </w:pPr>
          </w:p>
        </w:tc>
      </w:tr>
      <w:tr w:rsidR="00822AB8" w:rsidRPr="00B15950" w:rsidTr="001D6AEC">
        <w:tc>
          <w:tcPr>
            <w:tcW w:w="2500" w:type="pct"/>
          </w:tcPr>
          <w:p w:rsidR="00822AB8" w:rsidRDefault="00822AB8" w:rsidP="00430A1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</w:tcPr>
          <w:p w:rsidR="00822AB8" w:rsidRPr="00822AB8" w:rsidRDefault="00822AB8" w:rsidP="00F9200E">
            <w:pPr>
              <w:rPr>
                <w:b/>
                <w:sz w:val="20"/>
                <w:szCs w:val="20"/>
              </w:rPr>
            </w:pPr>
          </w:p>
        </w:tc>
      </w:tr>
    </w:tbl>
    <w:p w:rsidR="000E2C12" w:rsidRPr="00E50E56" w:rsidRDefault="000E2C12">
      <w:pPr>
        <w:rPr>
          <w:sz w:val="20"/>
          <w:szCs w:val="20"/>
        </w:rPr>
      </w:pPr>
    </w:p>
    <w:tbl>
      <w:tblPr>
        <w:tblStyle w:val="Grilledutableau"/>
        <w:tblW w:w="5000" w:type="pct"/>
        <w:tblLook w:val="04A0"/>
      </w:tblPr>
      <w:tblGrid>
        <w:gridCol w:w="10682"/>
      </w:tblGrid>
      <w:tr w:rsidR="00E13776" w:rsidTr="005141C6">
        <w:tc>
          <w:tcPr>
            <w:tcW w:w="5000" w:type="pct"/>
            <w:shd w:val="clear" w:color="auto" w:fill="FDE9D9" w:themeFill="accent6" w:themeFillTint="33"/>
          </w:tcPr>
          <w:p w:rsidR="00E13776" w:rsidRPr="00E13776" w:rsidRDefault="00E13776" w:rsidP="00E13776">
            <w:pPr>
              <w:rPr>
                <w:b/>
              </w:rPr>
            </w:pPr>
            <w:r w:rsidRPr="00E13776">
              <w:rPr>
                <w:b/>
              </w:rPr>
              <w:t>Objectif</w:t>
            </w:r>
          </w:p>
        </w:tc>
      </w:tr>
      <w:tr w:rsidR="00E13776" w:rsidTr="005141C6">
        <w:tc>
          <w:tcPr>
            <w:tcW w:w="5000" w:type="pct"/>
          </w:tcPr>
          <w:p w:rsidR="004928F9" w:rsidRPr="00E66FF3" w:rsidRDefault="00067A6D" w:rsidP="00067A6D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>
              <w:t>Organisation de la cellule adaptation progiciel de</w:t>
            </w:r>
            <w:r w:rsidR="00220251" w:rsidRPr="001415E5">
              <w:t xml:space="preserve"> la cellule support.</w:t>
            </w:r>
          </w:p>
        </w:tc>
      </w:tr>
    </w:tbl>
    <w:p w:rsidR="0023772F" w:rsidRPr="00043161" w:rsidRDefault="0023772F" w:rsidP="00E13776">
      <w:pPr>
        <w:rPr>
          <w:sz w:val="16"/>
          <w:szCs w:val="16"/>
        </w:rPr>
      </w:pPr>
    </w:p>
    <w:p w:rsidR="000E2C12" w:rsidRPr="00043161" w:rsidRDefault="000E2C12" w:rsidP="00E13776">
      <w:pPr>
        <w:rPr>
          <w:sz w:val="16"/>
          <w:szCs w:val="16"/>
        </w:rPr>
      </w:pPr>
    </w:p>
    <w:tbl>
      <w:tblPr>
        <w:tblStyle w:val="Grilledutableau"/>
        <w:tblW w:w="5000" w:type="pct"/>
        <w:tblLook w:val="04A0"/>
      </w:tblPr>
      <w:tblGrid>
        <w:gridCol w:w="10682"/>
      </w:tblGrid>
      <w:tr w:rsidR="00E13776" w:rsidTr="005141C6">
        <w:tc>
          <w:tcPr>
            <w:tcW w:w="5000" w:type="pct"/>
            <w:shd w:val="clear" w:color="auto" w:fill="FDE9D9" w:themeFill="accent6" w:themeFillTint="33"/>
          </w:tcPr>
          <w:p w:rsidR="00E13776" w:rsidRPr="00E13776" w:rsidRDefault="00E13776" w:rsidP="00E13776">
            <w:pPr>
              <w:rPr>
                <w:b/>
              </w:rPr>
            </w:pPr>
            <w:r>
              <w:rPr>
                <w:b/>
              </w:rPr>
              <w:t>Ordre du jour</w:t>
            </w:r>
          </w:p>
        </w:tc>
      </w:tr>
      <w:tr w:rsidR="00E13776" w:rsidTr="005141C6">
        <w:tc>
          <w:tcPr>
            <w:tcW w:w="5000" w:type="pct"/>
          </w:tcPr>
          <w:p w:rsidR="00831EA7" w:rsidRDefault="00067A6D" w:rsidP="008C2371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Objectifs de la cellule</w:t>
            </w:r>
          </w:p>
          <w:p w:rsidR="00204CA9" w:rsidRDefault="00971662" w:rsidP="00B15950">
            <w:pPr>
              <w:pStyle w:val="Paragraphedeliste"/>
              <w:numPr>
                <w:ilvl w:val="0"/>
                <w:numId w:val="8"/>
              </w:numPr>
              <w:jc w:val="both"/>
            </w:pPr>
            <w:r>
              <w:t>Actions</w:t>
            </w:r>
          </w:p>
        </w:tc>
      </w:tr>
    </w:tbl>
    <w:p w:rsidR="000134FB" w:rsidRDefault="000134FB" w:rsidP="00E13776"/>
    <w:tbl>
      <w:tblPr>
        <w:tblStyle w:val="Grilledutableau"/>
        <w:tblW w:w="5000" w:type="pct"/>
        <w:tblLook w:val="04A0"/>
      </w:tblPr>
      <w:tblGrid>
        <w:gridCol w:w="10682"/>
      </w:tblGrid>
      <w:tr w:rsidR="00C73A5D" w:rsidTr="005141C6">
        <w:tc>
          <w:tcPr>
            <w:tcW w:w="5000" w:type="pct"/>
            <w:shd w:val="clear" w:color="auto" w:fill="FDE9D9" w:themeFill="accent6" w:themeFillTint="33"/>
          </w:tcPr>
          <w:p w:rsidR="00C73A5D" w:rsidRPr="00430A18" w:rsidRDefault="00C73A5D" w:rsidP="00067A6D">
            <w:pPr>
              <w:pStyle w:val="Titre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B050"/>
              </w:rPr>
              <w:br w:type="page"/>
            </w:r>
            <w:r w:rsidR="00971662">
              <w:rPr>
                <w:rFonts w:ascii="Times New Roman" w:hAnsi="Times New Roman" w:cs="Times New Roman"/>
                <w:sz w:val="28"/>
                <w:szCs w:val="28"/>
              </w:rPr>
              <w:t xml:space="preserve">Présentation des </w:t>
            </w:r>
            <w:r w:rsidR="00067A6D">
              <w:rPr>
                <w:rFonts w:ascii="Times New Roman" w:hAnsi="Times New Roman" w:cs="Times New Roman"/>
                <w:sz w:val="28"/>
                <w:szCs w:val="28"/>
              </w:rPr>
              <w:t>objectifs</w:t>
            </w:r>
          </w:p>
        </w:tc>
      </w:tr>
      <w:tr w:rsidR="00C73A5D" w:rsidTr="005141C6">
        <w:tc>
          <w:tcPr>
            <w:tcW w:w="5000" w:type="pct"/>
          </w:tcPr>
          <w:p w:rsidR="00CE7432" w:rsidRDefault="00CE7432" w:rsidP="00B46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/>
              <w:ind w:left="142" w:hanging="76"/>
              <w:contextualSpacing/>
              <w:rPr>
                <w:rFonts w:ascii="Arial" w:eastAsia="Arial" w:hAnsi="Arial" w:cs="Arial"/>
                <w:b/>
              </w:rPr>
            </w:pPr>
          </w:p>
          <w:p w:rsidR="00067A6D" w:rsidRDefault="004370E5" w:rsidP="00971662">
            <w:r>
              <w:t>Les missions de la cellule</w:t>
            </w:r>
            <w:r w:rsidR="00971662" w:rsidRPr="009D2413">
              <w:rPr>
                <w:b/>
                <w:bCs/>
              </w:rPr>
              <w:t xml:space="preserve"> "</w:t>
            </w:r>
            <w:r w:rsidR="00067A6D">
              <w:rPr>
                <w:b/>
                <w:bCs/>
              </w:rPr>
              <w:t>adaptation progiciel</w:t>
            </w:r>
            <w:r w:rsidR="00971662" w:rsidRPr="009D2413">
              <w:rPr>
                <w:b/>
                <w:bCs/>
              </w:rPr>
              <w:t>" de la cellule "support</w:t>
            </w:r>
            <w:r>
              <w:t xml:space="preserve">" </w:t>
            </w:r>
            <w:r w:rsidR="00046D3F">
              <w:t>sont</w:t>
            </w:r>
            <w:r w:rsidR="00067A6D">
              <w:t> :</w:t>
            </w:r>
          </w:p>
          <w:p w:rsidR="001E6439" w:rsidRDefault="001E6439" w:rsidP="00971662"/>
          <w:p w:rsidR="00067A6D" w:rsidRDefault="00067A6D" w:rsidP="00971662">
            <w:r>
              <w:t>- de pouvoir répondre aux besoins de la cellule support en terme d’adaptation progiciel ;</w:t>
            </w:r>
          </w:p>
          <w:p w:rsidR="00C2268C" w:rsidRPr="006C2424" w:rsidRDefault="00C2268C" w:rsidP="00971662">
            <w:r w:rsidRPr="006C2424">
              <w:t xml:space="preserve">- de prospecter, étudier les devis, négocier et proposer les options d’achat  des </w:t>
            </w:r>
            <w:r w:rsidRPr="006C2424">
              <w:rPr>
                <w:bCs/>
              </w:rPr>
              <w:t>progiciels ;</w:t>
            </w:r>
          </w:p>
          <w:p w:rsidR="00067A6D" w:rsidRDefault="00067A6D" w:rsidP="00971662">
            <w:r>
              <w:t>- de permettre l’automatisation des MOE ;</w:t>
            </w:r>
          </w:p>
          <w:p w:rsidR="00067A6D" w:rsidRDefault="00067A6D" w:rsidP="00971662">
            <w:r>
              <w:t>- de proposer  des solutions en collaboration avec la cellule infrastructure en terme d’accès sur les réseaux ;</w:t>
            </w:r>
          </w:p>
          <w:p w:rsidR="00046D3F" w:rsidRDefault="00067A6D" w:rsidP="00971662">
            <w:r>
              <w:t xml:space="preserve">- de proposer </w:t>
            </w:r>
            <w:r w:rsidR="00046D3F">
              <w:t>et maintenir une base de connaissance « support » ;</w:t>
            </w:r>
          </w:p>
          <w:p w:rsidR="00046D3F" w:rsidRDefault="00046D3F" w:rsidP="00971662">
            <w:r>
              <w:t>- de proposer des formations techniques  auprès de la cellule formation vers les techniciens supports et si nécessaire vers les correspondants informatiques.</w:t>
            </w:r>
          </w:p>
          <w:p w:rsidR="00046D3F" w:rsidRDefault="00046D3F" w:rsidP="00971662">
            <w:r>
              <w:t xml:space="preserve">- de proposer et mettre en œuvre toutes solutions permettant la facilitation du </w:t>
            </w:r>
            <w:r w:rsidR="00C2268C">
              <w:t>métier</w:t>
            </w:r>
            <w:r>
              <w:t xml:space="preserve"> support ;</w:t>
            </w:r>
          </w:p>
          <w:p w:rsidR="00772204" w:rsidRPr="006C2424" w:rsidRDefault="00772204" w:rsidP="00772204">
            <w:r w:rsidRPr="006C2424">
              <w:t>- de tester et valider ces solutions ;</w:t>
            </w:r>
          </w:p>
          <w:p w:rsidR="009141A8" w:rsidRDefault="00971662" w:rsidP="00971662">
            <w:r w:rsidRPr="009D2413">
              <w:br/>
            </w:r>
            <w:r w:rsidR="00046D3F">
              <w:rPr>
                <w:u w:val="single"/>
              </w:rPr>
              <w:t xml:space="preserve">a. Les besoins de la cellule </w:t>
            </w:r>
            <w:r w:rsidR="004370E5">
              <w:rPr>
                <w:u w:val="single"/>
              </w:rPr>
              <w:t>« </w:t>
            </w:r>
            <w:r w:rsidR="00046D3F">
              <w:rPr>
                <w:u w:val="single"/>
              </w:rPr>
              <w:t>support</w:t>
            </w:r>
            <w:r w:rsidR="004370E5">
              <w:rPr>
                <w:u w:val="single"/>
              </w:rPr>
              <w:t> »</w:t>
            </w:r>
            <w:r w:rsidR="00046D3F">
              <w:rPr>
                <w:u w:val="single"/>
              </w:rPr>
              <w:t xml:space="preserve"> en terme d’adaptation progiciel </w:t>
            </w:r>
            <w:r w:rsidRPr="009D2413">
              <w:t>:</w:t>
            </w:r>
          </w:p>
          <w:p w:rsidR="004370E5" w:rsidRDefault="004370E5" w:rsidP="00971662">
            <w:r>
              <w:t xml:space="preserve"> - </w:t>
            </w:r>
            <w:proofErr w:type="spellStart"/>
            <w:r>
              <w:t>Clonezilla</w:t>
            </w:r>
            <w:proofErr w:type="spellEnd"/>
            <w:r>
              <w:t> </w:t>
            </w:r>
          </w:p>
          <w:p w:rsidR="004370E5" w:rsidRDefault="004370E5" w:rsidP="00971662">
            <w:r>
              <w:t xml:space="preserve"> - </w:t>
            </w:r>
            <w:proofErr w:type="spellStart"/>
            <w:r>
              <w:t>Kaspersky</w:t>
            </w:r>
            <w:proofErr w:type="spellEnd"/>
          </w:p>
          <w:p w:rsidR="004370E5" w:rsidRDefault="004370E5" w:rsidP="00971662">
            <w:r>
              <w:t xml:space="preserve"> - OCS</w:t>
            </w:r>
          </w:p>
          <w:p w:rsidR="004370E5" w:rsidRDefault="004370E5" w:rsidP="00971662">
            <w:r>
              <w:t xml:space="preserve"> - GLPI</w:t>
            </w:r>
          </w:p>
          <w:p w:rsidR="004370E5" w:rsidRDefault="00F3561B" w:rsidP="00971662">
            <w:r>
              <w:t xml:space="preserve">Une fois adapté et maitrisé, il s’agira pour les techniciens de la cellule d’adaptation </w:t>
            </w:r>
            <w:proofErr w:type="gramStart"/>
            <w:r>
              <w:t>progiciel</w:t>
            </w:r>
            <w:proofErr w:type="gramEnd"/>
            <w:r>
              <w:t xml:space="preserve"> de valider ces produits avant de les passer en production, de former les techniciens supports sur ces logiciels.</w:t>
            </w:r>
          </w:p>
          <w:p w:rsidR="00F3561B" w:rsidRDefault="00F3561B" w:rsidP="00971662"/>
          <w:p w:rsidR="004370E5" w:rsidRDefault="004370E5" w:rsidP="00971662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b.</w:t>
            </w:r>
            <w:r w:rsidRPr="00046D3F">
              <w:rPr>
                <w:u w:val="single"/>
              </w:rPr>
              <w:t>Proposition</w:t>
            </w:r>
            <w:proofErr w:type="spellEnd"/>
            <w:r w:rsidRPr="00046D3F">
              <w:rPr>
                <w:u w:val="single"/>
              </w:rPr>
              <w:t xml:space="preserve"> et maintenance de la base de connaissance « support</w:t>
            </w:r>
            <w:r>
              <w:rPr>
                <w:u w:val="single"/>
              </w:rPr>
              <w:t xml:space="preserve"> : </w:t>
            </w:r>
          </w:p>
          <w:p w:rsidR="004370E5" w:rsidRPr="004370E5" w:rsidRDefault="004370E5" w:rsidP="00971662">
            <w:r>
              <w:t xml:space="preserve">Il s’agit de classer et ordonner les MOE de façon fonctionnelle. </w:t>
            </w:r>
            <w:r w:rsidR="00C2268C">
              <w:t xml:space="preserve">Actuellement chaque technicien créé ses MOE et les classe </w:t>
            </w:r>
            <w:r>
              <w:t xml:space="preserve">dans un répertoire personnel. Il s’agit de recenser, classer et sélectionner </w:t>
            </w:r>
            <w:r w:rsidR="00C2268C">
              <w:t xml:space="preserve">toutes </w:t>
            </w:r>
            <w:r>
              <w:t xml:space="preserve">les MOE </w:t>
            </w:r>
            <w:r w:rsidR="00C2268C">
              <w:t xml:space="preserve">de tous les techniciens (et pour chaque MOE n’en conserver </w:t>
            </w:r>
            <w:proofErr w:type="gramStart"/>
            <w:r w:rsidR="00C2268C">
              <w:t>qu’une )</w:t>
            </w:r>
            <w:proofErr w:type="gramEnd"/>
            <w:r w:rsidR="00C2268C">
              <w:t xml:space="preserve"> </w:t>
            </w:r>
            <w:r>
              <w:t>afin d’avoir une base de connaissances immédiatement utilisable par chacun.</w:t>
            </w:r>
            <w:r w:rsidR="00C2268C">
              <w:t xml:space="preserve"> </w:t>
            </w:r>
          </w:p>
          <w:p w:rsidR="004370E5" w:rsidRDefault="004370E5" w:rsidP="00971662">
            <w:pPr>
              <w:rPr>
                <w:u w:val="single"/>
              </w:rPr>
            </w:pPr>
          </w:p>
          <w:p w:rsidR="00046D3F" w:rsidRDefault="004370E5" w:rsidP="00971662">
            <w:pPr>
              <w:rPr>
                <w:u w:val="single"/>
              </w:rPr>
            </w:pPr>
            <w:r>
              <w:rPr>
                <w:u w:val="single"/>
              </w:rPr>
              <w:t>c</w:t>
            </w:r>
            <w:r w:rsidR="00046D3F" w:rsidRPr="00046D3F">
              <w:rPr>
                <w:u w:val="single"/>
              </w:rPr>
              <w:t>. L’automatisation des MOE :</w:t>
            </w:r>
            <w:r w:rsidR="00C2268C">
              <w:rPr>
                <w:u w:val="single"/>
              </w:rPr>
              <w:t xml:space="preserve"> </w:t>
            </w:r>
          </w:p>
          <w:p w:rsidR="00C2268C" w:rsidRPr="00C2268C" w:rsidRDefault="001E6439" w:rsidP="00971662">
            <w:r>
              <w:t xml:space="preserve">il s’agit, à partir d’une situation précise (pré-requis de la MOE) de proposer un batch permettant son </w:t>
            </w:r>
            <w:r>
              <w:lastRenderedPageBreak/>
              <w:t>exécution immédiate par simple clic.</w:t>
            </w:r>
          </w:p>
          <w:p w:rsidR="001E6439" w:rsidRDefault="001E6439" w:rsidP="00971662">
            <w:pPr>
              <w:rPr>
                <w:u w:val="single"/>
              </w:rPr>
            </w:pPr>
          </w:p>
          <w:p w:rsidR="001E6439" w:rsidRPr="00046D3F" w:rsidRDefault="001E6439" w:rsidP="00971662">
            <w:pPr>
              <w:rPr>
                <w:u w:val="single"/>
              </w:rPr>
            </w:pPr>
          </w:p>
          <w:p w:rsidR="00046D3F" w:rsidRDefault="004370E5" w:rsidP="00971662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="00046D3F" w:rsidRPr="00046D3F">
              <w:rPr>
                <w:u w:val="single"/>
              </w:rPr>
              <w:t xml:space="preserve">. Exemples de solution de facilitation en </w:t>
            </w:r>
            <w:proofErr w:type="gramStart"/>
            <w:r w:rsidR="00046D3F" w:rsidRPr="00046D3F">
              <w:rPr>
                <w:u w:val="single"/>
              </w:rPr>
              <w:t>terme d’accès</w:t>
            </w:r>
            <w:proofErr w:type="gramEnd"/>
            <w:r w:rsidR="00046D3F" w:rsidRPr="00046D3F">
              <w:rPr>
                <w:u w:val="single"/>
              </w:rPr>
              <w:t xml:space="preserve"> réseaux :</w:t>
            </w:r>
          </w:p>
          <w:p w:rsidR="00046D3F" w:rsidRDefault="001E6439" w:rsidP="00971662">
            <w:r w:rsidRPr="001E6439">
              <w:t>Permettre l’exécution d</w:t>
            </w:r>
            <w:r>
              <w:t xml:space="preserve">e la commande </w:t>
            </w:r>
            <w:proofErr w:type="spellStart"/>
            <w:r>
              <w:t>Psexec</w:t>
            </w:r>
            <w:proofErr w:type="spellEnd"/>
            <w:r>
              <w:t xml:space="preserve"> sur le poste de l’utilisateur à partir d’un poste de technicien.</w:t>
            </w:r>
          </w:p>
          <w:p w:rsidR="001E6439" w:rsidRDefault="002B1764" w:rsidP="001E6439">
            <w:r>
              <w:t>-mise en</w:t>
            </w:r>
            <w:r w:rsidR="001E6439">
              <w:t xml:space="preserve"> place d’un </w:t>
            </w:r>
            <w:proofErr w:type="spellStart"/>
            <w:r w:rsidR="001E6439">
              <w:t>NATtage</w:t>
            </w:r>
            <w:proofErr w:type="spellEnd"/>
            <w:r w:rsidR="001E6439">
              <w:t xml:space="preserve"> sur l’adresse local des routeurs ;</w:t>
            </w:r>
          </w:p>
          <w:p w:rsidR="001E6439" w:rsidRDefault="001E6439" w:rsidP="001E6439">
            <w:r>
              <w:t xml:space="preserve">-dépose d’une image virtuelle </w:t>
            </w:r>
            <w:proofErr w:type="spellStart"/>
            <w:r>
              <w:t>MSWindows</w:t>
            </w:r>
            <w:proofErr w:type="spellEnd"/>
            <w:r>
              <w:t xml:space="preserve"> sur les serveurs de partage de fichiers</w:t>
            </w:r>
            <w:r w:rsidR="00427CE1">
              <w:t xml:space="preserve"> avec </w:t>
            </w:r>
            <w:proofErr w:type="spellStart"/>
            <w:r w:rsidR="00427CE1">
              <w:t>PSexec</w:t>
            </w:r>
            <w:proofErr w:type="spellEnd"/>
            <w:r>
              <w:t>, accessi</w:t>
            </w:r>
            <w:r w:rsidR="00427CE1">
              <w:t>ble par les techniciens, avec possibilité d’</w:t>
            </w:r>
            <w:proofErr w:type="spellStart"/>
            <w:r w:rsidR="00427CE1">
              <w:t>executer</w:t>
            </w:r>
            <w:proofErr w:type="spellEnd"/>
            <w:r w:rsidR="00427CE1">
              <w:t xml:space="preserve"> la commande sur les postes utilisateurs ;</w:t>
            </w:r>
          </w:p>
          <w:p w:rsidR="001E6439" w:rsidRPr="001E6439" w:rsidRDefault="001E6439" w:rsidP="00971662"/>
          <w:p w:rsidR="00046D3F" w:rsidRPr="00046D3F" w:rsidRDefault="00046D3F" w:rsidP="00971662">
            <w:pPr>
              <w:rPr>
                <w:u w:val="single"/>
              </w:rPr>
            </w:pPr>
            <w:r w:rsidRPr="00046D3F">
              <w:rPr>
                <w:u w:val="single"/>
              </w:rPr>
              <w:t xml:space="preserve">e. La formation des techniciens (et </w:t>
            </w:r>
            <w:r w:rsidR="001E6439" w:rsidRPr="00046D3F">
              <w:rPr>
                <w:u w:val="single"/>
              </w:rPr>
              <w:t>éventuellement</w:t>
            </w:r>
            <w:r w:rsidRPr="00046D3F">
              <w:rPr>
                <w:u w:val="single"/>
              </w:rPr>
              <w:t xml:space="preserve"> des correspondants informatiques) :</w:t>
            </w:r>
          </w:p>
          <w:p w:rsidR="004370E5" w:rsidRDefault="004370E5" w:rsidP="004370E5">
            <w:r>
              <w:t xml:space="preserve">- </w:t>
            </w:r>
            <w:proofErr w:type="spellStart"/>
            <w:r>
              <w:t>Clonezilla</w:t>
            </w:r>
            <w:proofErr w:type="spellEnd"/>
            <w:r>
              <w:t> </w:t>
            </w:r>
          </w:p>
          <w:p w:rsidR="004370E5" w:rsidRDefault="004370E5" w:rsidP="004370E5">
            <w:r>
              <w:t xml:space="preserve"> - </w:t>
            </w:r>
            <w:proofErr w:type="spellStart"/>
            <w:r>
              <w:t>Kaspersky</w:t>
            </w:r>
            <w:proofErr w:type="spellEnd"/>
          </w:p>
          <w:p w:rsidR="004370E5" w:rsidRDefault="004370E5" w:rsidP="004370E5">
            <w:r>
              <w:t xml:space="preserve"> - OCS</w:t>
            </w:r>
          </w:p>
          <w:p w:rsidR="004370E5" w:rsidRDefault="004370E5" w:rsidP="004370E5">
            <w:r>
              <w:t xml:space="preserve"> - GLPI</w:t>
            </w:r>
          </w:p>
          <w:p w:rsidR="004370E5" w:rsidRDefault="004370E5" w:rsidP="004370E5">
            <w:r>
              <w:t xml:space="preserve"> - Réseau</w:t>
            </w:r>
          </w:p>
          <w:p w:rsidR="004370E5" w:rsidRDefault="004370E5" w:rsidP="004370E5">
            <w:r>
              <w:t xml:space="preserve"> - </w:t>
            </w:r>
            <w:proofErr w:type="spellStart"/>
            <w:r>
              <w:t>Psexec</w:t>
            </w:r>
            <w:proofErr w:type="spellEnd"/>
          </w:p>
          <w:p w:rsidR="007A4232" w:rsidRDefault="004370E5" w:rsidP="004370E5">
            <w:pPr>
              <w:rPr>
                <w:u w:val="single"/>
              </w:rPr>
            </w:pPr>
            <w:r>
              <w:t xml:space="preserve"> - Orion</w:t>
            </w:r>
            <w:r w:rsidR="00971662" w:rsidRPr="009D2413">
              <w:br/>
            </w:r>
          </w:p>
          <w:p w:rsidR="004370E5" w:rsidRDefault="004370E5" w:rsidP="004370E5">
            <w:pPr>
              <w:rPr>
                <w:u w:val="single"/>
              </w:rPr>
            </w:pPr>
          </w:p>
          <w:p w:rsidR="004370E5" w:rsidRDefault="004370E5" w:rsidP="004370E5"/>
          <w:p w:rsidR="004370E5" w:rsidRPr="00AC616B" w:rsidRDefault="004370E5" w:rsidP="008E4D18">
            <w:pPr>
              <w:jc w:val="both"/>
            </w:pPr>
          </w:p>
          <w:p w:rsidR="00831EA7" w:rsidRPr="00B64816" w:rsidRDefault="00831EA7" w:rsidP="008E4D18">
            <w:pPr>
              <w:jc w:val="both"/>
            </w:pPr>
          </w:p>
        </w:tc>
      </w:tr>
      <w:tr w:rsidR="004370E5" w:rsidTr="005141C6">
        <w:tc>
          <w:tcPr>
            <w:tcW w:w="5000" w:type="pct"/>
          </w:tcPr>
          <w:p w:rsidR="004370E5" w:rsidRDefault="004370E5" w:rsidP="00B46D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/>
              <w:ind w:left="142" w:hanging="76"/>
              <w:contextualSpacing/>
              <w:rPr>
                <w:rFonts w:ascii="Arial" w:eastAsia="Arial" w:hAnsi="Arial" w:cs="Arial"/>
                <w:b/>
              </w:rPr>
            </w:pPr>
          </w:p>
        </w:tc>
      </w:tr>
    </w:tbl>
    <w:p w:rsidR="00E0039E" w:rsidRDefault="00E0039E" w:rsidP="00204CA9">
      <w:pPr>
        <w:rPr>
          <w:rFonts w:ascii="Arial" w:hAnsi="Arial" w:cs="Arial"/>
          <w:b/>
          <w:bCs/>
          <w:kern w:val="32"/>
          <w:sz w:val="28"/>
          <w:szCs w:val="28"/>
        </w:rPr>
      </w:pPr>
    </w:p>
    <w:p w:rsidR="00204CA9" w:rsidRDefault="00204CA9" w:rsidP="00D4788C">
      <w:pPr>
        <w:rPr>
          <w:rFonts w:ascii="Arial" w:hAnsi="Arial" w:cs="Arial"/>
          <w:b/>
          <w:bCs/>
          <w:kern w:val="32"/>
          <w:sz w:val="28"/>
          <w:szCs w:val="28"/>
        </w:rPr>
      </w:pPr>
    </w:p>
    <w:tbl>
      <w:tblPr>
        <w:tblStyle w:val="Grilledutableau"/>
        <w:tblW w:w="5000" w:type="pct"/>
        <w:tblLayout w:type="fixed"/>
        <w:tblLook w:val="04A0"/>
      </w:tblPr>
      <w:tblGrid>
        <w:gridCol w:w="5465"/>
        <w:gridCol w:w="2015"/>
        <w:gridCol w:w="1367"/>
        <w:gridCol w:w="1835"/>
      </w:tblGrid>
      <w:tr w:rsidR="002E447A" w:rsidTr="00427CE1">
        <w:trPr>
          <w:tblHeader/>
        </w:trPr>
        <w:tc>
          <w:tcPr>
            <w:tcW w:w="5000" w:type="pct"/>
            <w:gridSpan w:val="4"/>
            <w:shd w:val="clear" w:color="auto" w:fill="FDE9D9" w:themeFill="accent6" w:themeFillTint="33"/>
          </w:tcPr>
          <w:p w:rsidR="002E447A" w:rsidRDefault="00BA64A3" w:rsidP="002A68C1">
            <w:pPr>
              <w:pStyle w:val="Titre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2E447A">
              <w:rPr>
                <w:rFonts w:ascii="Times New Roman" w:hAnsi="Times New Roman" w:cs="Times New Roman"/>
                <w:sz w:val="28"/>
                <w:szCs w:val="28"/>
              </w:rPr>
              <w:t>ctions</w:t>
            </w:r>
          </w:p>
        </w:tc>
      </w:tr>
      <w:tr w:rsidR="0033460D" w:rsidTr="00427CE1">
        <w:trPr>
          <w:trHeight w:val="461"/>
        </w:trPr>
        <w:tc>
          <w:tcPr>
            <w:tcW w:w="2558" w:type="pct"/>
            <w:vAlign w:val="center"/>
          </w:tcPr>
          <w:p w:rsidR="0033460D" w:rsidRPr="00885E39" w:rsidRDefault="0033460D" w:rsidP="00427CE1">
            <w:pPr>
              <w:spacing w:before="100" w:beforeAutospacing="1" w:after="100" w:afterAutospacing="1"/>
              <w:rPr>
                <w:u w:val="single"/>
              </w:rPr>
            </w:pPr>
            <w:r w:rsidRPr="00885E39">
              <w:rPr>
                <w:u w:val="single"/>
              </w:rPr>
              <w:t>Intitulé</w:t>
            </w:r>
          </w:p>
        </w:tc>
        <w:tc>
          <w:tcPr>
            <w:tcW w:w="943" w:type="pct"/>
          </w:tcPr>
          <w:p w:rsidR="0033460D" w:rsidRPr="00885E39" w:rsidRDefault="0033460D" w:rsidP="00427CE1">
            <w:pPr>
              <w:spacing w:before="100" w:beforeAutospacing="1" w:after="100" w:afterAutospacing="1"/>
              <w:rPr>
                <w:u w:val="single"/>
              </w:rPr>
            </w:pPr>
            <w:r>
              <w:rPr>
                <w:u w:val="single"/>
              </w:rPr>
              <w:t>Responsable</w:t>
            </w:r>
          </w:p>
        </w:tc>
        <w:tc>
          <w:tcPr>
            <w:tcW w:w="640" w:type="pct"/>
            <w:vAlign w:val="center"/>
          </w:tcPr>
          <w:p w:rsidR="0033460D" w:rsidRPr="00885E39" w:rsidRDefault="0033460D" w:rsidP="00427CE1">
            <w:pPr>
              <w:spacing w:before="100" w:beforeAutospacing="1" w:after="100" w:afterAutospacing="1"/>
              <w:rPr>
                <w:u w:val="single"/>
              </w:rPr>
            </w:pPr>
            <w:r w:rsidRPr="00885E39">
              <w:rPr>
                <w:u w:val="single"/>
              </w:rPr>
              <w:t>Date</w:t>
            </w:r>
            <w:r>
              <w:rPr>
                <w:u w:val="single"/>
              </w:rPr>
              <w:t xml:space="preserve"> d’ajout</w:t>
            </w:r>
          </w:p>
        </w:tc>
        <w:tc>
          <w:tcPr>
            <w:tcW w:w="859" w:type="pct"/>
            <w:vAlign w:val="center"/>
          </w:tcPr>
          <w:p w:rsidR="0033460D" w:rsidRPr="00885E39" w:rsidRDefault="0033460D" w:rsidP="00427CE1">
            <w:pPr>
              <w:spacing w:before="100" w:beforeAutospacing="1" w:after="100" w:afterAutospacing="1"/>
              <w:rPr>
                <w:u w:val="single"/>
              </w:rPr>
            </w:pPr>
            <w:r>
              <w:rPr>
                <w:u w:val="single"/>
              </w:rPr>
              <w:t>Date cible</w:t>
            </w:r>
          </w:p>
        </w:tc>
      </w:tr>
      <w:tr w:rsidR="0033460D" w:rsidRPr="00537A59" w:rsidTr="00427CE1">
        <w:tc>
          <w:tcPr>
            <w:tcW w:w="2558" w:type="pct"/>
          </w:tcPr>
          <w:p w:rsidR="0033460D" w:rsidRPr="00427CE1" w:rsidRDefault="00F3561B" w:rsidP="00F3561B">
            <w:r>
              <w:t xml:space="preserve">Solution de facilitation </w:t>
            </w:r>
            <w:proofErr w:type="spellStart"/>
            <w:r>
              <w:t>admin</w:t>
            </w:r>
            <w:proofErr w:type="spellEnd"/>
            <w:r>
              <w:t>-support</w:t>
            </w:r>
          </w:p>
        </w:tc>
        <w:tc>
          <w:tcPr>
            <w:tcW w:w="943" w:type="pct"/>
            <w:vAlign w:val="center"/>
          </w:tcPr>
          <w:p w:rsidR="0033460D" w:rsidRPr="00427CE1" w:rsidRDefault="00427CE1" w:rsidP="00427CE1">
            <w:r w:rsidRPr="00427CE1">
              <w:t xml:space="preserve">Nohorai </w:t>
            </w:r>
            <w:proofErr w:type="spellStart"/>
            <w:r w:rsidRPr="00427CE1">
              <w:t>Lissac</w:t>
            </w:r>
            <w:proofErr w:type="spellEnd"/>
          </w:p>
        </w:tc>
        <w:tc>
          <w:tcPr>
            <w:tcW w:w="640" w:type="pct"/>
            <w:vAlign w:val="center"/>
          </w:tcPr>
          <w:p w:rsidR="0033460D" w:rsidRPr="00427CE1" w:rsidRDefault="00427CE1" w:rsidP="00427CE1">
            <w:r w:rsidRPr="00427CE1">
              <w:t>19/01/2017</w:t>
            </w:r>
          </w:p>
        </w:tc>
        <w:tc>
          <w:tcPr>
            <w:tcW w:w="859" w:type="pct"/>
            <w:vAlign w:val="center"/>
          </w:tcPr>
          <w:p w:rsidR="0033460D" w:rsidRPr="00427CE1" w:rsidRDefault="00F3561B" w:rsidP="00427CE1">
            <w:r>
              <w:t>25/01/2017</w:t>
            </w:r>
          </w:p>
        </w:tc>
      </w:tr>
      <w:tr w:rsidR="00464024" w:rsidTr="00427CE1">
        <w:tc>
          <w:tcPr>
            <w:tcW w:w="2558" w:type="pct"/>
          </w:tcPr>
          <w:p w:rsidR="00464024" w:rsidRPr="00427CE1" w:rsidRDefault="00427CE1" w:rsidP="00427CE1">
            <w:r>
              <w:t>OCS (faire le point sur l’avancement)</w:t>
            </w:r>
          </w:p>
        </w:tc>
        <w:tc>
          <w:tcPr>
            <w:tcW w:w="943" w:type="pct"/>
            <w:vAlign w:val="center"/>
          </w:tcPr>
          <w:p w:rsidR="00464024" w:rsidRPr="00427CE1" w:rsidRDefault="00427CE1" w:rsidP="00427CE1">
            <w:pPr>
              <w:rPr>
                <w:u w:val="single"/>
              </w:rPr>
            </w:pPr>
            <w:r>
              <w:t xml:space="preserve">Philippe </w:t>
            </w:r>
            <w:proofErr w:type="spellStart"/>
            <w:r>
              <w:t>Eychart</w:t>
            </w:r>
            <w:proofErr w:type="spellEnd"/>
          </w:p>
        </w:tc>
        <w:tc>
          <w:tcPr>
            <w:tcW w:w="640" w:type="pct"/>
            <w:vAlign w:val="center"/>
          </w:tcPr>
          <w:p w:rsidR="00464024" w:rsidRPr="00427CE1" w:rsidRDefault="00427CE1" w:rsidP="00427CE1">
            <w:r w:rsidRPr="00427CE1">
              <w:t>19/01/2017</w:t>
            </w:r>
          </w:p>
        </w:tc>
        <w:tc>
          <w:tcPr>
            <w:tcW w:w="859" w:type="pct"/>
            <w:vAlign w:val="center"/>
          </w:tcPr>
          <w:p w:rsidR="00464024" w:rsidRPr="00427CE1" w:rsidRDefault="00F3561B" w:rsidP="00427CE1">
            <w:r>
              <w:t>25/01/2017</w:t>
            </w:r>
          </w:p>
        </w:tc>
      </w:tr>
      <w:tr w:rsidR="00464024" w:rsidTr="00427CE1">
        <w:tc>
          <w:tcPr>
            <w:tcW w:w="2558" w:type="pct"/>
          </w:tcPr>
          <w:p w:rsidR="00464024" w:rsidRPr="00427CE1" w:rsidRDefault="00427CE1" w:rsidP="00427CE1">
            <w:r>
              <w:t>GLPI (faire le point sur l’avancement)</w:t>
            </w:r>
          </w:p>
        </w:tc>
        <w:tc>
          <w:tcPr>
            <w:tcW w:w="943" w:type="pct"/>
            <w:vAlign w:val="center"/>
          </w:tcPr>
          <w:p w:rsidR="00464024" w:rsidRPr="00427CE1" w:rsidRDefault="00427CE1" w:rsidP="00427CE1">
            <w:r>
              <w:t xml:space="preserve">Philippe </w:t>
            </w:r>
            <w:proofErr w:type="spellStart"/>
            <w:r>
              <w:t>Eychart</w:t>
            </w:r>
            <w:proofErr w:type="spellEnd"/>
          </w:p>
        </w:tc>
        <w:tc>
          <w:tcPr>
            <w:tcW w:w="640" w:type="pct"/>
            <w:vAlign w:val="center"/>
          </w:tcPr>
          <w:p w:rsidR="00464024" w:rsidRPr="00427CE1" w:rsidRDefault="00427CE1" w:rsidP="00427CE1">
            <w:r w:rsidRPr="00427CE1">
              <w:t>19/01/2017</w:t>
            </w:r>
          </w:p>
        </w:tc>
        <w:tc>
          <w:tcPr>
            <w:tcW w:w="859" w:type="pct"/>
            <w:vAlign w:val="center"/>
          </w:tcPr>
          <w:p w:rsidR="00464024" w:rsidRPr="00427CE1" w:rsidRDefault="00F3561B" w:rsidP="00427CE1">
            <w:r>
              <w:t>25/01/2017</w:t>
            </w:r>
          </w:p>
        </w:tc>
      </w:tr>
      <w:tr w:rsidR="001E68B5" w:rsidTr="00427CE1">
        <w:tc>
          <w:tcPr>
            <w:tcW w:w="2558" w:type="pct"/>
          </w:tcPr>
          <w:p w:rsidR="001E68B5" w:rsidRPr="00427CE1" w:rsidRDefault="00F3561B" w:rsidP="00427CE1">
            <w:r>
              <w:t>Formation des techniciens supports (mise en place des cours &lt;= avancement)</w:t>
            </w:r>
          </w:p>
        </w:tc>
        <w:tc>
          <w:tcPr>
            <w:tcW w:w="943" w:type="pct"/>
            <w:vAlign w:val="center"/>
          </w:tcPr>
          <w:p w:rsidR="001E68B5" w:rsidRDefault="00F3561B" w:rsidP="00427CE1">
            <w:r w:rsidRPr="00F3561B">
              <w:t xml:space="preserve">Philippe </w:t>
            </w:r>
            <w:proofErr w:type="spellStart"/>
            <w:r w:rsidRPr="00F3561B">
              <w:t>Eychart</w:t>
            </w:r>
            <w:proofErr w:type="spellEnd"/>
          </w:p>
          <w:p w:rsidR="00F3561B" w:rsidRPr="00F3561B" w:rsidRDefault="00F3561B" w:rsidP="00427CE1">
            <w:proofErr w:type="spellStart"/>
            <w:r>
              <w:t>Teiva</w:t>
            </w:r>
            <w:proofErr w:type="spellEnd"/>
            <w:r>
              <w:t xml:space="preserve"> </w:t>
            </w:r>
            <w:proofErr w:type="spellStart"/>
            <w:r>
              <w:t>Tautu</w:t>
            </w:r>
            <w:proofErr w:type="spellEnd"/>
            <w:r>
              <w:t xml:space="preserve"> F.</w:t>
            </w:r>
          </w:p>
        </w:tc>
        <w:tc>
          <w:tcPr>
            <w:tcW w:w="640" w:type="pct"/>
            <w:vAlign w:val="center"/>
          </w:tcPr>
          <w:p w:rsidR="001E68B5" w:rsidRPr="00427CE1" w:rsidRDefault="00427CE1" w:rsidP="00427CE1">
            <w:pPr>
              <w:rPr>
                <w:strike/>
              </w:rPr>
            </w:pPr>
            <w:r w:rsidRPr="00427CE1">
              <w:t>19/01/2017</w:t>
            </w:r>
          </w:p>
        </w:tc>
        <w:tc>
          <w:tcPr>
            <w:tcW w:w="859" w:type="pct"/>
            <w:vAlign w:val="center"/>
          </w:tcPr>
          <w:p w:rsidR="001E68B5" w:rsidRPr="00427CE1" w:rsidRDefault="00F3561B" w:rsidP="00427CE1">
            <w:pPr>
              <w:rPr>
                <w:strike/>
              </w:rPr>
            </w:pPr>
            <w:r>
              <w:t>25/01/2017</w:t>
            </w:r>
          </w:p>
        </w:tc>
      </w:tr>
      <w:tr w:rsidR="001E68B5" w:rsidTr="00427CE1">
        <w:tc>
          <w:tcPr>
            <w:tcW w:w="2558" w:type="pct"/>
          </w:tcPr>
          <w:p w:rsidR="001E68B5" w:rsidRPr="00427CE1" w:rsidRDefault="00F3561B" w:rsidP="00427CE1">
            <w:proofErr w:type="spellStart"/>
            <w:r>
              <w:t>Kaspersky</w:t>
            </w:r>
            <w:proofErr w:type="spellEnd"/>
            <w:r>
              <w:t xml:space="preserve"> (faire le point sur l’avancement)</w:t>
            </w:r>
          </w:p>
        </w:tc>
        <w:tc>
          <w:tcPr>
            <w:tcW w:w="943" w:type="pct"/>
            <w:vAlign w:val="center"/>
          </w:tcPr>
          <w:p w:rsidR="001E68B5" w:rsidRPr="00427CE1" w:rsidRDefault="00427CE1" w:rsidP="00427CE1">
            <w:pPr>
              <w:rPr>
                <w:b/>
              </w:rPr>
            </w:pPr>
            <w:proofErr w:type="spellStart"/>
            <w:r>
              <w:t>Teiva</w:t>
            </w:r>
            <w:proofErr w:type="spellEnd"/>
            <w:r>
              <w:t xml:space="preserve"> </w:t>
            </w:r>
            <w:proofErr w:type="spellStart"/>
            <w:r>
              <w:t>Tautu</w:t>
            </w:r>
            <w:proofErr w:type="spellEnd"/>
            <w:r w:rsidR="00F3561B">
              <w:t xml:space="preserve"> F.</w:t>
            </w:r>
          </w:p>
        </w:tc>
        <w:tc>
          <w:tcPr>
            <w:tcW w:w="640" w:type="pct"/>
            <w:vAlign w:val="center"/>
          </w:tcPr>
          <w:p w:rsidR="001E68B5" w:rsidRPr="00427CE1" w:rsidRDefault="00427CE1" w:rsidP="00427CE1">
            <w:r w:rsidRPr="00427CE1">
              <w:t>19/01/2017</w:t>
            </w:r>
          </w:p>
        </w:tc>
        <w:tc>
          <w:tcPr>
            <w:tcW w:w="859" w:type="pct"/>
            <w:vAlign w:val="center"/>
          </w:tcPr>
          <w:p w:rsidR="001E68B5" w:rsidRPr="00427CE1" w:rsidRDefault="00F3561B" w:rsidP="00427CE1">
            <w:r>
              <w:t>25/01/2017</w:t>
            </w:r>
          </w:p>
        </w:tc>
      </w:tr>
      <w:tr w:rsidR="001E68B5" w:rsidTr="00427CE1">
        <w:tc>
          <w:tcPr>
            <w:tcW w:w="2558" w:type="pct"/>
          </w:tcPr>
          <w:p w:rsidR="001E68B5" w:rsidRPr="00427CE1" w:rsidRDefault="00427CE1" w:rsidP="00427CE1">
            <w:proofErr w:type="spellStart"/>
            <w:r>
              <w:t>Clonezilla</w:t>
            </w:r>
            <w:proofErr w:type="spellEnd"/>
            <w:r>
              <w:t xml:space="preserve"> (faire le point sur l’avancement)</w:t>
            </w:r>
          </w:p>
        </w:tc>
        <w:tc>
          <w:tcPr>
            <w:tcW w:w="943" w:type="pct"/>
            <w:vAlign w:val="center"/>
          </w:tcPr>
          <w:p w:rsidR="001E68B5" w:rsidRPr="00427CE1" w:rsidRDefault="00427CE1" w:rsidP="00427CE1">
            <w:r>
              <w:t xml:space="preserve">Philippe </w:t>
            </w:r>
            <w:proofErr w:type="spellStart"/>
            <w:r>
              <w:t>Eychart</w:t>
            </w:r>
            <w:proofErr w:type="spellEnd"/>
          </w:p>
        </w:tc>
        <w:tc>
          <w:tcPr>
            <w:tcW w:w="640" w:type="pct"/>
            <w:vAlign w:val="center"/>
          </w:tcPr>
          <w:p w:rsidR="001E68B5" w:rsidRPr="00427CE1" w:rsidRDefault="00427CE1" w:rsidP="00427CE1">
            <w:r w:rsidRPr="00427CE1">
              <w:t>19/01/2017</w:t>
            </w:r>
          </w:p>
        </w:tc>
        <w:tc>
          <w:tcPr>
            <w:tcW w:w="859" w:type="pct"/>
            <w:vAlign w:val="center"/>
          </w:tcPr>
          <w:p w:rsidR="001E68B5" w:rsidRPr="00427CE1" w:rsidRDefault="00F3561B" w:rsidP="00427CE1">
            <w:r>
              <w:t>25/01/2017</w:t>
            </w:r>
          </w:p>
        </w:tc>
      </w:tr>
    </w:tbl>
    <w:p w:rsidR="0033460D" w:rsidRPr="00EF074F" w:rsidRDefault="0033460D" w:rsidP="00427CE1">
      <w:pPr>
        <w:rPr>
          <w:rFonts w:ascii="Arial" w:hAnsi="Arial" w:cs="Arial"/>
          <w:b/>
          <w:bCs/>
          <w:kern w:val="32"/>
          <w:sz w:val="16"/>
          <w:szCs w:val="16"/>
        </w:rPr>
      </w:pPr>
    </w:p>
    <w:p w:rsidR="003F67DA" w:rsidRDefault="003F67DA" w:rsidP="00414AF1">
      <w:pPr>
        <w:jc w:val="center"/>
        <w:rPr>
          <w:bCs/>
          <w:kern w:val="32"/>
        </w:rPr>
      </w:pPr>
    </w:p>
    <w:p w:rsidR="00B21FCE" w:rsidRDefault="00414AF1" w:rsidP="00414AF1">
      <w:pPr>
        <w:jc w:val="center"/>
        <w:rPr>
          <w:bCs/>
          <w:kern w:val="32"/>
        </w:rPr>
      </w:pPr>
      <w:r w:rsidRPr="00414AF1">
        <w:rPr>
          <w:bCs/>
          <w:kern w:val="32"/>
        </w:rPr>
        <w:t>* * *</w:t>
      </w:r>
    </w:p>
    <w:p w:rsidR="003F67DA" w:rsidRPr="00414AF1" w:rsidRDefault="003F67DA" w:rsidP="00414AF1">
      <w:pPr>
        <w:jc w:val="center"/>
        <w:rPr>
          <w:bCs/>
          <w:kern w:val="32"/>
        </w:rPr>
      </w:pPr>
    </w:p>
    <w:p w:rsidR="00537A59" w:rsidRDefault="00F9200E" w:rsidP="00C834E9">
      <w:pPr>
        <w:jc w:val="center"/>
        <w:outlineLvl w:val="0"/>
        <w:rPr>
          <w:b/>
          <w:bCs/>
          <w:kern w:val="32"/>
        </w:rPr>
      </w:pPr>
      <w:r w:rsidRPr="002A68C1">
        <w:rPr>
          <w:b/>
          <w:bCs/>
          <w:kern w:val="32"/>
        </w:rPr>
        <w:t>Prochain</w:t>
      </w:r>
      <w:r w:rsidR="00067A23">
        <w:rPr>
          <w:b/>
          <w:bCs/>
          <w:kern w:val="32"/>
        </w:rPr>
        <w:t>e réunion</w:t>
      </w:r>
      <w:r w:rsidR="002E447A" w:rsidRPr="002A68C1">
        <w:rPr>
          <w:b/>
          <w:bCs/>
          <w:kern w:val="32"/>
        </w:rPr>
        <w:t xml:space="preserve"> </w:t>
      </w:r>
      <w:r w:rsidR="00537A59">
        <w:rPr>
          <w:b/>
          <w:bCs/>
          <w:kern w:val="32"/>
        </w:rPr>
        <w:t>pour faire le point</w:t>
      </w:r>
    </w:p>
    <w:p w:rsidR="00CC7304" w:rsidRPr="00D40912" w:rsidRDefault="00F3561B" w:rsidP="00C834E9">
      <w:pPr>
        <w:jc w:val="center"/>
        <w:outlineLvl w:val="0"/>
        <w:rPr>
          <w:bCs/>
          <w:kern w:val="32"/>
        </w:rPr>
      </w:pPr>
      <w:r w:rsidRPr="00D40912">
        <w:rPr>
          <w:bCs/>
          <w:kern w:val="32"/>
        </w:rPr>
        <w:t>Mercredi 25</w:t>
      </w:r>
      <w:r w:rsidR="00537A59" w:rsidRPr="00D40912">
        <w:rPr>
          <w:bCs/>
          <w:kern w:val="32"/>
        </w:rPr>
        <w:t xml:space="preserve"> </w:t>
      </w:r>
      <w:r w:rsidRPr="00D40912">
        <w:rPr>
          <w:bCs/>
          <w:kern w:val="32"/>
        </w:rPr>
        <w:t>janvier</w:t>
      </w:r>
      <w:r w:rsidR="00537A59" w:rsidRPr="00D40912">
        <w:rPr>
          <w:bCs/>
          <w:kern w:val="32"/>
        </w:rPr>
        <w:t xml:space="preserve"> 2017, </w:t>
      </w:r>
      <w:r w:rsidR="001E68B5" w:rsidRPr="00D40912">
        <w:rPr>
          <w:bCs/>
          <w:kern w:val="32"/>
        </w:rPr>
        <w:t xml:space="preserve">de </w:t>
      </w:r>
      <w:r w:rsidRPr="00D40912">
        <w:rPr>
          <w:bCs/>
          <w:kern w:val="32"/>
        </w:rPr>
        <w:t>9</w:t>
      </w:r>
      <w:r w:rsidR="00537A59" w:rsidRPr="00D40912">
        <w:rPr>
          <w:bCs/>
          <w:kern w:val="32"/>
        </w:rPr>
        <w:t>h0</w:t>
      </w:r>
      <w:r w:rsidR="00E0039E" w:rsidRPr="00D40912">
        <w:rPr>
          <w:bCs/>
          <w:kern w:val="32"/>
        </w:rPr>
        <w:t>0 à 1</w:t>
      </w:r>
      <w:r w:rsidRPr="00D40912">
        <w:rPr>
          <w:bCs/>
          <w:kern w:val="32"/>
        </w:rPr>
        <w:t>0</w:t>
      </w:r>
      <w:r w:rsidR="00E0039E" w:rsidRPr="00D40912">
        <w:rPr>
          <w:bCs/>
          <w:kern w:val="32"/>
        </w:rPr>
        <w:t>h</w:t>
      </w:r>
      <w:r w:rsidR="002E447A" w:rsidRPr="00D40912">
        <w:rPr>
          <w:bCs/>
          <w:kern w:val="32"/>
        </w:rPr>
        <w:t xml:space="preserve"> </w:t>
      </w:r>
    </w:p>
    <w:sectPr w:rsidR="00CC7304" w:rsidRPr="00D40912" w:rsidSect="003A3257">
      <w:headerReference w:type="default" r:id="rId8"/>
      <w:footerReference w:type="default" r:id="rId9"/>
      <w:type w:val="continuous"/>
      <w:pgSz w:w="11906" w:h="16838" w:code="9"/>
      <w:pgMar w:top="851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424" w:rsidRDefault="006C2424">
      <w:r>
        <w:separator/>
      </w:r>
    </w:p>
  </w:endnote>
  <w:endnote w:type="continuationSeparator" w:id="1">
    <w:p w:rsidR="006C2424" w:rsidRDefault="006C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24" w:rsidRDefault="006C2424" w:rsidP="003A154A">
    <w:pPr>
      <w:pStyle w:val="Pieddepage"/>
      <w:tabs>
        <w:tab w:val="clear" w:pos="4536"/>
      </w:tabs>
    </w:pPr>
    <w:r>
      <w:t>CRR Cellule support</w:t>
    </w:r>
    <w:r>
      <w:tab/>
      <w:t xml:space="preserve">Page </w:t>
    </w:r>
    <w:fldSimple w:instr=" PAGE   \* MERGEFORMAT ">
      <w:r w:rsidR="002B1764">
        <w:rPr>
          <w:noProof/>
        </w:rPr>
        <w:t>2</w:t>
      </w:r>
    </w:fldSimple>
    <w:r>
      <w:t>/</w:t>
    </w:r>
    <w:fldSimple w:instr=" NUMPAGES  \* Arabic  \* MERGEFORMAT ">
      <w:r w:rsidR="002B176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424" w:rsidRDefault="006C2424">
      <w:r>
        <w:separator/>
      </w:r>
    </w:p>
  </w:footnote>
  <w:footnote w:type="continuationSeparator" w:id="1">
    <w:p w:rsidR="006C2424" w:rsidRDefault="006C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424" w:rsidRPr="00C743F0" w:rsidRDefault="006C2424" w:rsidP="00C743F0">
    <w:pPr>
      <w:pStyle w:val="En-tte"/>
    </w:pPr>
    <w:r>
      <w:object w:dxaOrig="4005" w:dyaOrig="1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.7pt;height:38.6pt" o:ole="">
          <v:imagedata r:id="rId1" o:title=""/>
        </v:shape>
        <o:OLEObject Type="Embed" ProgID="PBrush" ShapeID="_x0000_i1025" DrawAspect="Content" ObjectID="_154643017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1F9C"/>
    <w:multiLevelType w:val="hybridMultilevel"/>
    <w:tmpl w:val="A4E69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4858"/>
    <w:multiLevelType w:val="hybridMultilevel"/>
    <w:tmpl w:val="36A4C1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E08EE"/>
    <w:multiLevelType w:val="hybridMultilevel"/>
    <w:tmpl w:val="2B7EE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93BE6"/>
    <w:multiLevelType w:val="hybridMultilevel"/>
    <w:tmpl w:val="2A8EC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31561"/>
    <w:multiLevelType w:val="hybridMultilevel"/>
    <w:tmpl w:val="D38891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536B"/>
    <w:multiLevelType w:val="hybridMultilevel"/>
    <w:tmpl w:val="2B7EE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E2FB6"/>
    <w:multiLevelType w:val="multilevel"/>
    <w:tmpl w:val="4782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00275"/>
    <w:multiLevelType w:val="multilevel"/>
    <w:tmpl w:val="FD02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C864FD"/>
    <w:multiLevelType w:val="multilevel"/>
    <w:tmpl w:val="167E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01AC9"/>
    <w:multiLevelType w:val="multilevel"/>
    <w:tmpl w:val="30EA02C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4B205247"/>
    <w:multiLevelType w:val="multilevel"/>
    <w:tmpl w:val="5244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E2A14"/>
    <w:multiLevelType w:val="multilevel"/>
    <w:tmpl w:val="DD86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D22ADD"/>
    <w:multiLevelType w:val="hybridMultilevel"/>
    <w:tmpl w:val="B37C49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37A71"/>
    <w:multiLevelType w:val="multilevel"/>
    <w:tmpl w:val="4782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D2E7D"/>
    <w:multiLevelType w:val="multilevel"/>
    <w:tmpl w:val="4822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B73DDB"/>
    <w:multiLevelType w:val="multilevel"/>
    <w:tmpl w:val="8458BF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  <w:rPr>
        <w:rFonts w:hint="default"/>
      </w:rPr>
    </w:lvl>
  </w:abstractNum>
  <w:abstractNum w:abstractNumId="16">
    <w:nsid w:val="7D143F67"/>
    <w:multiLevelType w:val="hybridMultilevel"/>
    <w:tmpl w:val="5BF430FA"/>
    <w:lvl w:ilvl="0" w:tplc="73C6F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77A08"/>
    <w:multiLevelType w:val="hybridMultilevel"/>
    <w:tmpl w:val="79C06102"/>
    <w:lvl w:ilvl="0" w:tplc="77F45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6"/>
  </w:num>
  <w:num w:numId="16">
    <w:abstractNumId w:val="7"/>
  </w:num>
  <w:num w:numId="17">
    <w:abstractNumId w:val="12"/>
  </w:num>
  <w:num w:numId="18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mailMerge>
    <w:mainDocumentType w:val="formLetters"/>
    <w:dataType w:val="textFile"/>
    <w:activeRecord w:val="-1"/>
  </w:mailMerge>
  <w:doNotTrackMoves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1186"/>
  </w:hdrShapeDefaults>
  <w:footnotePr>
    <w:footnote w:id="0"/>
    <w:footnote w:id="1"/>
  </w:footnotePr>
  <w:endnotePr>
    <w:endnote w:id="0"/>
    <w:endnote w:id="1"/>
  </w:endnotePr>
  <w:compat/>
  <w:rsids>
    <w:rsidRoot w:val="00962379"/>
    <w:rsid w:val="000134FB"/>
    <w:rsid w:val="0002118E"/>
    <w:rsid w:val="00022F7F"/>
    <w:rsid w:val="00023CD1"/>
    <w:rsid w:val="000240A2"/>
    <w:rsid w:val="0003392F"/>
    <w:rsid w:val="00037987"/>
    <w:rsid w:val="00043161"/>
    <w:rsid w:val="00043699"/>
    <w:rsid w:val="000451C8"/>
    <w:rsid w:val="00046D3F"/>
    <w:rsid w:val="00051B99"/>
    <w:rsid w:val="00067A23"/>
    <w:rsid w:val="00067A6D"/>
    <w:rsid w:val="00083171"/>
    <w:rsid w:val="000840C9"/>
    <w:rsid w:val="0009556C"/>
    <w:rsid w:val="00097300"/>
    <w:rsid w:val="000A08FD"/>
    <w:rsid w:val="000A1D21"/>
    <w:rsid w:val="000B13E7"/>
    <w:rsid w:val="000B40D9"/>
    <w:rsid w:val="000B6177"/>
    <w:rsid w:val="000C2B6E"/>
    <w:rsid w:val="000C7864"/>
    <w:rsid w:val="000D1F24"/>
    <w:rsid w:val="000D60F3"/>
    <w:rsid w:val="000E1D5F"/>
    <w:rsid w:val="000E2C12"/>
    <w:rsid w:val="000F6B7D"/>
    <w:rsid w:val="00113CB6"/>
    <w:rsid w:val="00117AE6"/>
    <w:rsid w:val="0012319D"/>
    <w:rsid w:val="001269DD"/>
    <w:rsid w:val="00127375"/>
    <w:rsid w:val="00127D0B"/>
    <w:rsid w:val="001415E5"/>
    <w:rsid w:val="00141B21"/>
    <w:rsid w:val="00151B02"/>
    <w:rsid w:val="00156B23"/>
    <w:rsid w:val="00156FE6"/>
    <w:rsid w:val="00160955"/>
    <w:rsid w:val="00162E47"/>
    <w:rsid w:val="00163016"/>
    <w:rsid w:val="00174157"/>
    <w:rsid w:val="001822B2"/>
    <w:rsid w:val="001A7543"/>
    <w:rsid w:val="001A7E6A"/>
    <w:rsid w:val="001B11CA"/>
    <w:rsid w:val="001B3F82"/>
    <w:rsid w:val="001C022B"/>
    <w:rsid w:val="001C13B3"/>
    <w:rsid w:val="001C20A4"/>
    <w:rsid w:val="001C2ED4"/>
    <w:rsid w:val="001C424B"/>
    <w:rsid w:val="001C74EF"/>
    <w:rsid w:val="001D006E"/>
    <w:rsid w:val="001D6AEC"/>
    <w:rsid w:val="001D7288"/>
    <w:rsid w:val="001E33DB"/>
    <w:rsid w:val="001E382A"/>
    <w:rsid w:val="001E6439"/>
    <w:rsid w:val="001E68B5"/>
    <w:rsid w:val="00204CA9"/>
    <w:rsid w:val="00205F9B"/>
    <w:rsid w:val="002116CA"/>
    <w:rsid w:val="00215F1D"/>
    <w:rsid w:val="002170D3"/>
    <w:rsid w:val="0021733B"/>
    <w:rsid w:val="00220251"/>
    <w:rsid w:val="0023772F"/>
    <w:rsid w:val="00244DFE"/>
    <w:rsid w:val="00250597"/>
    <w:rsid w:val="00262FCC"/>
    <w:rsid w:val="0026652D"/>
    <w:rsid w:val="002677C5"/>
    <w:rsid w:val="0027131F"/>
    <w:rsid w:val="002717D0"/>
    <w:rsid w:val="00274703"/>
    <w:rsid w:val="00275B4C"/>
    <w:rsid w:val="0028234E"/>
    <w:rsid w:val="0029397A"/>
    <w:rsid w:val="0029540A"/>
    <w:rsid w:val="00296411"/>
    <w:rsid w:val="002A53DF"/>
    <w:rsid w:val="002A5C38"/>
    <w:rsid w:val="002A68C1"/>
    <w:rsid w:val="002B1539"/>
    <w:rsid w:val="002B1764"/>
    <w:rsid w:val="002B30B9"/>
    <w:rsid w:val="002B37AC"/>
    <w:rsid w:val="002C4773"/>
    <w:rsid w:val="002C58B5"/>
    <w:rsid w:val="002D4F87"/>
    <w:rsid w:val="002E2991"/>
    <w:rsid w:val="002E3F17"/>
    <w:rsid w:val="002E447A"/>
    <w:rsid w:val="002F1A2B"/>
    <w:rsid w:val="002F62C9"/>
    <w:rsid w:val="00300A38"/>
    <w:rsid w:val="00301ADA"/>
    <w:rsid w:val="0030525F"/>
    <w:rsid w:val="00305CEA"/>
    <w:rsid w:val="00313189"/>
    <w:rsid w:val="00315B80"/>
    <w:rsid w:val="00330282"/>
    <w:rsid w:val="00331A29"/>
    <w:rsid w:val="0033460D"/>
    <w:rsid w:val="00337B03"/>
    <w:rsid w:val="003401D0"/>
    <w:rsid w:val="003411F9"/>
    <w:rsid w:val="00341D27"/>
    <w:rsid w:val="00346152"/>
    <w:rsid w:val="0035321F"/>
    <w:rsid w:val="00356576"/>
    <w:rsid w:val="00357DE0"/>
    <w:rsid w:val="00361B84"/>
    <w:rsid w:val="00372C72"/>
    <w:rsid w:val="003768B2"/>
    <w:rsid w:val="00381530"/>
    <w:rsid w:val="00391FF4"/>
    <w:rsid w:val="00393586"/>
    <w:rsid w:val="00396A0F"/>
    <w:rsid w:val="00397533"/>
    <w:rsid w:val="00397EDF"/>
    <w:rsid w:val="003A154A"/>
    <w:rsid w:val="003A1F68"/>
    <w:rsid w:val="003A3257"/>
    <w:rsid w:val="003B1FF5"/>
    <w:rsid w:val="003B3AAA"/>
    <w:rsid w:val="003B504E"/>
    <w:rsid w:val="003D05E2"/>
    <w:rsid w:val="003D2F94"/>
    <w:rsid w:val="003E1791"/>
    <w:rsid w:val="003E19EB"/>
    <w:rsid w:val="003E3AF6"/>
    <w:rsid w:val="003E421A"/>
    <w:rsid w:val="003E5204"/>
    <w:rsid w:val="003F1696"/>
    <w:rsid w:val="003F2D28"/>
    <w:rsid w:val="003F4293"/>
    <w:rsid w:val="003F5F9D"/>
    <w:rsid w:val="003F67DA"/>
    <w:rsid w:val="00402CB5"/>
    <w:rsid w:val="00405A78"/>
    <w:rsid w:val="004077B6"/>
    <w:rsid w:val="004107B0"/>
    <w:rsid w:val="0041342E"/>
    <w:rsid w:val="00414AF1"/>
    <w:rsid w:val="00427CE1"/>
    <w:rsid w:val="00430A18"/>
    <w:rsid w:val="00433605"/>
    <w:rsid w:val="00435517"/>
    <w:rsid w:val="004370E5"/>
    <w:rsid w:val="00441668"/>
    <w:rsid w:val="004423E2"/>
    <w:rsid w:val="00444216"/>
    <w:rsid w:val="00447B4B"/>
    <w:rsid w:val="00450611"/>
    <w:rsid w:val="00452090"/>
    <w:rsid w:val="00457039"/>
    <w:rsid w:val="00463812"/>
    <w:rsid w:val="00464024"/>
    <w:rsid w:val="004673CB"/>
    <w:rsid w:val="00475F3C"/>
    <w:rsid w:val="00487CBD"/>
    <w:rsid w:val="00490E2B"/>
    <w:rsid w:val="004928F9"/>
    <w:rsid w:val="0049784B"/>
    <w:rsid w:val="004A1681"/>
    <w:rsid w:val="004B5BD5"/>
    <w:rsid w:val="004C0D38"/>
    <w:rsid w:val="004C21C8"/>
    <w:rsid w:val="004D5204"/>
    <w:rsid w:val="004D6B2F"/>
    <w:rsid w:val="004E4F2F"/>
    <w:rsid w:val="004E5436"/>
    <w:rsid w:val="004F1587"/>
    <w:rsid w:val="004F3086"/>
    <w:rsid w:val="004F3A93"/>
    <w:rsid w:val="004F7C8F"/>
    <w:rsid w:val="00504A6E"/>
    <w:rsid w:val="00506BB0"/>
    <w:rsid w:val="00512BD3"/>
    <w:rsid w:val="005141C6"/>
    <w:rsid w:val="005337BF"/>
    <w:rsid w:val="00534A31"/>
    <w:rsid w:val="00535AD0"/>
    <w:rsid w:val="00535D0F"/>
    <w:rsid w:val="00537A59"/>
    <w:rsid w:val="00540667"/>
    <w:rsid w:val="00541FD6"/>
    <w:rsid w:val="00556EC8"/>
    <w:rsid w:val="00566CD1"/>
    <w:rsid w:val="005673C9"/>
    <w:rsid w:val="00575C67"/>
    <w:rsid w:val="00576EE5"/>
    <w:rsid w:val="0059201D"/>
    <w:rsid w:val="005A4FC8"/>
    <w:rsid w:val="005B0F67"/>
    <w:rsid w:val="005C0868"/>
    <w:rsid w:val="005C6132"/>
    <w:rsid w:val="005C7E42"/>
    <w:rsid w:val="005D137D"/>
    <w:rsid w:val="005D7C60"/>
    <w:rsid w:val="005F76C5"/>
    <w:rsid w:val="00601C3E"/>
    <w:rsid w:val="00610A84"/>
    <w:rsid w:val="00620543"/>
    <w:rsid w:val="00620F40"/>
    <w:rsid w:val="00630EA9"/>
    <w:rsid w:val="006311CD"/>
    <w:rsid w:val="0063326B"/>
    <w:rsid w:val="00636D90"/>
    <w:rsid w:val="00637433"/>
    <w:rsid w:val="00647F11"/>
    <w:rsid w:val="00651195"/>
    <w:rsid w:val="00663917"/>
    <w:rsid w:val="00671983"/>
    <w:rsid w:val="00673D1E"/>
    <w:rsid w:val="006826D9"/>
    <w:rsid w:val="006850FE"/>
    <w:rsid w:val="00691A95"/>
    <w:rsid w:val="006B55DE"/>
    <w:rsid w:val="006B7CD9"/>
    <w:rsid w:val="006C19A1"/>
    <w:rsid w:val="006C2424"/>
    <w:rsid w:val="006E0197"/>
    <w:rsid w:val="00710BFF"/>
    <w:rsid w:val="00714407"/>
    <w:rsid w:val="00716C5F"/>
    <w:rsid w:val="00720EB3"/>
    <w:rsid w:val="00727B58"/>
    <w:rsid w:val="00727D6D"/>
    <w:rsid w:val="0073605D"/>
    <w:rsid w:val="007378FB"/>
    <w:rsid w:val="007414E8"/>
    <w:rsid w:val="00743A1B"/>
    <w:rsid w:val="00744848"/>
    <w:rsid w:val="00745077"/>
    <w:rsid w:val="007508D2"/>
    <w:rsid w:val="007542A2"/>
    <w:rsid w:val="00754529"/>
    <w:rsid w:val="00755405"/>
    <w:rsid w:val="00762559"/>
    <w:rsid w:val="00762AF0"/>
    <w:rsid w:val="0076354D"/>
    <w:rsid w:val="007650DC"/>
    <w:rsid w:val="00766259"/>
    <w:rsid w:val="00772204"/>
    <w:rsid w:val="007725AA"/>
    <w:rsid w:val="00777047"/>
    <w:rsid w:val="007825FF"/>
    <w:rsid w:val="007831D8"/>
    <w:rsid w:val="00790C77"/>
    <w:rsid w:val="007A35B4"/>
    <w:rsid w:val="007A4232"/>
    <w:rsid w:val="007A48C8"/>
    <w:rsid w:val="007B7983"/>
    <w:rsid w:val="007C4D8C"/>
    <w:rsid w:val="007C5B26"/>
    <w:rsid w:val="007D0CE6"/>
    <w:rsid w:val="007D686D"/>
    <w:rsid w:val="007E51B9"/>
    <w:rsid w:val="007F17D0"/>
    <w:rsid w:val="007F65B3"/>
    <w:rsid w:val="008059A5"/>
    <w:rsid w:val="00810324"/>
    <w:rsid w:val="008168C4"/>
    <w:rsid w:val="00817E99"/>
    <w:rsid w:val="00822AB8"/>
    <w:rsid w:val="0082563C"/>
    <w:rsid w:val="00831EA7"/>
    <w:rsid w:val="00832D04"/>
    <w:rsid w:val="00833460"/>
    <w:rsid w:val="00833710"/>
    <w:rsid w:val="0083454F"/>
    <w:rsid w:val="0083694B"/>
    <w:rsid w:val="00842D34"/>
    <w:rsid w:val="00850DFA"/>
    <w:rsid w:val="00851172"/>
    <w:rsid w:val="00854FFF"/>
    <w:rsid w:val="008626F6"/>
    <w:rsid w:val="00862953"/>
    <w:rsid w:val="0086307B"/>
    <w:rsid w:val="00864EE2"/>
    <w:rsid w:val="00866993"/>
    <w:rsid w:val="008675C5"/>
    <w:rsid w:val="00877D89"/>
    <w:rsid w:val="0088010B"/>
    <w:rsid w:val="0088490E"/>
    <w:rsid w:val="00885D89"/>
    <w:rsid w:val="00885E39"/>
    <w:rsid w:val="0089641E"/>
    <w:rsid w:val="008965FA"/>
    <w:rsid w:val="00896BE8"/>
    <w:rsid w:val="008A071A"/>
    <w:rsid w:val="008A28D1"/>
    <w:rsid w:val="008A7236"/>
    <w:rsid w:val="008B4316"/>
    <w:rsid w:val="008C2371"/>
    <w:rsid w:val="008C7A24"/>
    <w:rsid w:val="008D557A"/>
    <w:rsid w:val="008D5F2C"/>
    <w:rsid w:val="008E41BC"/>
    <w:rsid w:val="008E494E"/>
    <w:rsid w:val="008E4D18"/>
    <w:rsid w:val="008F0ADF"/>
    <w:rsid w:val="00901C81"/>
    <w:rsid w:val="009042FD"/>
    <w:rsid w:val="009059D8"/>
    <w:rsid w:val="00912E6F"/>
    <w:rsid w:val="009141A8"/>
    <w:rsid w:val="0091446D"/>
    <w:rsid w:val="00926588"/>
    <w:rsid w:val="009400B2"/>
    <w:rsid w:val="009609AF"/>
    <w:rsid w:val="009609CB"/>
    <w:rsid w:val="00962379"/>
    <w:rsid w:val="00970EAD"/>
    <w:rsid w:val="00971662"/>
    <w:rsid w:val="00972B27"/>
    <w:rsid w:val="00973B71"/>
    <w:rsid w:val="00980900"/>
    <w:rsid w:val="00983639"/>
    <w:rsid w:val="00984E5F"/>
    <w:rsid w:val="00991B9C"/>
    <w:rsid w:val="009944B6"/>
    <w:rsid w:val="00995AA0"/>
    <w:rsid w:val="009C0D34"/>
    <w:rsid w:val="009C219C"/>
    <w:rsid w:val="009D29E8"/>
    <w:rsid w:val="009D35A9"/>
    <w:rsid w:val="009F6056"/>
    <w:rsid w:val="009F61D3"/>
    <w:rsid w:val="00A016C6"/>
    <w:rsid w:val="00A10395"/>
    <w:rsid w:val="00A114F4"/>
    <w:rsid w:val="00A119C3"/>
    <w:rsid w:val="00A11C5A"/>
    <w:rsid w:val="00A15560"/>
    <w:rsid w:val="00A33025"/>
    <w:rsid w:val="00A349E3"/>
    <w:rsid w:val="00A36AB1"/>
    <w:rsid w:val="00A46F08"/>
    <w:rsid w:val="00A47E45"/>
    <w:rsid w:val="00A64353"/>
    <w:rsid w:val="00A65DFE"/>
    <w:rsid w:val="00A705A3"/>
    <w:rsid w:val="00A73E24"/>
    <w:rsid w:val="00A82C3E"/>
    <w:rsid w:val="00A83ED3"/>
    <w:rsid w:val="00A84CB7"/>
    <w:rsid w:val="00A91B1E"/>
    <w:rsid w:val="00A93742"/>
    <w:rsid w:val="00A9411B"/>
    <w:rsid w:val="00A953DC"/>
    <w:rsid w:val="00AA1017"/>
    <w:rsid w:val="00AA4B84"/>
    <w:rsid w:val="00AA5E07"/>
    <w:rsid w:val="00AB044E"/>
    <w:rsid w:val="00AB09AD"/>
    <w:rsid w:val="00AB38E5"/>
    <w:rsid w:val="00AB595C"/>
    <w:rsid w:val="00AC13FC"/>
    <w:rsid w:val="00AC42D2"/>
    <w:rsid w:val="00AC616B"/>
    <w:rsid w:val="00AC6EFA"/>
    <w:rsid w:val="00AD4AAE"/>
    <w:rsid w:val="00AD51E0"/>
    <w:rsid w:val="00AE2682"/>
    <w:rsid w:val="00AE2ED2"/>
    <w:rsid w:val="00AE5D19"/>
    <w:rsid w:val="00AF0299"/>
    <w:rsid w:val="00AF17DD"/>
    <w:rsid w:val="00AF4D62"/>
    <w:rsid w:val="00AF4F68"/>
    <w:rsid w:val="00AF5992"/>
    <w:rsid w:val="00B15950"/>
    <w:rsid w:val="00B17D3D"/>
    <w:rsid w:val="00B21FCE"/>
    <w:rsid w:val="00B30152"/>
    <w:rsid w:val="00B3022B"/>
    <w:rsid w:val="00B30E30"/>
    <w:rsid w:val="00B34155"/>
    <w:rsid w:val="00B37DE3"/>
    <w:rsid w:val="00B40146"/>
    <w:rsid w:val="00B46DE3"/>
    <w:rsid w:val="00B504B3"/>
    <w:rsid w:val="00B61817"/>
    <w:rsid w:val="00B64816"/>
    <w:rsid w:val="00B7445B"/>
    <w:rsid w:val="00B75F3D"/>
    <w:rsid w:val="00B80CA3"/>
    <w:rsid w:val="00B8349B"/>
    <w:rsid w:val="00B856C9"/>
    <w:rsid w:val="00B85C72"/>
    <w:rsid w:val="00B871A9"/>
    <w:rsid w:val="00B9117A"/>
    <w:rsid w:val="00B92238"/>
    <w:rsid w:val="00B952DE"/>
    <w:rsid w:val="00BA0CF5"/>
    <w:rsid w:val="00BA478C"/>
    <w:rsid w:val="00BA47BA"/>
    <w:rsid w:val="00BA64A3"/>
    <w:rsid w:val="00BB7287"/>
    <w:rsid w:val="00BB7885"/>
    <w:rsid w:val="00BC49EC"/>
    <w:rsid w:val="00BD16DA"/>
    <w:rsid w:val="00BD2CF8"/>
    <w:rsid w:val="00BD3E8D"/>
    <w:rsid w:val="00BD75A9"/>
    <w:rsid w:val="00BE51ED"/>
    <w:rsid w:val="00C00455"/>
    <w:rsid w:val="00C01536"/>
    <w:rsid w:val="00C149EE"/>
    <w:rsid w:val="00C14C74"/>
    <w:rsid w:val="00C167D8"/>
    <w:rsid w:val="00C2268C"/>
    <w:rsid w:val="00C259CE"/>
    <w:rsid w:val="00C33D9A"/>
    <w:rsid w:val="00C357EE"/>
    <w:rsid w:val="00C37F7A"/>
    <w:rsid w:val="00C40F92"/>
    <w:rsid w:val="00C56022"/>
    <w:rsid w:val="00C57AA9"/>
    <w:rsid w:val="00C63860"/>
    <w:rsid w:val="00C65941"/>
    <w:rsid w:val="00C73A5D"/>
    <w:rsid w:val="00C743F0"/>
    <w:rsid w:val="00C77891"/>
    <w:rsid w:val="00C834E9"/>
    <w:rsid w:val="00C84276"/>
    <w:rsid w:val="00C916B0"/>
    <w:rsid w:val="00C91FB7"/>
    <w:rsid w:val="00C97CFD"/>
    <w:rsid w:val="00CA293F"/>
    <w:rsid w:val="00CA7E82"/>
    <w:rsid w:val="00CB28D7"/>
    <w:rsid w:val="00CB356B"/>
    <w:rsid w:val="00CC18B0"/>
    <w:rsid w:val="00CC4C01"/>
    <w:rsid w:val="00CC6145"/>
    <w:rsid w:val="00CC7304"/>
    <w:rsid w:val="00CD10BF"/>
    <w:rsid w:val="00CD54D5"/>
    <w:rsid w:val="00CD795F"/>
    <w:rsid w:val="00CE4268"/>
    <w:rsid w:val="00CE7432"/>
    <w:rsid w:val="00CF0083"/>
    <w:rsid w:val="00CF7C43"/>
    <w:rsid w:val="00D00C7A"/>
    <w:rsid w:val="00D010C6"/>
    <w:rsid w:val="00D02063"/>
    <w:rsid w:val="00D05F8A"/>
    <w:rsid w:val="00D05FDB"/>
    <w:rsid w:val="00D06117"/>
    <w:rsid w:val="00D068AA"/>
    <w:rsid w:val="00D10214"/>
    <w:rsid w:val="00D20112"/>
    <w:rsid w:val="00D21157"/>
    <w:rsid w:val="00D250F8"/>
    <w:rsid w:val="00D27EAF"/>
    <w:rsid w:val="00D32773"/>
    <w:rsid w:val="00D34383"/>
    <w:rsid w:val="00D34418"/>
    <w:rsid w:val="00D35E57"/>
    <w:rsid w:val="00D40912"/>
    <w:rsid w:val="00D456C8"/>
    <w:rsid w:val="00D458A9"/>
    <w:rsid w:val="00D46426"/>
    <w:rsid w:val="00D4788C"/>
    <w:rsid w:val="00D500A4"/>
    <w:rsid w:val="00D66211"/>
    <w:rsid w:val="00D67528"/>
    <w:rsid w:val="00D67805"/>
    <w:rsid w:val="00D71387"/>
    <w:rsid w:val="00D7401E"/>
    <w:rsid w:val="00D74812"/>
    <w:rsid w:val="00D779E5"/>
    <w:rsid w:val="00D83ADF"/>
    <w:rsid w:val="00D85E8B"/>
    <w:rsid w:val="00D90E59"/>
    <w:rsid w:val="00D926BB"/>
    <w:rsid w:val="00DA1D57"/>
    <w:rsid w:val="00DA6A78"/>
    <w:rsid w:val="00DA71DC"/>
    <w:rsid w:val="00DB3F2C"/>
    <w:rsid w:val="00DC10F8"/>
    <w:rsid w:val="00DC762E"/>
    <w:rsid w:val="00DD1B06"/>
    <w:rsid w:val="00DD1CCD"/>
    <w:rsid w:val="00DD25E9"/>
    <w:rsid w:val="00DD3630"/>
    <w:rsid w:val="00DD4B7A"/>
    <w:rsid w:val="00DE36E3"/>
    <w:rsid w:val="00DF05C9"/>
    <w:rsid w:val="00DF1C46"/>
    <w:rsid w:val="00DF3DAA"/>
    <w:rsid w:val="00DF7120"/>
    <w:rsid w:val="00E0039E"/>
    <w:rsid w:val="00E0176E"/>
    <w:rsid w:val="00E024CC"/>
    <w:rsid w:val="00E13776"/>
    <w:rsid w:val="00E16641"/>
    <w:rsid w:val="00E31005"/>
    <w:rsid w:val="00E31018"/>
    <w:rsid w:val="00E353B0"/>
    <w:rsid w:val="00E41D02"/>
    <w:rsid w:val="00E4243F"/>
    <w:rsid w:val="00E45573"/>
    <w:rsid w:val="00E465B0"/>
    <w:rsid w:val="00E50E56"/>
    <w:rsid w:val="00E51ABB"/>
    <w:rsid w:val="00E51B86"/>
    <w:rsid w:val="00E53004"/>
    <w:rsid w:val="00E5401B"/>
    <w:rsid w:val="00E55196"/>
    <w:rsid w:val="00E639A3"/>
    <w:rsid w:val="00E66FF3"/>
    <w:rsid w:val="00E71DD0"/>
    <w:rsid w:val="00E73A40"/>
    <w:rsid w:val="00E76068"/>
    <w:rsid w:val="00E83AC6"/>
    <w:rsid w:val="00E92656"/>
    <w:rsid w:val="00E92DDF"/>
    <w:rsid w:val="00E940B4"/>
    <w:rsid w:val="00E94D54"/>
    <w:rsid w:val="00E96514"/>
    <w:rsid w:val="00E97E29"/>
    <w:rsid w:val="00EA0477"/>
    <w:rsid w:val="00EA185A"/>
    <w:rsid w:val="00EA2A8B"/>
    <w:rsid w:val="00EB0B95"/>
    <w:rsid w:val="00EC4946"/>
    <w:rsid w:val="00EC4A05"/>
    <w:rsid w:val="00ED11C1"/>
    <w:rsid w:val="00ED2262"/>
    <w:rsid w:val="00EE25C9"/>
    <w:rsid w:val="00EF074F"/>
    <w:rsid w:val="00EF11FB"/>
    <w:rsid w:val="00EF1A34"/>
    <w:rsid w:val="00EF3D3C"/>
    <w:rsid w:val="00EF41E1"/>
    <w:rsid w:val="00EF664D"/>
    <w:rsid w:val="00EF66AB"/>
    <w:rsid w:val="00F05730"/>
    <w:rsid w:val="00F06CFB"/>
    <w:rsid w:val="00F13F7D"/>
    <w:rsid w:val="00F141D9"/>
    <w:rsid w:val="00F15187"/>
    <w:rsid w:val="00F17BB9"/>
    <w:rsid w:val="00F2741E"/>
    <w:rsid w:val="00F3109C"/>
    <w:rsid w:val="00F3561B"/>
    <w:rsid w:val="00F43966"/>
    <w:rsid w:val="00F45965"/>
    <w:rsid w:val="00F51E6B"/>
    <w:rsid w:val="00F611F9"/>
    <w:rsid w:val="00F66E7A"/>
    <w:rsid w:val="00F7119D"/>
    <w:rsid w:val="00F71C09"/>
    <w:rsid w:val="00F74A47"/>
    <w:rsid w:val="00F80297"/>
    <w:rsid w:val="00F80C7D"/>
    <w:rsid w:val="00F80CF7"/>
    <w:rsid w:val="00F8337A"/>
    <w:rsid w:val="00F83934"/>
    <w:rsid w:val="00F8669C"/>
    <w:rsid w:val="00F91B74"/>
    <w:rsid w:val="00F9200E"/>
    <w:rsid w:val="00F923DC"/>
    <w:rsid w:val="00FA21DF"/>
    <w:rsid w:val="00FA3634"/>
    <w:rsid w:val="00FB1600"/>
    <w:rsid w:val="00FE1A45"/>
    <w:rsid w:val="00FE3051"/>
    <w:rsid w:val="00FF0B91"/>
    <w:rsid w:val="00FF3E96"/>
    <w:rsid w:val="00FF40B8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D0F"/>
    <w:rPr>
      <w:sz w:val="24"/>
      <w:szCs w:val="24"/>
    </w:rPr>
  </w:style>
  <w:style w:type="paragraph" w:styleId="Titre1">
    <w:name w:val="heading 1"/>
    <w:basedOn w:val="Normal"/>
    <w:next w:val="Normal"/>
    <w:qFormat/>
    <w:rsid w:val="00023C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AC42D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15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semiHidden/>
    <w:rsid w:val="00023CD1"/>
  </w:style>
  <w:style w:type="paragraph" w:styleId="TM2">
    <w:name w:val="toc 2"/>
    <w:basedOn w:val="Normal"/>
    <w:next w:val="Normal"/>
    <w:autoRedefine/>
    <w:semiHidden/>
    <w:rsid w:val="00023CD1"/>
    <w:pPr>
      <w:ind w:left="240"/>
    </w:pPr>
  </w:style>
  <w:style w:type="paragraph" w:styleId="En-tte">
    <w:name w:val="header"/>
    <w:basedOn w:val="Normal"/>
    <w:rsid w:val="000D1F24"/>
    <w:pPr>
      <w:tabs>
        <w:tab w:val="center" w:pos="4536"/>
        <w:tab w:val="right" w:pos="9072"/>
      </w:tabs>
    </w:pPr>
  </w:style>
  <w:style w:type="paragraph" w:customStyle="1" w:styleId="StyleTitre3Aprs3pt">
    <w:name w:val="Style Titre 3 + Après : 3 pt"/>
    <w:basedOn w:val="Normal"/>
    <w:rsid w:val="00023CD1"/>
  </w:style>
  <w:style w:type="paragraph" w:styleId="Pieddepage">
    <w:name w:val="footer"/>
    <w:basedOn w:val="Normal"/>
    <w:rsid w:val="000D1F24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link w:val="ExplorateurdedocumentsCar"/>
    <w:rsid w:val="00716C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16C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77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7AA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FF40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40B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D5204"/>
    <w:rPr>
      <w:color w:val="0000FF" w:themeColor="hyperlink"/>
      <w:u w:val="single"/>
    </w:rPr>
  </w:style>
  <w:style w:type="table" w:styleId="Classique3">
    <w:name w:val="Table Classic 3"/>
    <w:basedOn w:val="TableauNormal"/>
    <w:rsid w:val="00A114F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A114F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rsid w:val="00A114F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rsid w:val="00A114F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-Accent5">
    <w:name w:val="Light Grid Accent 5"/>
    <w:basedOn w:val="TableauNormal"/>
    <w:uiPriority w:val="62"/>
    <w:rsid w:val="00A114F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eclaire-Accent5">
    <w:name w:val="Light List Accent 5"/>
    <w:basedOn w:val="TableauNormal"/>
    <w:uiPriority w:val="61"/>
    <w:rsid w:val="00A114F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A114F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Web2">
    <w:name w:val="Table Web 2"/>
    <w:basedOn w:val="TableauNormal"/>
    <w:rsid w:val="001D728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1D728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eclaire-Accent11">
    <w:name w:val="Liste claire - Accent 11"/>
    <w:basedOn w:val="TableauNormal"/>
    <w:uiPriority w:val="61"/>
    <w:rsid w:val="001D728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1D728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ouleur-Accent1">
    <w:name w:val="Colorful Grid Accent 1"/>
    <w:basedOn w:val="TableauNormal"/>
    <w:uiPriority w:val="73"/>
    <w:rsid w:val="001D72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3-Accent6">
    <w:name w:val="Medium Grid 3 Accent 6"/>
    <w:basedOn w:val="TableauNormal"/>
    <w:uiPriority w:val="69"/>
    <w:rsid w:val="001D72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6">
    <w:name w:val="Medium Grid 2 Accent 6"/>
    <w:basedOn w:val="TableauNormal"/>
    <w:uiPriority w:val="68"/>
    <w:rsid w:val="001D72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vision">
    <w:name w:val="Revision"/>
    <w:hidden/>
    <w:uiPriority w:val="99"/>
    <w:semiHidden/>
    <w:rsid w:val="00E45573"/>
    <w:rPr>
      <w:sz w:val="24"/>
      <w:szCs w:val="24"/>
    </w:rPr>
  </w:style>
  <w:style w:type="character" w:styleId="Marquedecommentaire">
    <w:name w:val="annotation reference"/>
    <w:basedOn w:val="Policepardfaut"/>
    <w:rsid w:val="00CC18B0"/>
    <w:rPr>
      <w:sz w:val="16"/>
      <w:szCs w:val="16"/>
    </w:rPr>
  </w:style>
  <w:style w:type="paragraph" w:styleId="Commentaire">
    <w:name w:val="annotation text"/>
    <w:basedOn w:val="Normal"/>
    <w:link w:val="CommentaireCar"/>
    <w:rsid w:val="00CC18B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C18B0"/>
  </w:style>
  <w:style w:type="paragraph" w:styleId="Objetducommentaire">
    <w:name w:val="annotation subject"/>
    <w:basedOn w:val="Commentaire"/>
    <w:next w:val="Commentaire"/>
    <w:link w:val="ObjetducommentaireCar"/>
    <w:rsid w:val="00CC18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C1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6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6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6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69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36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1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8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17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5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81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9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8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42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84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4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7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0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7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3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8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2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E6B8B-D584-43C1-A0E6-3050DC12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528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réunion</vt:lpstr>
    </vt:vector>
  </TitlesOfParts>
  <Company>SIPF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réunion</dc:title>
  <dc:subject>Sujet de la réunion</dc:subject>
  <dc:creator>Auteur</dc:creator>
  <cp:lastModifiedBy>nlissac</cp:lastModifiedBy>
  <cp:revision>5</cp:revision>
  <cp:lastPrinted>2016-02-29T19:38:00Z</cp:lastPrinted>
  <dcterms:created xsi:type="dcterms:W3CDTF">2017-01-20T21:34:00Z</dcterms:created>
  <dcterms:modified xsi:type="dcterms:W3CDTF">2017-01-21T01:10:00Z</dcterms:modified>
  <cp:category>CRR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° du document">
    <vt:lpwstr>0xxxx</vt:lpwstr>
  </property>
  <property fmtid="{D5CDD505-2E9C-101B-9397-08002B2CF9AE}" pid="3" name="Version">
    <vt:lpwstr>A</vt:lpwstr>
  </property>
  <property fmtid="{D5CDD505-2E9C-101B-9397-08002B2CF9AE}" pid="4" name="Diffusion">
    <vt:lpwstr>Libre</vt:lpwstr>
  </property>
  <property fmtid="{D5CDD505-2E9C-101B-9397-08002B2CF9AE}" pid="5" name="Date Revision">
    <vt:lpwstr>xx/xx/xx</vt:lpwstr>
  </property>
</Properties>
</file>